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DAA37" w14:textId="465DCCC0" w:rsidR="00410628" w:rsidRDefault="00336270" w:rsidP="00336270">
      <w:pPr>
        <w:jc w:val="both"/>
      </w:pPr>
      <w:r>
        <w:t>Como treinamento para a disciplina de Visualização de Dados do curso de especialização em Ciência de Dados e BIG Data da Universidade PUC Minas, resolvi fazer um estudo sobre a distribuição de veículos, seus tipos em todo país.</w:t>
      </w:r>
    </w:p>
    <w:p w14:paraId="1784AA82" w14:textId="7111F4F0" w:rsidR="00336270" w:rsidRDefault="00336270" w:rsidP="003E13A3">
      <w:pPr>
        <w:jc w:val="both"/>
      </w:pPr>
      <w:r>
        <w:t xml:space="preserve">Para este estudo, estou fazendo uso da base de dados do </w:t>
      </w:r>
      <w:r w:rsidR="00805978">
        <w:t xml:space="preserve">portal do </w:t>
      </w:r>
      <w:r w:rsidR="00114DF4">
        <w:t>DENATRAN</w:t>
      </w:r>
      <w:r w:rsidR="00176C84">
        <w:t xml:space="preserve"> consolidado</w:t>
      </w:r>
      <w:r w:rsidR="00114DF4">
        <w:t xml:space="preserve"> para dezembro de 2019. Nenhum motivo especial</w:t>
      </w:r>
      <w:r w:rsidR="00977017">
        <w:t xml:space="preserve"> para escolher esta base de dados, foi uma decisão aleatória</w:t>
      </w:r>
      <w:r w:rsidR="00E831E9">
        <w:t>.</w:t>
      </w:r>
    </w:p>
    <w:p w14:paraId="730B4443" w14:textId="77777777" w:rsidR="00B96812" w:rsidRDefault="00696CAB" w:rsidP="003E13A3">
      <w:pPr>
        <w:jc w:val="both"/>
      </w:pPr>
      <w:r>
        <w:t xml:space="preserve">Para este artigo </w:t>
      </w:r>
      <w:r w:rsidR="00B96812">
        <w:t>utilizei as seguintes bases de dados:</w:t>
      </w:r>
    </w:p>
    <w:p w14:paraId="2AADF264" w14:textId="77777777" w:rsidR="003A0CF6" w:rsidRDefault="003A0CF6" w:rsidP="003A0CF6">
      <w:pPr>
        <w:pStyle w:val="PargrafodaLista"/>
        <w:numPr>
          <w:ilvl w:val="0"/>
          <w:numId w:val="1"/>
        </w:numPr>
        <w:jc w:val="both"/>
      </w:pPr>
      <w:r w:rsidRPr="003A0CF6">
        <w:t>Frota por UF e Tipo de Veículo</w:t>
      </w:r>
    </w:p>
    <w:p w14:paraId="32163BF7" w14:textId="03E60B61" w:rsidR="00114DF4" w:rsidRDefault="003A0CF6" w:rsidP="003A0CF6">
      <w:pPr>
        <w:pStyle w:val="PargrafodaLista"/>
        <w:numPr>
          <w:ilvl w:val="0"/>
          <w:numId w:val="1"/>
        </w:numPr>
        <w:jc w:val="both"/>
      </w:pPr>
      <w:r w:rsidRPr="003A0CF6">
        <w:t>Frota por Município e Tipo</w:t>
      </w:r>
      <w:r w:rsidR="00B96812">
        <w:t xml:space="preserve"> </w:t>
      </w:r>
    </w:p>
    <w:p w14:paraId="2C4D00EF" w14:textId="4E670935" w:rsidR="00696CAB" w:rsidRDefault="00653242" w:rsidP="003E13A3">
      <w:pPr>
        <w:jc w:val="both"/>
      </w:pPr>
      <w:r>
        <w:t xml:space="preserve">Vamos tentar responder </w:t>
      </w:r>
      <w:r w:rsidR="00FE43AA">
        <w:t xml:space="preserve">5 </w:t>
      </w:r>
      <w:r w:rsidR="00A875BA">
        <w:t>questões</w:t>
      </w:r>
      <w:r w:rsidR="00FE43AA">
        <w:t>, que numa primeira visão podem parecer bastante</w:t>
      </w:r>
      <w:r w:rsidR="00A875BA">
        <w:t xml:space="preserve"> simples</w:t>
      </w:r>
      <w:r w:rsidR="00FE43AA">
        <w:t>,</w:t>
      </w:r>
      <w:r w:rsidR="00A875BA">
        <w:t xml:space="preserve"> acerca da distribuição da frota de veículos no país:</w:t>
      </w:r>
    </w:p>
    <w:p w14:paraId="06B1CBF5" w14:textId="06DC868D" w:rsidR="00A875BA" w:rsidRDefault="00320A2B" w:rsidP="00592866">
      <w:pPr>
        <w:pStyle w:val="PargrafodaLista"/>
        <w:numPr>
          <w:ilvl w:val="0"/>
          <w:numId w:val="2"/>
        </w:numPr>
        <w:jc w:val="both"/>
      </w:pPr>
      <w:r>
        <w:t>Qual a quantidade total de veículos registrados pelo DENATRAN</w:t>
      </w:r>
      <w:r w:rsidR="00D24894">
        <w:t>?</w:t>
      </w:r>
    </w:p>
    <w:p w14:paraId="1CE0E066" w14:textId="6318412A" w:rsidR="00320A2B" w:rsidRDefault="00D24894" w:rsidP="00592866">
      <w:pPr>
        <w:pStyle w:val="PargrafodaLista"/>
        <w:numPr>
          <w:ilvl w:val="0"/>
          <w:numId w:val="2"/>
        </w:numPr>
        <w:jc w:val="both"/>
      </w:pPr>
      <w:r>
        <w:t>Qual o tamanho da frota por estado</w:t>
      </w:r>
      <w:r w:rsidR="008148B7">
        <w:t xml:space="preserve"> em todo País</w:t>
      </w:r>
      <w:r>
        <w:t>?</w:t>
      </w:r>
    </w:p>
    <w:p w14:paraId="200C8B4B" w14:textId="3488D534" w:rsidR="00D24894" w:rsidRDefault="00C33EAF" w:rsidP="00592866">
      <w:pPr>
        <w:pStyle w:val="PargrafodaLista"/>
        <w:numPr>
          <w:ilvl w:val="0"/>
          <w:numId w:val="2"/>
        </w:numPr>
        <w:jc w:val="both"/>
      </w:pPr>
      <w:r>
        <w:t xml:space="preserve">Ranking dos </w:t>
      </w:r>
      <w:r w:rsidR="00EC1D4F">
        <w:t xml:space="preserve">5 </w:t>
      </w:r>
      <w:r>
        <w:t xml:space="preserve">municípios </w:t>
      </w:r>
      <w:r w:rsidR="00EC1D4F">
        <w:t>com maior frota</w:t>
      </w:r>
      <w:r w:rsidR="008148B7">
        <w:t>.</w:t>
      </w:r>
    </w:p>
    <w:p w14:paraId="3BEC0B41" w14:textId="324BE19F" w:rsidR="00787C67" w:rsidRDefault="00FE43AA" w:rsidP="00592866">
      <w:pPr>
        <w:pStyle w:val="PargrafodaLista"/>
        <w:numPr>
          <w:ilvl w:val="0"/>
          <w:numId w:val="2"/>
        </w:numPr>
        <w:jc w:val="both"/>
      </w:pPr>
      <w:r>
        <w:t>Comparativo de quantidade de veículos por habitantes</w:t>
      </w:r>
      <w:r w:rsidR="008148B7">
        <w:t>.</w:t>
      </w:r>
    </w:p>
    <w:p w14:paraId="241B71CC" w14:textId="3FF39EF7" w:rsidR="008148B7" w:rsidRDefault="00592866" w:rsidP="00592866">
      <w:pPr>
        <w:pStyle w:val="PargrafodaLista"/>
        <w:numPr>
          <w:ilvl w:val="0"/>
          <w:numId w:val="2"/>
        </w:numPr>
        <w:jc w:val="both"/>
      </w:pPr>
      <w:r>
        <w:t xml:space="preserve">Municípios com </w:t>
      </w:r>
      <w:r w:rsidR="005D6919">
        <w:t xml:space="preserve">maior população e </w:t>
      </w:r>
      <w:r>
        <w:t xml:space="preserve">menor quantidade de veículos. </w:t>
      </w:r>
    </w:p>
    <w:p w14:paraId="1738B8FD" w14:textId="08F6B922" w:rsidR="00EC1D4F" w:rsidRDefault="00EF53A3" w:rsidP="003E13A3">
      <w:pPr>
        <w:jc w:val="both"/>
      </w:pPr>
      <w:r>
        <w:t>Partindo deste ponto, vamos</w:t>
      </w:r>
      <w:r w:rsidR="007F4F54">
        <w:t xml:space="preserve"> preparar a</w:t>
      </w:r>
      <w:r w:rsidR="005908D9">
        <w:t>s</w:t>
      </w:r>
      <w:r w:rsidR="007F4F54">
        <w:t xml:space="preserve"> nossa</w:t>
      </w:r>
      <w:r w:rsidR="005908D9">
        <w:t>s</w:t>
      </w:r>
      <w:r w:rsidR="007F4F54">
        <w:t xml:space="preserve"> base</w:t>
      </w:r>
      <w:r w:rsidR="005908D9">
        <w:t>s</w:t>
      </w:r>
      <w:r w:rsidR="007F4F54">
        <w:t xml:space="preserve"> de dados</w:t>
      </w:r>
      <w:r w:rsidR="00450B40">
        <w:t xml:space="preserve"> </w:t>
      </w:r>
      <w:r w:rsidR="00024D7A">
        <w:t>pa</w:t>
      </w:r>
      <w:r w:rsidR="00312EEF">
        <w:t>r</w:t>
      </w:r>
      <w:r w:rsidR="00A56EBA">
        <w:t>a tentar responder a estes questionamentos</w:t>
      </w:r>
      <w:r w:rsidR="005D372E">
        <w:t xml:space="preserve">. </w:t>
      </w:r>
      <w:r w:rsidR="00024D7A">
        <w:t>Nesta fase,</w:t>
      </w:r>
      <w:r w:rsidR="005D372E">
        <w:t xml:space="preserve"> eu ainda não havia me decidido </w:t>
      </w:r>
      <w:r w:rsidR="00024D7A">
        <w:t>por quais ferramentas utilizar. Por enquanto foco na origem dos dados.</w:t>
      </w:r>
    </w:p>
    <w:p w14:paraId="7C28FBF4" w14:textId="455ABCB9" w:rsidR="00024D7A" w:rsidRDefault="00024D7A" w:rsidP="003E13A3">
      <w:pPr>
        <w:jc w:val="both"/>
      </w:pPr>
      <w:r>
        <w:t xml:space="preserve">A primeira fonte de dados é um arquivo no formato </w:t>
      </w:r>
      <w:r w:rsidR="001B3CCB">
        <w:t xml:space="preserve">XLS (Pasta de trabalho do Excel) </w:t>
      </w:r>
      <w:r w:rsidR="005A1F76">
        <w:t>e possui a seguinte estrutura de campos:</w:t>
      </w: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7653"/>
      </w:tblGrid>
      <w:tr w:rsidR="00795C6A" w:rsidRPr="00795C6A" w14:paraId="34D2E0E4" w14:textId="77777777" w:rsidTr="00795C6A">
        <w:trPr>
          <w:trHeight w:val="312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7F05" w14:textId="77777777" w:rsidR="00795C6A" w:rsidRPr="00795C6A" w:rsidRDefault="00795C6A" w:rsidP="0079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95C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UF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9D42" w14:textId="77777777" w:rsidR="00795C6A" w:rsidRPr="00795C6A" w:rsidRDefault="00795C6A" w:rsidP="0079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95C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Sigla do Estado</w:t>
            </w:r>
          </w:p>
        </w:tc>
      </w:tr>
      <w:tr w:rsidR="00795C6A" w:rsidRPr="00795C6A" w14:paraId="2F9E6C3F" w14:textId="77777777" w:rsidTr="00795C6A">
        <w:trPr>
          <w:trHeight w:val="312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6498" w14:textId="77777777" w:rsidR="00795C6A" w:rsidRPr="00795C6A" w:rsidRDefault="00795C6A" w:rsidP="0079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95C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MUNICIPIO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E5EC" w14:textId="77777777" w:rsidR="00795C6A" w:rsidRPr="00795C6A" w:rsidRDefault="00795C6A" w:rsidP="0079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95C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completo do município</w:t>
            </w:r>
          </w:p>
        </w:tc>
      </w:tr>
      <w:tr w:rsidR="00795C6A" w:rsidRPr="00795C6A" w14:paraId="3CBC788F" w14:textId="77777777" w:rsidTr="00795C6A">
        <w:trPr>
          <w:trHeight w:val="312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7ABC" w14:textId="77777777" w:rsidR="00795C6A" w:rsidRPr="00795C6A" w:rsidRDefault="00795C6A" w:rsidP="0079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95C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AUTOMOVEL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73F0" w14:textId="77777777" w:rsidR="00795C6A" w:rsidRPr="00795C6A" w:rsidRDefault="00795C6A" w:rsidP="0079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95C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Quantidade para cada tipo de veículo registrado</w:t>
            </w:r>
          </w:p>
        </w:tc>
      </w:tr>
      <w:tr w:rsidR="00632BD3" w:rsidRPr="00795C6A" w14:paraId="15331694" w14:textId="77777777" w:rsidTr="0084362F">
        <w:trPr>
          <w:trHeight w:val="312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5B4A" w14:textId="40FF6978" w:rsidR="00632BD3" w:rsidRPr="00795C6A" w:rsidRDefault="00632BD3" w:rsidP="0079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95C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BONDE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, </w:t>
            </w:r>
            <w:r w:rsidRPr="00795C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CAMINHAO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</w:t>
            </w:r>
            <w:r w:rsidRPr="00795C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TRATOR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, </w:t>
            </w:r>
            <w:r w:rsidRPr="00795C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CAMINHONETE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, </w:t>
            </w:r>
            <w:r w:rsidRPr="00795C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CAMIONETA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, </w:t>
            </w:r>
            <w:r w:rsidRPr="00795C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CHASSI PLATAF</w:t>
            </w:r>
            <w:r w:rsidR="00EB3C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, </w:t>
            </w:r>
            <w:r w:rsidR="00EB3C4A" w:rsidRPr="00795C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CICLOMOTOR</w:t>
            </w:r>
            <w:r w:rsidR="00EB3C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,...</w:t>
            </w:r>
          </w:p>
        </w:tc>
      </w:tr>
      <w:tr w:rsidR="00795C6A" w:rsidRPr="00795C6A" w14:paraId="2411BFEB" w14:textId="77777777" w:rsidTr="00795C6A">
        <w:trPr>
          <w:trHeight w:val="312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DA4C" w14:textId="77777777" w:rsidR="00795C6A" w:rsidRPr="00795C6A" w:rsidRDefault="00795C6A" w:rsidP="0079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95C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94D6" w14:textId="5DCC082A" w:rsidR="00795C6A" w:rsidRPr="00795C6A" w:rsidRDefault="00795C6A" w:rsidP="0079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95C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Total </w:t>
            </w:r>
            <w:r w:rsidR="00EB3C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 </w:t>
            </w:r>
            <w:r w:rsidRPr="00795C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veículos </w:t>
            </w:r>
            <w:r w:rsidR="00EB3C4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para um</w:t>
            </w:r>
            <w:r w:rsidRPr="00795C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Município</w:t>
            </w:r>
          </w:p>
        </w:tc>
      </w:tr>
    </w:tbl>
    <w:p w14:paraId="4506E604" w14:textId="724392BA" w:rsidR="005A1F76" w:rsidRDefault="005A1F76" w:rsidP="003E13A3">
      <w:pPr>
        <w:jc w:val="both"/>
      </w:pPr>
    </w:p>
    <w:p w14:paraId="2560CC7A" w14:textId="3F2FDEFF" w:rsidR="0056652B" w:rsidRDefault="0056652B" w:rsidP="003E13A3">
      <w:pPr>
        <w:jc w:val="both"/>
      </w:pPr>
      <w:r>
        <w:rPr>
          <w:noProof/>
        </w:rPr>
        <w:drawing>
          <wp:inline distT="0" distB="0" distL="0" distR="0" wp14:anchorId="2A8ABC79" wp14:editId="3981ABD2">
            <wp:extent cx="6120130" cy="30791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7F2C" w14:textId="2A78B250" w:rsidR="00EF53A3" w:rsidRDefault="003525DA" w:rsidP="003E13A3">
      <w:pPr>
        <w:jc w:val="both"/>
      </w:pPr>
      <w:r>
        <w:lastRenderedPageBreak/>
        <w:t>Entre a identificação do nome do Município e o total existem 22 colunas para comportar os totais de cada categoria de veículo tratada pelo órgão.</w:t>
      </w:r>
      <w:r w:rsidR="00124074">
        <w:t xml:space="preserve"> Acredito que não interessa para este estudo quantificar, por exemplo quantos </w:t>
      </w:r>
      <w:r w:rsidR="00F65A90">
        <w:t>tratores de esteira foram registrados ou quantos veículos “Chassi Plataforma” existem. Por isso, vamos transformar esses dados priorizando um grupo de veículos mais comuns</w:t>
      </w:r>
      <w:r w:rsidR="00620061">
        <w:t xml:space="preserve"> e consolidando os demais em uma coluna que chamaremos de “OUTROS”.</w:t>
      </w:r>
    </w:p>
    <w:p w14:paraId="49168CD4" w14:textId="1AAA3A93" w:rsidR="00C2770F" w:rsidRDefault="00144526" w:rsidP="00C2770F">
      <w:pPr>
        <w:pStyle w:val="PargrafodaLista"/>
        <w:numPr>
          <w:ilvl w:val="0"/>
          <w:numId w:val="3"/>
        </w:numPr>
        <w:jc w:val="both"/>
      </w:pPr>
      <w:r>
        <w:t>Automóvel</w:t>
      </w:r>
    </w:p>
    <w:p w14:paraId="01258B58" w14:textId="5CC9752A" w:rsidR="00C2770F" w:rsidRDefault="00144526" w:rsidP="00C2770F">
      <w:pPr>
        <w:pStyle w:val="PargrafodaLista"/>
        <w:numPr>
          <w:ilvl w:val="0"/>
          <w:numId w:val="3"/>
        </w:numPr>
        <w:jc w:val="both"/>
      </w:pPr>
      <w:r>
        <w:t>Caminhão</w:t>
      </w:r>
    </w:p>
    <w:p w14:paraId="185F58C8" w14:textId="3AA0FD43" w:rsidR="00C2770F" w:rsidRDefault="00144526" w:rsidP="00C2770F">
      <w:pPr>
        <w:pStyle w:val="PargrafodaLista"/>
        <w:numPr>
          <w:ilvl w:val="0"/>
          <w:numId w:val="3"/>
        </w:numPr>
        <w:jc w:val="both"/>
      </w:pPr>
      <w:r>
        <w:t>Caminhonete</w:t>
      </w:r>
    </w:p>
    <w:p w14:paraId="1CDDB1C6" w14:textId="5514083A" w:rsidR="00C2770F" w:rsidRDefault="00144526" w:rsidP="00C2770F">
      <w:pPr>
        <w:pStyle w:val="PargrafodaLista"/>
        <w:numPr>
          <w:ilvl w:val="0"/>
          <w:numId w:val="3"/>
        </w:numPr>
        <w:jc w:val="both"/>
      </w:pPr>
      <w:r>
        <w:t>Motocicleta</w:t>
      </w:r>
    </w:p>
    <w:p w14:paraId="7FF9B1FC" w14:textId="592DB9E7" w:rsidR="00C2770F" w:rsidRDefault="00144526" w:rsidP="00C2770F">
      <w:pPr>
        <w:pStyle w:val="PargrafodaLista"/>
        <w:numPr>
          <w:ilvl w:val="0"/>
          <w:numId w:val="3"/>
        </w:numPr>
        <w:jc w:val="both"/>
      </w:pPr>
      <w:r>
        <w:t>Ônibus</w:t>
      </w:r>
    </w:p>
    <w:p w14:paraId="292E09D2" w14:textId="423B3D46" w:rsidR="00C2770F" w:rsidRDefault="00144526" w:rsidP="00C2770F">
      <w:pPr>
        <w:pStyle w:val="PargrafodaLista"/>
        <w:numPr>
          <w:ilvl w:val="0"/>
          <w:numId w:val="3"/>
        </w:numPr>
        <w:jc w:val="both"/>
      </w:pPr>
      <w:r>
        <w:t>Utilitário</w:t>
      </w:r>
    </w:p>
    <w:p w14:paraId="735D6939" w14:textId="1C2F920A" w:rsidR="00620061" w:rsidRDefault="00144526" w:rsidP="00C2770F">
      <w:pPr>
        <w:pStyle w:val="PargrafodaLista"/>
        <w:numPr>
          <w:ilvl w:val="0"/>
          <w:numId w:val="3"/>
        </w:numPr>
        <w:jc w:val="both"/>
      </w:pPr>
      <w:r>
        <w:t>Outros</w:t>
      </w:r>
      <w:r w:rsidR="00C2770F">
        <w:t xml:space="preserve"> (consolidado de todos os </w:t>
      </w:r>
      <w:r w:rsidR="006839C8">
        <w:t>demais veículos)</w:t>
      </w:r>
    </w:p>
    <w:p w14:paraId="77682CFF" w14:textId="44C1763A" w:rsidR="003D6467" w:rsidRDefault="00A32320" w:rsidP="003E13A3">
      <w:pPr>
        <w:jc w:val="both"/>
      </w:pPr>
      <w:r>
        <w:t xml:space="preserve">O primeiro desafio </w:t>
      </w:r>
      <w:r w:rsidR="00BF3B41">
        <w:t>no tratamento da base de dados será consolidar todas as demais colunas em uma única coluna “Outros”. Não chega a ser exatamente um desafio</w:t>
      </w:r>
      <w:r w:rsidR="006B6534">
        <w:t xml:space="preserve"> porque utilizei os recursos do Excel. Eu realmente poderia ter feito isso n</w:t>
      </w:r>
      <w:r w:rsidR="006874E6">
        <w:t>a</w:t>
      </w:r>
      <w:r w:rsidR="006B6534">
        <w:t xml:space="preserve"> própri</w:t>
      </w:r>
      <w:r w:rsidR="006874E6">
        <w:t>a</w:t>
      </w:r>
      <w:r w:rsidR="006B6534">
        <w:t xml:space="preserve"> </w:t>
      </w:r>
      <w:r w:rsidR="006874E6">
        <w:t>ferr</w:t>
      </w:r>
      <w:r w:rsidR="00DD4A70">
        <w:t xml:space="preserve">amenta onde </w:t>
      </w:r>
      <w:r w:rsidR="006941FF">
        <w:t>vou criar a apresentação,</w:t>
      </w:r>
      <w:r w:rsidR="006B6534">
        <w:t xml:space="preserve"> mas</w:t>
      </w:r>
      <w:r w:rsidR="003D6467">
        <w:t xml:space="preserve"> decidi deixar a base original o mais perfeita possível antes da importação. </w:t>
      </w:r>
    </w:p>
    <w:p w14:paraId="355AC278" w14:textId="44C20919" w:rsidR="003A0CF6" w:rsidRDefault="003D6467" w:rsidP="003E13A3">
      <w:pPr>
        <w:jc w:val="both"/>
      </w:pPr>
      <w:r>
        <w:t xml:space="preserve">Sendo assim, após </w:t>
      </w:r>
      <w:r w:rsidR="004D7DE1">
        <w:t>o tratamento no Excel, a base de dados ficou assim:</w:t>
      </w:r>
    </w:p>
    <w:p w14:paraId="4939C15E" w14:textId="61D66DA2" w:rsidR="00860CB0" w:rsidRDefault="00860CB0" w:rsidP="003E13A3">
      <w:pPr>
        <w:jc w:val="both"/>
      </w:pPr>
      <w:r>
        <w:rPr>
          <w:noProof/>
        </w:rPr>
        <w:drawing>
          <wp:inline distT="0" distB="0" distL="0" distR="0" wp14:anchorId="7D54FACA" wp14:editId="33147555">
            <wp:extent cx="6120130" cy="1755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CE11" w14:textId="024A4924" w:rsidR="00D64F56" w:rsidRDefault="00D64F56" w:rsidP="003E13A3">
      <w:pPr>
        <w:jc w:val="both"/>
      </w:pPr>
      <w:r>
        <w:t>Informação consolidada e pronta para ser manipulada</w:t>
      </w:r>
      <w:r w:rsidR="007C78D7">
        <w:t>.</w:t>
      </w:r>
    </w:p>
    <w:p w14:paraId="76E48DE4" w14:textId="5FE99DFA" w:rsidR="007C78D7" w:rsidRDefault="007C78D7" w:rsidP="003E13A3">
      <w:pPr>
        <w:jc w:val="both"/>
      </w:pPr>
    </w:p>
    <w:p w14:paraId="205E5AC9" w14:textId="5ECD9820" w:rsidR="004D7DE1" w:rsidRDefault="004D7DE1" w:rsidP="003E13A3">
      <w:pPr>
        <w:jc w:val="both"/>
      </w:pPr>
    </w:p>
    <w:p w14:paraId="1051EBEE" w14:textId="77777777" w:rsidR="004D7DE1" w:rsidRDefault="004D7DE1" w:rsidP="003E13A3">
      <w:pPr>
        <w:jc w:val="both"/>
      </w:pPr>
    </w:p>
    <w:p w14:paraId="4A3E39F1" w14:textId="5DAA4246" w:rsidR="007C78D7" w:rsidRDefault="007C78D7" w:rsidP="003E13A3">
      <w:pPr>
        <w:jc w:val="both"/>
      </w:pPr>
      <w:r>
        <w:t>Utilizando o Power BI</w:t>
      </w:r>
    </w:p>
    <w:p w14:paraId="67BD6E0A" w14:textId="6A007DFD" w:rsidR="007C78D7" w:rsidRDefault="007C78D7" w:rsidP="003E13A3">
      <w:pPr>
        <w:jc w:val="both"/>
      </w:pPr>
      <w:r>
        <w:t xml:space="preserve">Decidi </w:t>
      </w:r>
      <w:r w:rsidR="001A6EC5">
        <w:t xml:space="preserve">contar minha análise utilizando o </w:t>
      </w:r>
      <w:r w:rsidR="00D3362E">
        <w:t xml:space="preserve">software Microsoft Power BI. Eu poderia utilizar o Tableau que </w:t>
      </w:r>
      <w:r w:rsidR="002B301F">
        <w:t>foi apresentado em meu curso ou até mesmo o Excel</w:t>
      </w:r>
      <w:r w:rsidR="008F133A">
        <w:t>, onde eu tenho uma maior facilidade de trabalhar. Pode ser até mesmo que eu experimente os outros dois em uma oportunidade futura. Mas</w:t>
      </w:r>
      <w:r w:rsidR="00306C4C">
        <w:t xml:space="preserve"> neste momento vamos aprender a trabalhar com a ferramenta da Microsoft.</w:t>
      </w:r>
    </w:p>
    <w:p w14:paraId="2FEE3B49" w14:textId="49F6C8F1" w:rsidR="00306C4C" w:rsidRDefault="00306C4C" w:rsidP="003E13A3">
      <w:pPr>
        <w:jc w:val="both"/>
      </w:pPr>
      <w:r>
        <w:t>Base de origem pesada</w:t>
      </w:r>
    </w:p>
    <w:p w14:paraId="1B87B486" w14:textId="07E1FD4F" w:rsidR="00306C4C" w:rsidRDefault="00306C4C" w:rsidP="003E13A3">
      <w:pPr>
        <w:jc w:val="both"/>
      </w:pPr>
      <w:r>
        <w:t xml:space="preserve">A primeira coisa que pude notar é que uma base de dados com </w:t>
      </w:r>
      <w:r w:rsidR="000A5F9F">
        <w:t>5.57</w:t>
      </w:r>
      <w:r w:rsidR="008F55D5">
        <w:t>0</w:t>
      </w:r>
      <w:r w:rsidR="00F951B2">
        <w:t xml:space="preserve"> demorou um pouco para carregar</w:t>
      </w:r>
      <w:r w:rsidR="009C3CA0">
        <w:t xml:space="preserve">. Eu acabei fazendo algumas transformações na base e gerando outras tabelas. Uma solução bem simples foi exportar apenas a planilha final para um arquivo do tipo </w:t>
      </w:r>
      <w:r w:rsidR="003E3894">
        <w:t>CSV (</w:t>
      </w:r>
      <w:r w:rsidR="003E3894">
        <w:rPr>
          <w:rFonts w:ascii="Arial" w:hAnsi="Arial" w:cs="Arial"/>
          <w:color w:val="222222"/>
          <w:shd w:val="clear" w:color="auto" w:fill="FFFFFF"/>
        </w:rPr>
        <w:t>Comma Separated Values)</w:t>
      </w:r>
      <w:r w:rsidR="0026288C">
        <w:rPr>
          <w:rFonts w:ascii="Arial" w:hAnsi="Arial" w:cs="Arial"/>
          <w:color w:val="222222"/>
          <w:shd w:val="clear" w:color="auto" w:fill="FFFFFF"/>
        </w:rPr>
        <w:t xml:space="preserve">. O formato texto carregou rapidamente (eu diria até instantaneamente). </w:t>
      </w:r>
    </w:p>
    <w:p w14:paraId="431BBB38" w14:textId="3D46216D" w:rsidR="007C78D7" w:rsidRDefault="00243D3E" w:rsidP="003E13A3">
      <w:pPr>
        <w:jc w:val="both"/>
      </w:pPr>
      <w:r>
        <w:t xml:space="preserve">Analisando a base de dados importada </w:t>
      </w:r>
      <w:r w:rsidR="0097138E">
        <w:t xml:space="preserve">eu percebo que posso responder 4 das 5 perguntas iniciais. Porém não tenho dado para </w:t>
      </w:r>
      <w:r w:rsidR="00295328">
        <w:t>analisar o questionamento:</w:t>
      </w:r>
    </w:p>
    <w:p w14:paraId="4CCDC2F6" w14:textId="77777777" w:rsidR="00295328" w:rsidRDefault="00295328" w:rsidP="00295328">
      <w:pPr>
        <w:pStyle w:val="PargrafodaLista"/>
        <w:numPr>
          <w:ilvl w:val="0"/>
          <w:numId w:val="2"/>
        </w:numPr>
        <w:jc w:val="both"/>
      </w:pPr>
      <w:r>
        <w:lastRenderedPageBreak/>
        <w:t>Comparativo de quantidade de veículos por habitantes.</w:t>
      </w:r>
    </w:p>
    <w:p w14:paraId="467D37AD" w14:textId="68DEBD3B" w:rsidR="00295328" w:rsidRDefault="00295328" w:rsidP="003E13A3">
      <w:pPr>
        <w:jc w:val="both"/>
      </w:pPr>
      <w:r>
        <w:t>Me falta aqui exatamente a quantidade de habitantes</w:t>
      </w:r>
      <w:r w:rsidR="00D9523C">
        <w:t xml:space="preserve"> por cidade com base no levantamento mais próximo a data da nossa base de dados (dezembro de 2019).</w:t>
      </w:r>
    </w:p>
    <w:p w14:paraId="630E6FAD" w14:textId="635ECE24" w:rsidR="004B595D" w:rsidRDefault="00060848" w:rsidP="003E13A3">
      <w:pPr>
        <w:jc w:val="both"/>
      </w:pPr>
      <w:r>
        <w:t xml:space="preserve">Eu encontrei uma base de informações na wikipedia </w:t>
      </w:r>
    </w:p>
    <w:p w14:paraId="47172866" w14:textId="235C0084" w:rsidR="00CD5475" w:rsidRDefault="00CD5475" w:rsidP="003E13A3">
      <w:pPr>
        <w:jc w:val="both"/>
      </w:pPr>
      <w:r>
        <w:rPr>
          <w:noProof/>
        </w:rPr>
        <w:drawing>
          <wp:inline distT="0" distB="0" distL="0" distR="0" wp14:anchorId="28B5AF23" wp14:editId="5525B9F6">
            <wp:extent cx="6120130" cy="45916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7BE2" w14:textId="46E2AD88" w:rsidR="00CD5475" w:rsidRDefault="00CD5475" w:rsidP="003E13A3">
      <w:pPr>
        <w:jc w:val="both"/>
      </w:pPr>
      <w:r>
        <w:t>Eu sei que preciso do município e da população. Esta página parece ter tudo isso e eu posso tanto importar esses dados no Power BI quanto trata-los no Excel e depois exportar os dados</w:t>
      </w:r>
      <w:r w:rsidR="000D2899">
        <w:t xml:space="preserve"> preparados.</w:t>
      </w:r>
    </w:p>
    <w:p w14:paraId="012821A9" w14:textId="7BA00F68" w:rsidR="000D2899" w:rsidRDefault="000D2899" w:rsidP="003E13A3">
      <w:pPr>
        <w:jc w:val="both"/>
      </w:pPr>
    </w:p>
    <w:p w14:paraId="467BFFC5" w14:textId="3094445A" w:rsidR="000D2899" w:rsidRDefault="000D2899" w:rsidP="003E13A3">
      <w:pPr>
        <w:jc w:val="both"/>
      </w:pPr>
      <w:r>
        <w:t>Novo problema, chave fraca</w:t>
      </w:r>
    </w:p>
    <w:p w14:paraId="430F08D0" w14:textId="26D610EC" w:rsidR="000D2899" w:rsidRDefault="00C24205" w:rsidP="003E13A3">
      <w:pPr>
        <w:jc w:val="both"/>
      </w:pPr>
      <w:r>
        <w:t>Porém agora eu tenho um novo problema. A única forma de ligar essa tabela da Wikipedia com a tabela que eu baixei do DENATRAN é utilizado o nome do mun</w:t>
      </w:r>
      <w:r w:rsidR="00695AC7">
        <w:t>icípio. Mas sei também que podemos ter municípios com mesmo nome no Brasil e até problemas com a grafia do nome do município.</w:t>
      </w:r>
      <w:r w:rsidR="00FD5C4B">
        <w:t xml:space="preserve"> A base dos veículos possui uma coluna com a sigla do estado e esta aqui possui o nome do estado por extenso.</w:t>
      </w:r>
    </w:p>
    <w:p w14:paraId="5DBBD20C" w14:textId="7C3E382E" w:rsidR="00695AC7" w:rsidRDefault="00695AC7" w:rsidP="003E13A3">
      <w:pPr>
        <w:jc w:val="both"/>
      </w:pPr>
      <w:r>
        <w:t xml:space="preserve">A solução perfeita seria utilizar o identificador que o IBGE </w:t>
      </w:r>
      <w:r w:rsidR="00845740">
        <w:t>dá para cada município, mas infelizmente a base consolidada dos veículos não a possui.</w:t>
      </w:r>
    </w:p>
    <w:p w14:paraId="79FE3258" w14:textId="3A02409E" w:rsidR="000130CA" w:rsidRDefault="000130CA" w:rsidP="003E13A3">
      <w:pPr>
        <w:jc w:val="both"/>
      </w:pPr>
      <w:r>
        <w:t xml:space="preserve">Acontece que nesta mesma página da Wikipédia existe um link para a fonte de referência </w:t>
      </w:r>
      <w:r w:rsidR="007A36CA">
        <w:t xml:space="preserve">no site do IBGE. Esta fonte de referência é um arquivo em formato PDF que possui algumas tabelas e uma delas </w:t>
      </w:r>
      <w:r w:rsidR="00BF3323">
        <w:t>parece ser bastante promissora, possui o nome do município e até</w:t>
      </w:r>
      <w:r w:rsidR="005A3DA7">
        <w:t xml:space="preserve"> a sigla do estado, além da população</w:t>
      </w:r>
      <w:r w:rsidR="00C15B67">
        <w:t xml:space="preserve"> estimada que é o que queremos para responder ao questionamento</w:t>
      </w:r>
      <w:r w:rsidR="005A3DA7">
        <w:t>.</w:t>
      </w:r>
    </w:p>
    <w:p w14:paraId="1DCCC17F" w14:textId="5327EE31" w:rsidR="00BF3323" w:rsidRDefault="00BF3323" w:rsidP="003E13A3">
      <w:pPr>
        <w:jc w:val="both"/>
      </w:pPr>
    </w:p>
    <w:p w14:paraId="3DE9AB76" w14:textId="3C944C00" w:rsidR="00BF3323" w:rsidRDefault="00BF3323" w:rsidP="003E13A3">
      <w:pPr>
        <w:jc w:val="both"/>
      </w:pPr>
      <w:r>
        <w:rPr>
          <w:noProof/>
        </w:rPr>
        <w:lastRenderedPageBreak/>
        <w:drawing>
          <wp:inline distT="0" distB="0" distL="0" distR="0" wp14:anchorId="2034746C" wp14:editId="4B863677">
            <wp:extent cx="6120130" cy="21259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03F5" w14:textId="36926731" w:rsidR="00CD5475" w:rsidRDefault="00C15B67" w:rsidP="003E13A3">
      <w:pPr>
        <w:jc w:val="both"/>
      </w:pPr>
      <w:r>
        <w:t xml:space="preserve">Importar uma tabela de um arquivo PDF não é tarefa complicada </w:t>
      </w:r>
      <w:r w:rsidR="002945D7">
        <w:t>para o Power BI ou para o Excel, que é onde estou preparando minha base de dados de estudo.</w:t>
      </w:r>
    </w:p>
    <w:p w14:paraId="15ABB866" w14:textId="77777777" w:rsidR="00AE0037" w:rsidRDefault="00AE0037" w:rsidP="003E13A3">
      <w:pPr>
        <w:jc w:val="both"/>
      </w:pPr>
    </w:p>
    <w:p w14:paraId="298D838B" w14:textId="3DFFCC3E" w:rsidR="002945D7" w:rsidRDefault="00451016" w:rsidP="003E13A3">
      <w:pPr>
        <w:jc w:val="both"/>
      </w:pPr>
      <w:r>
        <w:t xml:space="preserve">Validando se </w:t>
      </w:r>
      <w:r w:rsidR="00AE0037">
        <w:t>os dados</w:t>
      </w:r>
    </w:p>
    <w:p w14:paraId="6F28B005" w14:textId="449F1A4D" w:rsidR="00AE0037" w:rsidRDefault="00AE0037" w:rsidP="003E13A3">
      <w:pPr>
        <w:jc w:val="both"/>
      </w:pPr>
      <w:r>
        <w:t xml:space="preserve">Eu preciso que </w:t>
      </w:r>
      <w:r w:rsidR="00A72764">
        <w:t>os nomes dos estados e das cidades sejam iguais nas duas tabelas de origens são a minha ligação entre elas não poderá funcionar. Ou seja</w:t>
      </w:r>
      <w:r w:rsidR="00B34F08">
        <w:t xml:space="preserve">, se o </w:t>
      </w:r>
      <w:r w:rsidR="00575B7A">
        <w:t>município “</w:t>
      </w:r>
      <w:r w:rsidR="00575B7A" w:rsidRPr="00575B7A">
        <w:t>Cachoeiro de Itapemirim</w:t>
      </w:r>
      <w:r w:rsidR="00575B7A">
        <w:t>”</w:t>
      </w:r>
      <w:r w:rsidR="00B34F08">
        <w:t xml:space="preserve"> na tabela do DENATRAN estiver grafado</w:t>
      </w:r>
      <w:r w:rsidR="00575B7A">
        <w:t xml:space="preserve"> desta forma e na tabela da quantidade populacional estiver grafado “</w:t>
      </w:r>
      <w:r w:rsidR="00575B7A" w:rsidRPr="00575B7A">
        <w:t xml:space="preserve">Cachoeiro </w:t>
      </w:r>
      <w:r w:rsidR="00575B7A" w:rsidRPr="00575B7A">
        <w:rPr>
          <w:b/>
          <w:bCs/>
        </w:rPr>
        <w:t>do</w:t>
      </w:r>
      <w:r w:rsidR="00575B7A" w:rsidRPr="00575B7A">
        <w:t xml:space="preserve"> Itapemirim</w:t>
      </w:r>
      <w:r w:rsidR="00575B7A">
        <w:t>”, esta sutil diferença representará um problema no processamento e análise daqueles dados.</w:t>
      </w:r>
    </w:p>
    <w:p w14:paraId="78FC29EB" w14:textId="362542BA" w:rsidR="001174CD" w:rsidRDefault="001174CD" w:rsidP="003E13A3">
      <w:pPr>
        <w:jc w:val="both"/>
      </w:pPr>
    </w:p>
    <w:p w14:paraId="4E7DB1D6" w14:textId="298568B1" w:rsidR="001174CD" w:rsidRDefault="001174CD" w:rsidP="003E13A3">
      <w:pPr>
        <w:jc w:val="both"/>
      </w:pPr>
      <w:r>
        <w:t>Tratando os nomes acentuados</w:t>
      </w:r>
    </w:p>
    <w:p w14:paraId="26C0E506" w14:textId="7CE106FE" w:rsidR="00575B7A" w:rsidRDefault="00575B7A" w:rsidP="003E13A3">
      <w:pPr>
        <w:jc w:val="both"/>
      </w:pPr>
      <w:r>
        <w:t xml:space="preserve">Uma comparação superficial nas duas bases já me revela uma diferença importante, a base do DENATRAN não possui caracteres de acentos e cedilha enquanto a base do IBGE as possui. Mesmo sabendo que o acento e a cedilha são parte da grafia completa do nome do município, </w:t>
      </w:r>
      <w:r w:rsidR="007342A2">
        <w:t>é mais simples remover o acento do que colocar acento na base que não possui.</w:t>
      </w:r>
    </w:p>
    <w:p w14:paraId="1780CAF1" w14:textId="3CEA54D3" w:rsidR="007342A2" w:rsidRDefault="007342A2" w:rsidP="003E13A3">
      <w:pPr>
        <w:jc w:val="both"/>
      </w:pPr>
      <w:r>
        <w:t>Meu primeiro tratamento foi remover todos os acentos nos nomes da</w:t>
      </w:r>
      <w:r w:rsidR="006E3A85">
        <w:t>s</w:t>
      </w:r>
      <w:r>
        <w:t xml:space="preserve"> cidades</w:t>
      </w:r>
      <w:r w:rsidR="006E3A85">
        <w:t>. Usei uma função em VBA que eu mesmo criei no Excel para agilizar, mas poderia ter feito o mesmo utilizando o DAX no Power BI, a lógica é a mesma com algumas adaptações. Mas este é assunto para um outro artigo.</w:t>
      </w:r>
    </w:p>
    <w:p w14:paraId="04C4FB39" w14:textId="4BE1F8E8" w:rsidR="006E3A85" w:rsidRDefault="002817C5" w:rsidP="003E13A3">
      <w:pPr>
        <w:jc w:val="both"/>
      </w:pPr>
      <w:r>
        <w:t>Minha análise pode passar bem sem os acentos desta vez, mas para o futuro preciso rever e</w:t>
      </w:r>
      <w:r w:rsidR="00077D67">
        <w:t>ssa origem de dados.</w:t>
      </w:r>
    </w:p>
    <w:p w14:paraId="3716C40F" w14:textId="7F6C3CE0" w:rsidR="00077D67" w:rsidRDefault="00077D67" w:rsidP="003E13A3">
      <w:pPr>
        <w:jc w:val="both"/>
      </w:pPr>
    </w:p>
    <w:p w14:paraId="76685DE0" w14:textId="1DAD2723" w:rsidR="00077D67" w:rsidRDefault="00077D67" w:rsidP="003E13A3">
      <w:pPr>
        <w:jc w:val="both"/>
      </w:pPr>
      <w:r>
        <w:t>Tratando municípios com grafia diferente</w:t>
      </w:r>
    </w:p>
    <w:p w14:paraId="16C33432" w14:textId="18AD2BB4" w:rsidR="00077D67" w:rsidRDefault="00B27FDF" w:rsidP="003E13A3">
      <w:pPr>
        <w:jc w:val="both"/>
      </w:pPr>
      <w:r>
        <w:t xml:space="preserve">Para garantir que os nomes dos municípios são iguais nas duas tabelas, utilizei o Excel para fazer as comparações e </w:t>
      </w:r>
      <w:r w:rsidR="007C26BE">
        <w:t>me deparei com uma grande disparidade na grafia nos seus nomes.</w:t>
      </w:r>
    </w:p>
    <w:p w14:paraId="46726A4A" w14:textId="32DDADFE" w:rsidR="006324D4" w:rsidRDefault="006324D4" w:rsidP="003E13A3">
      <w:pPr>
        <w:jc w:val="both"/>
      </w:pPr>
      <w:r>
        <w:t>Esta fase tomou bastante tempo porque exigiu bastante atenção e pesquisa. Afinal s</w:t>
      </w:r>
      <w:r w:rsidR="00CF70D9">
        <w:t>ão mais de 5 mil municípios</w:t>
      </w:r>
      <w:r w:rsidR="008939B9">
        <w:t>. E encontrei diferenças bem interessantes, como nomes grafados com S em uma base e com Z em outra</w:t>
      </w:r>
      <w:r w:rsidR="00252C0A">
        <w:t>, muitos, como PORTO DE PEDRAS</w:t>
      </w:r>
      <w:r w:rsidR="00276A93">
        <w:t xml:space="preserve"> no Alagoas aparecia como PORTA DA PEDRA em uma das bases, o que valeu uma verificada no site da prefeitura para decidir qual das duas deveria prevalecer.</w:t>
      </w:r>
      <w:r w:rsidR="00EC336C">
        <w:t xml:space="preserve"> E o correto é LAJEDO DO TABOCAL ou LAGEDO DO TABOCAL? No site oficial do município está grafado com J e é esta fonte que adotar.</w:t>
      </w:r>
      <w:r w:rsidR="001501EF">
        <w:t xml:space="preserve"> </w:t>
      </w:r>
      <w:r w:rsidR="00276A93">
        <w:t>No fim</w:t>
      </w:r>
      <w:r w:rsidR="00DF7FAC">
        <w:t xml:space="preserve"> eu fiquei agradecido por serem somente pouco mais de 5 mil municípios.</w:t>
      </w:r>
    </w:p>
    <w:p w14:paraId="4898D87B" w14:textId="77777777" w:rsidR="002945D7" w:rsidRDefault="002945D7" w:rsidP="003E13A3">
      <w:pPr>
        <w:jc w:val="both"/>
      </w:pPr>
    </w:p>
    <w:p w14:paraId="59D37089" w14:textId="7A543DD1" w:rsidR="00C15B67" w:rsidRDefault="00073A52" w:rsidP="003E13A3">
      <w:pPr>
        <w:jc w:val="both"/>
      </w:pPr>
      <w:r>
        <w:lastRenderedPageBreak/>
        <w:t>Importação da base de dados para o Power BI</w:t>
      </w:r>
    </w:p>
    <w:p w14:paraId="0CD46447" w14:textId="2AD4D04B" w:rsidR="00073A52" w:rsidRDefault="005944EE" w:rsidP="003E13A3">
      <w:pPr>
        <w:jc w:val="both"/>
      </w:pPr>
      <w:r>
        <w:t>Esta parte é bastante simples e o recurso é bastante intuitivo na ferramenta. A importação d</w:t>
      </w:r>
      <w:r w:rsidR="00D63529">
        <w:t>as duas bases, agora em formato CSV, foi simples e rápida.</w:t>
      </w:r>
    </w:p>
    <w:p w14:paraId="41478B10" w14:textId="0639914F" w:rsidR="00D63529" w:rsidRDefault="001F16D0" w:rsidP="003E13A3">
      <w:pPr>
        <w:jc w:val="both"/>
      </w:pPr>
      <w:r>
        <w:rPr>
          <w:noProof/>
        </w:rPr>
        <w:drawing>
          <wp:inline distT="0" distB="0" distL="0" distR="0" wp14:anchorId="766575F6" wp14:editId="2D6B652A">
            <wp:extent cx="3171825" cy="54102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3513" w14:textId="16181691" w:rsidR="00FF7DDE" w:rsidRDefault="00FF7DDE" w:rsidP="003E13A3">
      <w:pPr>
        <w:jc w:val="both"/>
      </w:pPr>
      <w:r>
        <w:t>A funcionalidade de importação de arquivos CSV</w:t>
      </w:r>
    </w:p>
    <w:p w14:paraId="35268601" w14:textId="77777777" w:rsidR="00FF7DDE" w:rsidRDefault="00FF7DDE" w:rsidP="003E13A3">
      <w:pPr>
        <w:jc w:val="both"/>
      </w:pPr>
    </w:p>
    <w:p w14:paraId="1DF84158" w14:textId="5893D5BB" w:rsidR="00C15B67" w:rsidRDefault="002F0407" w:rsidP="003E13A3">
      <w:pPr>
        <w:jc w:val="both"/>
      </w:pPr>
      <w:r>
        <w:t xml:space="preserve">Para quem está acostumado a trabalhar com banco de dados, a visão é bem familiar. As duas bases de origens </w:t>
      </w:r>
      <w:r w:rsidR="005D772E">
        <w:t xml:space="preserve">são exibidas com entidades contendo seus campos. Porém não </w:t>
      </w:r>
      <w:r w:rsidR="002B3256">
        <w:t>foi criado automaticamente nenhum relacionamento. O Power BI espera que você diga qual a relação</w:t>
      </w:r>
      <w:r w:rsidR="00F34574">
        <w:t xml:space="preserve"> há entre as duas estruturas</w:t>
      </w:r>
      <w:r w:rsidR="002F7B6C">
        <w:t>.</w:t>
      </w:r>
    </w:p>
    <w:p w14:paraId="3A7B4C3D" w14:textId="509D4B68" w:rsidR="002F7B6C" w:rsidRDefault="002F7B6C" w:rsidP="003E13A3">
      <w:pPr>
        <w:jc w:val="both"/>
      </w:pPr>
      <w:r>
        <w:t xml:space="preserve">Definir o relacionamento é também bastante intuitivo. Bastou arrastar o nome do campo de uma </w:t>
      </w:r>
      <w:r w:rsidR="00A81559">
        <w:t>base para o correspondente na base do lado. Eu havia tomado o cuidado de deixar esses dois nomes com a mesma grafia.</w:t>
      </w:r>
    </w:p>
    <w:p w14:paraId="3D62C3FA" w14:textId="33EE07B2" w:rsidR="00A81559" w:rsidRDefault="00CD465D" w:rsidP="003E13A3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DAA0F1B" wp14:editId="101257AD">
            <wp:extent cx="5229225" cy="32099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8BA7" w14:textId="1E9BA2D8" w:rsidR="00FC752B" w:rsidRDefault="00FC752B" w:rsidP="003E13A3">
      <w:pPr>
        <w:jc w:val="both"/>
        <w:rPr>
          <w:noProof/>
        </w:rPr>
      </w:pPr>
      <w:r>
        <w:rPr>
          <w:noProof/>
        </w:rPr>
        <w:t>Tabelas Fato x Dimensão</w:t>
      </w:r>
    </w:p>
    <w:p w14:paraId="53C2F0E4" w14:textId="5831B519" w:rsidR="00FC752B" w:rsidRDefault="00FC752B" w:rsidP="003E13A3">
      <w:pPr>
        <w:jc w:val="both"/>
        <w:rPr>
          <w:noProof/>
        </w:rPr>
      </w:pPr>
      <w:r>
        <w:rPr>
          <w:noProof/>
        </w:rPr>
        <w:t>Da forma como está, para o nosso modelo,</w:t>
      </w:r>
      <w:r w:rsidR="00EB111B">
        <w:rPr>
          <w:noProof/>
        </w:rPr>
        <w:t xml:space="preserve"> a nossa análise pode realmente funcionar como essa duas bases de dados porque existe exatamente a mesma quantidade de registros nas duas tabelas. Em outras palavras</w:t>
      </w:r>
      <w:r w:rsidR="007269AE">
        <w:rPr>
          <w:noProof/>
        </w:rPr>
        <w:t xml:space="preserve"> a tabela da Frota possui as totalizações</w:t>
      </w:r>
      <w:r w:rsidR="001E60BD">
        <w:rPr>
          <w:noProof/>
        </w:rPr>
        <w:t xml:space="preserve"> das quantidades de veículos para cada um dos </w:t>
      </w:r>
      <w:r w:rsidR="00457F20">
        <w:rPr>
          <w:noProof/>
        </w:rPr>
        <w:t xml:space="preserve">5.570 municípios. O mesmo ocorre com a tabela população onde teríamos </w:t>
      </w:r>
      <w:r w:rsidR="006B562C">
        <w:rPr>
          <w:noProof/>
        </w:rPr>
        <w:t>um registro com o total populacional para cada um deles.</w:t>
      </w:r>
    </w:p>
    <w:p w14:paraId="05FD5953" w14:textId="27043757" w:rsidR="006B562C" w:rsidRDefault="006B562C" w:rsidP="003E13A3">
      <w:pPr>
        <w:jc w:val="both"/>
        <w:rPr>
          <w:noProof/>
        </w:rPr>
      </w:pPr>
      <w:r>
        <w:rPr>
          <w:noProof/>
        </w:rPr>
        <w:t>Porém tanto a tabela</w:t>
      </w:r>
      <w:r w:rsidR="00663F30">
        <w:rPr>
          <w:noProof/>
        </w:rPr>
        <w:t xml:space="preserve"> de frota, quanto a de população serão usadas aqui nesta análise como </w:t>
      </w:r>
      <w:r w:rsidR="00743C73">
        <w:rPr>
          <w:noProof/>
        </w:rPr>
        <w:t>tabelas de “Fato”</w:t>
      </w:r>
      <w:r w:rsidR="00C21B77">
        <w:rPr>
          <w:noProof/>
        </w:rPr>
        <w:t xml:space="preserve">. As tabelas de fato </w:t>
      </w:r>
      <w:r w:rsidR="000B2194">
        <w:rPr>
          <w:noProof/>
        </w:rPr>
        <w:t>armazenam as medidas utilizadas durante as análises. A</w:t>
      </w:r>
      <w:r w:rsidR="00660A0B">
        <w:rPr>
          <w:noProof/>
        </w:rPr>
        <w:t xml:space="preserve"> “Frota” traz a quantidade de veículos por cidade e a “Populacao” a estimativa populacional.</w:t>
      </w:r>
    </w:p>
    <w:p w14:paraId="3A451EBB" w14:textId="77777777" w:rsidR="00FD48D9" w:rsidRDefault="005F14FF" w:rsidP="003E13A3">
      <w:pPr>
        <w:jc w:val="both"/>
        <w:rPr>
          <w:noProof/>
        </w:rPr>
      </w:pPr>
      <w:r>
        <w:rPr>
          <w:noProof/>
        </w:rPr>
        <w:t>Preciso criar uma tabela de Dimensão. As tabelas de Dimensão representam o domínio da informação</w:t>
      </w:r>
      <w:r w:rsidR="00262331">
        <w:rPr>
          <w:noProof/>
        </w:rPr>
        <w:t>, que no caso desta análise, são os municípios</w:t>
      </w:r>
      <w:r w:rsidR="003354FC">
        <w:rPr>
          <w:noProof/>
        </w:rPr>
        <w:t>. As tabelas de Dimensão não possuem dados que se repetem.</w:t>
      </w:r>
    </w:p>
    <w:p w14:paraId="67CBD97F" w14:textId="268DA690" w:rsidR="005F14FF" w:rsidRDefault="00B276E4" w:rsidP="003E13A3">
      <w:pPr>
        <w:jc w:val="both"/>
        <w:rPr>
          <w:noProof/>
        </w:rPr>
      </w:pPr>
      <w:r>
        <w:rPr>
          <w:noProof/>
        </w:rPr>
        <w:t xml:space="preserve">Eu poderia gerar uma nova base de informações mais completa contendo, Código do IBGE e nome do Município, </w:t>
      </w:r>
      <w:r w:rsidR="0072075A">
        <w:rPr>
          <w:noProof/>
        </w:rPr>
        <w:t>mas deixaria para um trabalho futuro. O que farei aqui é gerar no Power BI uma nova tabela contendo somente registros</w:t>
      </w:r>
      <w:r w:rsidR="00595D88">
        <w:rPr>
          <w:noProof/>
        </w:rPr>
        <w:t xml:space="preserve"> dos nomes dos municípios.</w:t>
      </w:r>
    </w:p>
    <w:p w14:paraId="233BAF6A" w14:textId="38900BD2" w:rsidR="00595D88" w:rsidRDefault="00E34813" w:rsidP="003E13A3">
      <w:pPr>
        <w:jc w:val="both"/>
      </w:pPr>
      <w:r>
        <w:rPr>
          <w:noProof/>
        </w:rPr>
        <w:lastRenderedPageBreak/>
        <w:drawing>
          <wp:inline distT="0" distB="0" distL="0" distR="0" wp14:anchorId="092257F3" wp14:editId="0BC96039">
            <wp:extent cx="6120130" cy="395605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CD63" w14:textId="3CD43333" w:rsidR="004B595D" w:rsidRDefault="004B595D" w:rsidP="003E13A3">
      <w:pPr>
        <w:jc w:val="both"/>
      </w:pPr>
    </w:p>
    <w:p w14:paraId="3CCB5394" w14:textId="7D2C4AA7" w:rsidR="004B595D" w:rsidRDefault="004B595D" w:rsidP="003E13A3">
      <w:pPr>
        <w:jc w:val="both"/>
      </w:pPr>
      <w:r>
        <w:rPr>
          <w:noProof/>
        </w:rPr>
        <w:drawing>
          <wp:inline distT="0" distB="0" distL="0" distR="0" wp14:anchorId="2738E19B" wp14:editId="02832B73">
            <wp:extent cx="6120130" cy="26523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7C1D" w14:textId="0C340E59" w:rsidR="00860CB0" w:rsidRDefault="00860CB0" w:rsidP="003E13A3">
      <w:pPr>
        <w:jc w:val="both"/>
      </w:pPr>
    </w:p>
    <w:p w14:paraId="44172D72" w14:textId="32A44845" w:rsidR="00860CB0" w:rsidRDefault="00035D37" w:rsidP="003E13A3">
      <w:pPr>
        <w:jc w:val="both"/>
      </w:pPr>
      <w:r>
        <w:rPr>
          <w:noProof/>
        </w:rPr>
        <w:lastRenderedPageBreak/>
        <w:drawing>
          <wp:inline distT="0" distB="0" distL="0" distR="0" wp14:anchorId="63755934" wp14:editId="756A9994">
            <wp:extent cx="6120130" cy="2463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3684" w14:textId="29345044" w:rsidR="003A0CF6" w:rsidRDefault="003A0CF6" w:rsidP="003E13A3">
      <w:pPr>
        <w:jc w:val="both"/>
      </w:pPr>
    </w:p>
    <w:p w14:paraId="56F81838" w14:textId="40BB6A21" w:rsidR="00443C83" w:rsidRDefault="00443C83" w:rsidP="003E13A3">
      <w:pPr>
        <w:jc w:val="both"/>
      </w:pPr>
      <w:r>
        <w:rPr>
          <w:noProof/>
        </w:rPr>
        <w:drawing>
          <wp:inline distT="0" distB="0" distL="0" distR="0" wp14:anchorId="64FD2350" wp14:editId="19AB0BCA">
            <wp:extent cx="6120130" cy="24136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5BC3" w14:textId="5D4437A2" w:rsidR="004B16FE" w:rsidRDefault="004B16FE" w:rsidP="003E13A3">
      <w:pPr>
        <w:jc w:val="both"/>
      </w:pPr>
    </w:p>
    <w:p w14:paraId="1D171BFE" w14:textId="299550FD" w:rsidR="004B16FE" w:rsidRDefault="004B16FE" w:rsidP="003E13A3">
      <w:pPr>
        <w:jc w:val="both"/>
      </w:pPr>
    </w:p>
    <w:p w14:paraId="18CF45F7" w14:textId="62BBD1B8" w:rsidR="00085604" w:rsidRDefault="00085604" w:rsidP="003E13A3">
      <w:pPr>
        <w:jc w:val="both"/>
      </w:pPr>
    </w:p>
    <w:p w14:paraId="5A697A80" w14:textId="77777777" w:rsidR="00085604" w:rsidRDefault="00085604" w:rsidP="003E13A3">
      <w:pPr>
        <w:jc w:val="both"/>
      </w:pPr>
    </w:p>
    <w:p w14:paraId="3CD2304C" w14:textId="3FE3195B" w:rsidR="00696CAB" w:rsidRDefault="00696CAB" w:rsidP="003E13A3">
      <w:pPr>
        <w:jc w:val="both"/>
      </w:pPr>
      <w:r>
        <w:rPr>
          <w:noProof/>
        </w:rPr>
        <w:lastRenderedPageBreak/>
        <w:drawing>
          <wp:inline distT="0" distB="0" distL="0" distR="0" wp14:anchorId="06507F05" wp14:editId="6C3AF47B">
            <wp:extent cx="6120130" cy="34594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0C63" w14:textId="64F8E789" w:rsidR="00114DF4" w:rsidRDefault="00114DF4" w:rsidP="003E13A3">
      <w:pPr>
        <w:jc w:val="both"/>
      </w:pPr>
    </w:p>
    <w:p w14:paraId="3BD76E1A" w14:textId="52A7B489" w:rsidR="00114DF4" w:rsidRDefault="00114DF4" w:rsidP="003E13A3">
      <w:pPr>
        <w:jc w:val="both"/>
      </w:pPr>
    </w:p>
    <w:p w14:paraId="06C5C47D" w14:textId="6C0FA548" w:rsidR="00114DF4" w:rsidRDefault="00114DF4" w:rsidP="003E13A3">
      <w:pPr>
        <w:jc w:val="both"/>
      </w:pPr>
    </w:p>
    <w:p w14:paraId="2F44AC00" w14:textId="00656669" w:rsidR="00114DF4" w:rsidRDefault="00114DF4" w:rsidP="003E13A3">
      <w:pPr>
        <w:jc w:val="both"/>
      </w:pPr>
      <w:r>
        <w:t>(</w:t>
      </w:r>
      <w:hyperlink r:id="rId16" w:history="1">
        <w:r>
          <w:rPr>
            <w:rStyle w:val="Hyperlink"/>
          </w:rPr>
          <w:t>https://antigo.infraestrutura.gov.br/component/content/article/115-portal-denatran/8559-frota-de-veiculos-2019.html</w:t>
        </w:r>
      </w:hyperlink>
      <w:r>
        <w:t>)</w:t>
      </w:r>
    </w:p>
    <w:p w14:paraId="4D1688DC" w14:textId="748D3B09" w:rsidR="006B10F7" w:rsidRDefault="006B10F7" w:rsidP="003E13A3">
      <w:pPr>
        <w:jc w:val="both"/>
      </w:pPr>
    </w:p>
    <w:p w14:paraId="691EABB2" w14:textId="2ED9F3A9" w:rsidR="006B10F7" w:rsidRDefault="005D6919" w:rsidP="003E13A3">
      <w:pPr>
        <w:jc w:val="both"/>
      </w:pPr>
      <w:hyperlink r:id="rId17" w:history="1">
        <w:r w:rsidR="006B10F7">
          <w:rPr>
            <w:rStyle w:val="Hyperlink"/>
          </w:rPr>
          <w:t>https://pt.wikipedia.org/wiki/Lista_de_munic%C3%ADpios_do_Brasil_por_popula%C3%A7%C3%A3o</w:t>
        </w:r>
      </w:hyperlink>
    </w:p>
    <w:sectPr w:rsidR="006B10F7" w:rsidSect="0033627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023BF"/>
    <w:multiLevelType w:val="hybridMultilevel"/>
    <w:tmpl w:val="3F02A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6328E"/>
    <w:multiLevelType w:val="hybridMultilevel"/>
    <w:tmpl w:val="51AE0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01419"/>
    <w:multiLevelType w:val="hybridMultilevel"/>
    <w:tmpl w:val="73EA4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70"/>
    <w:rsid w:val="000130CA"/>
    <w:rsid w:val="00024D7A"/>
    <w:rsid w:val="00035D37"/>
    <w:rsid w:val="00060848"/>
    <w:rsid w:val="00073A52"/>
    <w:rsid w:val="00077D67"/>
    <w:rsid w:val="00085604"/>
    <w:rsid w:val="000A5F9F"/>
    <w:rsid w:val="000B2194"/>
    <w:rsid w:val="000D2899"/>
    <w:rsid w:val="00114DF4"/>
    <w:rsid w:val="001174CD"/>
    <w:rsid w:val="00124074"/>
    <w:rsid w:val="00144526"/>
    <w:rsid w:val="001501EF"/>
    <w:rsid w:val="00176C84"/>
    <w:rsid w:val="001A6EC5"/>
    <w:rsid w:val="001B3CCB"/>
    <w:rsid w:val="001E60BD"/>
    <w:rsid w:val="001F16D0"/>
    <w:rsid w:val="00243D3E"/>
    <w:rsid w:val="00252C0A"/>
    <w:rsid w:val="00262331"/>
    <w:rsid w:val="0026288C"/>
    <w:rsid w:val="00276A93"/>
    <w:rsid w:val="002817C5"/>
    <w:rsid w:val="002945D7"/>
    <w:rsid w:val="00295328"/>
    <w:rsid w:val="002B301F"/>
    <w:rsid w:val="002B3256"/>
    <w:rsid w:val="002F0407"/>
    <w:rsid w:val="002F7B6C"/>
    <w:rsid w:val="00306C4C"/>
    <w:rsid w:val="00312EEF"/>
    <w:rsid w:val="00320A2B"/>
    <w:rsid w:val="003354FC"/>
    <w:rsid w:val="00336270"/>
    <w:rsid w:val="00343468"/>
    <w:rsid w:val="003525DA"/>
    <w:rsid w:val="003A0CF6"/>
    <w:rsid w:val="003D6467"/>
    <w:rsid w:val="003E13A3"/>
    <w:rsid w:val="003E3894"/>
    <w:rsid w:val="00410628"/>
    <w:rsid w:val="00443C83"/>
    <w:rsid w:val="00450B40"/>
    <w:rsid w:val="00451016"/>
    <w:rsid w:val="00457F20"/>
    <w:rsid w:val="004B16FE"/>
    <w:rsid w:val="004B595D"/>
    <w:rsid w:val="004D7DE1"/>
    <w:rsid w:val="0056652B"/>
    <w:rsid w:val="00575B7A"/>
    <w:rsid w:val="005834FE"/>
    <w:rsid w:val="005908D9"/>
    <w:rsid w:val="00592866"/>
    <w:rsid w:val="005944EE"/>
    <w:rsid w:val="00595D88"/>
    <w:rsid w:val="005A1F76"/>
    <w:rsid w:val="005A3DA7"/>
    <w:rsid w:val="005D372E"/>
    <w:rsid w:val="005D6919"/>
    <w:rsid w:val="005D772E"/>
    <w:rsid w:val="005F14FF"/>
    <w:rsid w:val="00620061"/>
    <w:rsid w:val="006324D4"/>
    <w:rsid w:val="00632BD3"/>
    <w:rsid w:val="00653242"/>
    <w:rsid w:val="00660A0B"/>
    <w:rsid w:val="00663F30"/>
    <w:rsid w:val="00682958"/>
    <w:rsid w:val="006839C8"/>
    <w:rsid w:val="006874E6"/>
    <w:rsid w:val="006941FF"/>
    <w:rsid w:val="00695AC7"/>
    <w:rsid w:val="00696CAB"/>
    <w:rsid w:val="006B10F7"/>
    <w:rsid w:val="006B562C"/>
    <w:rsid w:val="006B6534"/>
    <w:rsid w:val="006E3A85"/>
    <w:rsid w:val="006F2E02"/>
    <w:rsid w:val="0072075A"/>
    <w:rsid w:val="007269AE"/>
    <w:rsid w:val="007342A2"/>
    <w:rsid w:val="00743C73"/>
    <w:rsid w:val="00787C67"/>
    <w:rsid w:val="00795C6A"/>
    <w:rsid w:val="007A36CA"/>
    <w:rsid w:val="007C26BE"/>
    <w:rsid w:val="007C78D7"/>
    <w:rsid w:val="007F4F54"/>
    <w:rsid w:val="00805978"/>
    <w:rsid w:val="008148B7"/>
    <w:rsid w:val="0084472E"/>
    <w:rsid w:val="00845740"/>
    <w:rsid w:val="00860CB0"/>
    <w:rsid w:val="008939B9"/>
    <w:rsid w:val="008F133A"/>
    <w:rsid w:val="008F55D5"/>
    <w:rsid w:val="0097138E"/>
    <w:rsid w:val="00977017"/>
    <w:rsid w:val="009978F7"/>
    <w:rsid w:val="009C3CA0"/>
    <w:rsid w:val="00A32320"/>
    <w:rsid w:val="00A56EBA"/>
    <w:rsid w:val="00A72764"/>
    <w:rsid w:val="00A81559"/>
    <w:rsid w:val="00A875BA"/>
    <w:rsid w:val="00AE0037"/>
    <w:rsid w:val="00B276E4"/>
    <w:rsid w:val="00B27FDF"/>
    <w:rsid w:val="00B34F08"/>
    <w:rsid w:val="00B96812"/>
    <w:rsid w:val="00BF3323"/>
    <w:rsid w:val="00BF3B41"/>
    <w:rsid w:val="00C15B67"/>
    <w:rsid w:val="00C21B77"/>
    <w:rsid w:val="00C24205"/>
    <w:rsid w:val="00C2770F"/>
    <w:rsid w:val="00C33EAF"/>
    <w:rsid w:val="00CB103C"/>
    <w:rsid w:val="00CD465D"/>
    <w:rsid w:val="00CD5475"/>
    <w:rsid w:val="00CF70D9"/>
    <w:rsid w:val="00D24894"/>
    <w:rsid w:val="00D3362E"/>
    <w:rsid w:val="00D63529"/>
    <w:rsid w:val="00D64F56"/>
    <w:rsid w:val="00D9523C"/>
    <w:rsid w:val="00DD4A70"/>
    <w:rsid w:val="00DF7FAC"/>
    <w:rsid w:val="00E34813"/>
    <w:rsid w:val="00E53A4D"/>
    <w:rsid w:val="00E831E9"/>
    <w:rsid w:val="00EB111B"/>
    <w:rsid w:val="00EB3C4A"/>
    <w:rsid w:val="00EC1D4F"/>
    <w:rsid w:val="00EC336C"/>
    <w:rsid w:val="00EF53A3"/>
    <w:rsid w:val="00F34574"/>
    <w:rsid w:val="00F65A90"/>
    <w:rsid w:val="00F951B2"/>
    <w:rsid w:val="00FC752B"/>
    <w:rsid w:val="00FD48D9"/>
    <w:rsid w:val="00FD5C4B"/>
    <w:rsid w:val="00FE43AA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612C"/>
  <w15:chartTrackingRefBased/>
  <w15:docId w15:val="{FAA94429-7729-45C9-8ED5-3F01EC55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76C8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0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t.wikipedia.org/wiki/Lista_de_munic%C3%ADpios_do_Brasil_por_popula%C3%A7%C3%A3o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tigo.infraestrutura.gov.br/component/content/article/115-portal-denatran/8559-frota-de-veiculos-2019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9</Pages>
  <Words>1479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Ferreira</dc:creator>
  <cp:keywords/>
  <dc:description/>
  <cp:lastModifiedBy>Mauro Ferreira</cp:lastModifiedBy>
  <cp:revision>153</cp:revision>
  <dcterms:created xsi:type="dcterms:W3CDTF">2020-08-06T21:53:00Z</dcterms:created>
  <dcterms:modified xsi:type="dcterms:W3CDTF">2020-08-08T22:26:00Z</dcterms:modified>
</cp:coreProperties>
</file>