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324BB" w14:textId="0A469BDB" w:rsidR="001424DA" w:rsidRPr="00B57283" w:rsidRDefault="00B57283">
      <w:pPr>
        <w:rPr>
          <w:b/>
          <w:bCs/>
        </w:rPr>
      </w:pPr>
      <w:r w:rsidRPr="00B57283">
        <w:rPr>
          <w:b/>
          <w:bCs/>
        </w:rPr>
        <w:t>Relatório</w:t>
      </w:r>
    </w:p>
    <w:p w14:paraId="02E71EC8" w14:textId="77777777" w:rsidR="00B57283" w:rsidRDefault="00B57283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14:paraId="06026AEF" w14:textId="77777777" w:rsidR="00B57283" w:rsidRDefault="00B57283">
      <w: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26B394EA" w14:textId="77777777" w:rsidR="00B57283" w:rsidRDefault="00B57283">
      <w:r>
        <w:t xml:space="preserve">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</w:t>
      </w:r>
    </w:p>
    <w:p w14:paraId="3482CC96" w14:textId="77777777" w:rsidR="00B57283" w:rsidRDefault="00B57283">
      <w: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14:paraId="579A1AF7" w14:textId="13DFE64C" w:rsidR="00B57283" w:rsidRDefault="00B57283">
      <w:r>
        <w:t xml:space="preserve">A leitura também é mais fácil no novo modo de exibição de Leitura. Você pode recolher partes do documento e colocar o foco no texto desejado. Se for preciso interromper a leitura antes de </w:t>
      </w:r>
      <w:proofErr w:type="gramStart"/>
      <w:r>
        <w:t>chegar ao fim</w:t>
      </w:r>
      <w:proofErr w:type="gramEnd"/>
      <w:r>
        <w:t xml:space="preserve"> dela, o Word lembrará em que ponto você parou - até mesmo em outro dispositivo.</w:t>
      </w:r>
    </w:p>
    <w:p w14:paraId="0F92A8E9" w14:textId="0866A812" w:rsidR="00C55BE4" w:rsidRDefault="00C55BE4"/>
    <w:tbl>
      <w:tblPr>
        <w:tblW w:w="595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5"/>
        <w:gridCol w:w="1143"/>
        <w:gridCol w:w="1143"/>
        <w:gridCol w:w="1143"/>
        <w:gridCol w:w="1146"/>
      </w:tblGrid>
      <w:tr w:rsidR="00C55BE4" w:rsidRPr="00C55BE4" w14:paraId="0DAE5D82" w14:textId="77777777" w:rsidTr="00C55BE4">
        <w:trPr>
          <w:trHeight w:val="300"/>
          <w:jc w:val="center"/>
        </w:trPr>
        <w:tc>
          <w:tcPr>
            <w:tcW w:w="595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F185FF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Movimento diário - abril/2022</w:t>
            </w:r>
          </w:p>
        </w:tc>
      </w:tr>
      <w:tr w:rsidR="00C55BE4" w:rsidRPr="00C55BE4" w14:paraId="1223E50D" w14:textId="77777777" w:rsidTr="0076582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45FDD8" w14:textId="77777777" w:rsidR="00C55BE4" w:rsidRPr="00C55BE4" w:rsidRDefault="00C55BE4" w:rsidP="00C55BE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Dia avaliado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83B76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DD83D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D62BD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Filial 3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21F0E8" w14:textId="77777777" w:rsidR="00C55BE4" w:rsidRPr="00C55BE4" w:rsidRDefault="00C55BE4" w:rsidP="00C55BE4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C55BE4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Matriz</w:t>
            </w:r>
          </w:p>
        </w:tc>
      </w:tr>
      <w:tr w:rsidR="00765824" w:rsidRPr="00765824" w14:paraId="71680FA0" w14:textId="77777777" w:rsidTr="0076582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871416" w14:textId="77777777" w:rsidR="00765824" w:rsidRPr="00765824" w:rsidRDefault="00765824" w:rsidP="00765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01/12/2022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A6AE1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213.795,33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83203D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137.261,51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78B095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147.591,79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1B17AC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142.452,19</w:t>
            </w:r>
          </w:p>
        </w:tc>
      </w:tr>
      <w:tr w:rsidR="00765824" w:rsidRPr="00765824" w14:paraId="53B1CA64" w14:textId="77777777" w:rsidTr="0076582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2C6DED" w14:textId="77777777" w:rsidR="00765824" w:rsidRPr="00765824" w:rsidRDefault="00765824" w:rsidP="00765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02/12/2022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2003B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57.121,27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F96D3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175.252,14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9E9C0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208.535,99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9676E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45.985,23</w:t>
            </w:r>
          </w:p>
        </w:tc>
      </w:tr>
      <w:tr w:rsidR="00765824" w:rsidRPr="00765824" w14:paraId="55B69708" w14:textId="77777777" w:rsidTr="0076582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AE3997" w14:textId="77777777" w:rsidR="00765824" w:rsidRPr="00765824" w:rsidRDefault="00765824" w:rsidP="00765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05/12/2022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E438D6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178.932,83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654190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246.120,36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0E04C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75.775,09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972D1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219.642,77</w:t>
            </w:r>
          </w:p>
        </w:tc>
      </w:tr>
      <w:tr w:rsidR="00765824" w:rsidRPr="00765824" w14:paraId="7DA5A8A1" w14:textId="77777777" w:rsidTr="0076582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CCF62B" w14:textId="77777777" w:rsidR="00765824" w:rsidRPr="00765824" w:rsidRDefault="00765824" w:rsidP="00765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06/12/2022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0CB320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4.241,44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40B4DB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117.993,33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67146C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24.647,78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872511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118.508,81</w:t>
            </w:r>
          </w:p>
        </w:tc>
      </w:tr>
      <w:tr w:rsidR="00765824" w:rsidRPr="00765824" w14:paraId="00407F67" w14:textId="77777777" w:rsidTr="0076582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3362D" w14:textId="77777777" w:rsidR="00765824" w:rsidRPr="00765824" w:rsidRDefault="00765824" w:rsidP="00765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07/12/2022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248C5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205.222,05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2E8109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106.381,91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191D73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209.143,47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8B7CD4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96.005,50</w:t>
            </w:r>
          </w:p>
        </w:tc>
      </w:tr>
      <w:tr w:rsidR="00765824" w:rsidRPr="00765824" w14:paraId="22F854DA" w14:textId="77777777" w:rsidTr="0076582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64303D" w14:textId="77777777" w:rsidR="00765824" w:rsidRPr="00765824" w:rsidRDefault="00765824" w:rsidP="00765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08/12/2022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9B793E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159.485,48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702A8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19.225,92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7DDDA5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107.913,80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ACCB18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163.186,52</w:t>
            </w:r>
          </w:p>
        </w:tc>
      </w:tr>
      <w:tr w:rsidR="00765824" w:rsidRPr="00765824" w14:paraId="75991DC5" w14:textId="77777777" w:rsidTr="0076582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DBEFDC" w14:textId="77777777" w:rsidR="00765824" w:rsidRPr="00765824" w:rsidRDefault="00765824" w:rsidP="00765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09/12/2022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D9B65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605,18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F4EAD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113.036,03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A2CA6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21.956,99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1FA210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204.816,28</w:t>
            </w:r>
          </w:p>
        </w:tc>
      </w:tr>
      <w:tr w:rsidR="00765824" w:rsidRPr="00765824" w14:paraId="6C7A3949" w14:textId="77777777" w:rsidTr="0076582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18063B" w14:textId="77777777" w:rsidR="00765824" w:rsidRPr="00765824" w:rsidRDefault="00765824" w:rsidP="00765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12/12/2022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3BC0E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222.424,79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24EE2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146.525,50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D92039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47.595,46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608BF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31.018,57</w:t>
            </w:r>
          </w:p>
        </w:tc>
      </w:tr>
      <w:tr w:rsidR="00765824" w:rsidRPr="00765824" w14:paraId="32546BF4" w14:textId="77777777" w:rsidTr="0076582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4A4AD" w14:textId="77777777" w:rsidR="00765824" w:rsidRPr="00765824" w:rsidRDefault="00765824" w:rsidP="00765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13/12/2022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E3DC3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112.178,99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45588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89.350,21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20744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129.131,96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DD92C5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118.601,99</w:t>
            </w:r>
          </w:p>
        </w:tc>
      </w:tr>
      <w:tr w:rsidR="00765824" w:rsidRPr="00765824" w14:paraId="1914F29F" w14:textId="77777777" w:rsidTr="0076582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BE480E" w14:textId="77777777" w:rsidR="00765824" w:rsidRPr="00765824" w:rsidRDefault="00765824" w:rsidP="00765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14/12/2022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F27CF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63.492,60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73199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7.904,44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6AF19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160.751,70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816F2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144.760,45</w:t>
            </w:r>
          </w:p>
        </w:tc>
      </w:tr>
      <w:tr w:rsidR="00765824" w:rsidRPr="00765824" w14:paraId="0934794D" w14:textId="77777777" w:rsidTr="0076582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AC73C9" w14:textId="77777777" w:rsidR="00765824" w:rsidRPr="00765824" w:rsidRDefault="00765824" w:rsidP="00765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15/12/2022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E2BE70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56.141,44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B08F0D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195.640,84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CC0AF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38.323,22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28E70C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168.890,85</w:t>
            </w:r>
          </w:p>
        </w:tc>
      </w:tr>
      <w:tr w:rsidR="00765824" w:rsidRPr="00765824" w14:paraId="7C9234F3" w14:textId="77777777" w:rsidTr="0076582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E2C74" w14:textId="77777777" w:rsidR="00765824" w:rsidRPr="00765824" w:rsidRDefault="00765824" w:rsidP="00765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16/12/2022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C41CC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129.109,71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94F8EB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69.492,64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DFFA1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194.968,15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E47610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138.408,76</w:t>
            </w:r>
          </w:p>
        </w:tc>
      </w:tr>
      <w:tr w:rsidR="00765824" w:rsidRPr="00765824" w14:paraId="16C8E4F6" w14:textId="77777777" w:rsidTr="0076582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6591F" w14:textId="77777777" w:rsidR="00765824" w:rsidRPr="00765824" w:rsidRDefault="00765824" w:rsidP="00765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19/12/2022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95C411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134.515,64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8F96CB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110.339,71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98C2B0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213.604,31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71A4B8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64.081,75</w:t>
            </w:r>
          </w:p>
        </w:tc>
      </w:tr>
      <w:tr w:rsidR="00765824" w:rsidRPr="00765824" w14:paraId="20EF9030" w14:textId="77777777" w:rsidTr="0076582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47B19" w14:textId="77777777" w:rsidR="00765824" w:rsidRPr="00765824" w:rsidRDefault="00765824" w:rsidP="00765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20/12/2022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33DBB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181.806,52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40BFE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82.035,47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9D000A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79.369,49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1767A2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183.685,77</w:t>
            </w:r>
          </w:p>
        </w:tc>
      </w:tr>
      <w:tr w:rsidR="00765824" w:rsidRPr="00765824" w14:paraId="7C8985CB" w14:textId="77777777" w:rsidTr="0076582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7B4F37" w14:textId="77777777" w:rsidR="00765824" w:rsidRPr="00765824" w:rsidRDefault="00765824" w:rsidP="00765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21/12/2022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9AB94A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50.008,97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C30A39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168.257,34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6C0B57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34.963,46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FBF242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215.787,59</w:t>
            </w:r>
          </w:p>
        </w:tc>
      </w:tr>
      <w:tr w:rsidR="00765824" w:rsidRPr="00765824" w14:paraId="7EF3494F" w14:textId="77777777" w:rsidTr="0076582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DEC950" w14:textId="77777777" w:rsidR="00765824" w:rsidRPr="00765824" w:rsidRDefault="00765824" w:rsidP="00765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22/12/2022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DDD29B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49.845,54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58EA1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148.847,60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9D75F3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43.011,61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C2E5B5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119.456,72</w:t>
            </w:r>
          </w:p>
        </w:tc>
      </w:tr>
      <w:tr w:rsidR="00765824" w:rsidRPr="00765824" w14:paraId="53688AB1" w14:textId="77777777" w:rsidTr="0076582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065F1" w14:textId="77777777" w:rsidR="00765824" w:rsidRPr="00765824" w:rsidRDefault="00765824" w:rsidP="00765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23/12/2022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63AD55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160.909,39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D8D77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57.844,24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28E42D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20.570,75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C652F1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45.619,90</w:t>
            </w:r>
          </w:p>
        </w:tc>
      </w:tr>
      <w:tr w:rsidR="00765824" w:rsidRPr="00765824" w14:paraId="02613B7B" w14:textId="77777777" w:rsidTr="0076582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9D8968" w14:textId="77777777" w:rsidR="00765824" w:rsidRPr="00765824" w:rsidRDefault="00765824" w:rsidP="00765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26/12/2022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D4FAB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123.098,32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D63ABE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155.317,06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989352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223.452,08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873D9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70.681,18</w:t>
            </w:r>
          </w:p>
        </w:tc>
      </w:tr>
      <w:tr w:rsidR="00765824" w:rsidRPr="00765824" w14:paraId="5562113D" w14:textId="77777777" w:rsidTr="0076582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38385" w14:textId="77777777" w:rsidR="00765824" w:rsidRPr="00765824" w:rsidRDefault="00765824" w:rsidP="00765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27/12/2022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497B1B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200.386,92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0499F8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6.282,19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938CCB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246.244,44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D2F73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233.680,04</w:t>
            </w:r>
          </w:p>
        </w:tc>
      </w:tr>
      <w:tr w:rsidR="00765824" w:rsidRPr="00765824" w14:paraId="44352FA2" w14:textId="77777777" w:rsidTr="0076582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3C2F6C" w14:textId="77777777" w:rsidR="00765824" w:rsidRPr="00765824" w:rsidRDefault="00765824" w:rsidP="00765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28/12/2022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4090A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153.915,58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0BB76D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96.380,77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888E90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126.732,24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D20C77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182.343,89</w:t>
            </w:r>
          </w:p>
        </w:tc>
      </w:tr>
      <w:tr w:rsidR="00765824" w:rsidRPr="00765824" w14:paraId="6E4E4B48" w14:textId="77777777" w:rsidTr="00765824">
        <w:trPr>
          <w:trHeight w:val="300"/>
          <w:jc w:val="center"/>
        </w:trPr>
        <w:tc>
          <w:tcPr>
            <w:tcW w:w="13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71442D" w14:textId="77777777" w:rsidR="00765824" w:rsidRPr="00765824" w:rsidRDefault="00765824" w:rsidP="0076582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29/12/2022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514285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136.515,20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1CFCB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120.578,30</w:t>
            </w:r>
          </w:p>
        </w:tc>
        <w:tc>
          <w:tcPr>
            <w:tcW w:w="11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3D72AA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159.005,59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4CE62" w14:textId="77777777" w:rsidR="00765824" w:rsidRPr="00765824" w:rsidRDefault="00765824" w:rsidP="0076582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765824">
              <w:rPr>
                <w:rFonts w:ascii="Calibri" w:eastAsia="Times New Roman" w:hAnsi="Calibri" w:cs="Calibri"/>
                <w:color w:val="000000"/>
                <w:lang w:eastAsia="pt-BR"/>
              </w:rPr>
              <w:t>125.081,30</w:t>
            </w:r>
          </w:p>
        </w:tc>
      </w:tr>
    </w:tbl>
    <w:p w14:paraId="654A8192" w14:textId="77777777" w:rsidR="00C55BE4" w:rsidRDefault="00C55BE4"/>
    <w:sectPr w:rsidR="00C55BE4" w:rsidSect="00B57283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283"/>
    <w:rsid w:val="00027BE7"/>
    <w:rsid w:val="00112189"/>
    <w:rsid w:val="00333F70"/>
    <w:rsid w:val="005772E8"/>
    <w:rsid w:val="006821BC"/>
    <w:rsid w:val="00765824"/>
    <w:rsid w:val="008E4EE6"/>
    <w:rsid w:val="00B57283"/>
    <w:rsid w:val="00B81699"/>
    <w:rsid w:val="00C55BE4"/>
    <w:rsid w:val="00DB3C6F"/>
    <w:rsid w:val="00EE3703"/>
    <w:rsid w:val="00F85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037B16"/>
  <w15:chartTrackingRefBased/>
  <w15:docId w15:val="{3BEFDB23-23D6-424C-A23D-6D413A0A0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B572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90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1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96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432</Words>
  <Characters>2335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Cesar Ferreira</dc:creator>
  <cp:keywords/>
  <dc:description/>
  <cp:lastModifiedBy>Mauro Ferreira</cp:lastModifiedBy>
  <cp:revision>4</cp:revision>
  <dcterms:created xsi:type="dcterms:W3CDTF">2022-04-25T14:04:00Z</dcterms:created>
  <dcterms:modified xsi:type="dcterms:W3CDTF">2022-05-22T17:57:00Z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459b2e0-2ec4-47e6-afc1-6e3f8b684f6a_Enabled">
    <vt:lpwstr>true</vt:lpwstr>
  </property>
  <property fmtid="{D5CDD505-2E9C-101B-9397-08002B2CF9AE}" pid="3" name="MSIP_Label_6459b2e0-2ec4-47e6-afc1-6e3f8b684f6a_SetDate">
    <vt:lpwstr>2022-04-25T12:24:00Z</vt:lpwstr>
  </property>
  <property fmtid="{D5CDD505-2E9C-101B-9397-08002B2CF9AE}" pid="4" name="MSIP_Label_6459b2e0-2ec4-47e6-afc1-6e3f8b684f6a_Method">
    <vt:lpwstr>Privileged</vt:lpwstr>
  </property>
  <property fmtid="{D5CDD505-2E9C-101B-9397-08002B2CF9AE}" pid="5" name="MSIP_Label_6459b2e0-2ec4-47e6-afc1-6e3f8b684f6a_Name">
    <vt:lpwstr>6459b2e0-2ec4-47e6-afc1-6e3f8b684f6a</vt:lpwstr>
  </property>
  <property fmtid="{D5CDD505-2E9C-101B-9397-08002B2CF9AE}" pid="6" name="MSIP_Label_6459b2e0-2ec4-47e6-afc1-6e3f8b684f6a_SiteId">
    <vt:lpwstr>b417b620-2ae9-4a83-ab6c-7fbd828bda1d</vt:lpwstr>
  </property>
  <property fmtid="{D5CDD505-2E9C-101B-9397-08002B2CF9AE}" pid="7" name="MSIP_Label_6459b2e0-2ec4-47e6-afc1-6e3f8b684f6a_ActionId">
    <vt:lpwstr>f6a2294a-dc3c-4e4a-b2a6-8fcb5456c08f</vt:lpwstr>
  </property>
  <property fmtid="{D5CDD505-2E9C-101B-9397-08002B2CF9AE}" pid="8" name="MSIP_Label_6459b2e0-2ec4-47e6-afc1-6e3f8b684f6a_ContentBits">
    <vt:lpwstr>0</vt:lpwstr>
  </property>
</Properties>
</file>