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before="0" w:after="120"/>
        <w:jc w:val="center"/>
      </w:pPr>
      <w:r>
        <w:rPr>
          <w:rFonts w:ascii="Calibri" w:hAnsi="Calibri" w:eastAsia="Calibri"/>
          <w:rFonts w:ascii="Calibri" w:hAnsi="Calibri"/>
          <w:b/>
          <w:color w:val="1A355E"/>
          <w:sz w:val="68"/>
        </w:rPr>
        <w:t>Mansa Dashboard</w:t>
      </w:r>
    </w:p>
    <w:p>
      <w:pPr>
        <w:spacing w:after="80"/>
        <w:jc w:val="center"/>
      </w:pPr>
      <w:r>
        <w:rPr>
          <w:rFonts w:ascii="Calibri" w:hAnsi="Calibri" w:eastAsia="Calibri"/>
          <w:rFonts w:ascii="Calibri" w:hAnsi="Calibri"/>
          <w:b w:val="0"/>
          <w:color w:val="266DC4"/>
          <w:sz w:val="44"/>
        </w:rPr>
        <w:t>Analysis &amp; Improvement Plan</w:t>
      </w:r>
    </w:p>
    <w:p>
      <w:pPr>
        <w:spacing w:before="80" w:after="80"/>
        <w:jc w:val="center"/>
        <w:pBdr>
          <w:bottom w:val="single" w:sz="12" w:space="1" w:color="2F6DC4"/>
        </w:pBdr>
      </w:pPr>
    </w:p>
    <w:p>
      <w:pPr>
        <w:spacing w:after="40"/>
        <w:jc w:val="center"/>
      </w:pPr>
      <w:r>
        <w:rPr>
          <w:rFonts w:ascii="Calibri" w:hAnsi="Calibri" w:eastAsia="Calibri"/>
          <w:rFonts w:ascii="Calibri" w:hAnsi="Calibri"/>
          <w:i/>
          <w:color w:val="444455"/>
          <w:sz w:val="22"/>
        </w:rPr>
        <w:t>Architecture Review  ·  Tabbly Dependency Reduction  ·  Performance &amp; UX Improvements</w:t>
      </w:r>
    </w:p>
    <w:p>
      <w:pPr>
        <w:spacing w:after="0"/>
        <w:jc w:val="center"/>
      </w:pPr>
      <w:r>
        <w:rPr>
          <w:rFonts w:ascii="Calibri" w:hAnsi="Calibri" w:eastAsia="Calibri"/>
          <w:rFonts w:ascii="Calibri" w:hAnsi="Calibri"/>
          <w:color w:val="444455"/>
          <w:sz w:val="20"/>
        </w:rPr>
        <w:t>Prepared for: Mansa Infotech  ·  April 2026</w:t>
      </w:r>
    </w:p>
    <w:p>
      <w:r>
        <w:br w:type="page"/>
      </w:r>
    </w:p>
    <w:p>
      <w:pPr>
        <w:pBdr>
          <w:bottom w:val="single" w:sz="6" w:space="1" w:color="1A355E"/>
        </w:pBdr>
      </w:pPr>
      <w:r>
        <w:rPr>
          <w:rFonts w:ascii="Calibri" w:hAnsi="Calibri" w:eastAsia="Calibri"/>
          <w:rFonts w:ascii="Calibri" w:hAnsi="Calibri"/>
          <w:b/>
          <w:color w:val="1A355E"/>
          <w:sz w:val="26"/>
        </w:rPr>
        <w:t>Executive Summary</w:t>
      </w:r>
    </w:p>
    <w:p>
      <w:pPr>
        <w:spacing w:after="80"/>
      </w:pPr>
      <w:r>
        <w:rPr>
          <w:rFonts w:ascii="Calibri" w:hAnsi="Calibri" w:eastAsia="Calibri"/>
          <w:rFonts w:ascii="Calibri" w:hAnsi="Calibri"/>
          <w:color w:val="444455"/>
          <w:sz w:val="21"/>
        </w:rPr>
        <w:t>This document presents a comprehensive analysis of the Mansa Dashboard codebase — a FastAPI + React application used to manage AI calling agents, trigger outbound calls, track call logs, and automate Cal.com meeting bookings via Tabbly.io. The review covers the full backend and frontend source code and identifies critical issues around security, external API dependency, performance, reliability, and user experience. Each section includes actionable recommendations with priority ratings.</w:t>
      </w:r>
    </w:p>
    <w:p>
      <w:pPr>
        <w:spacing w:before="360" w:after="120"/>
        <w:pBdr>
          <w:bottom w:val="single" w:sz="8" w:space="1" w:color="1A355E"/>
        </w:pBdr>
      </w:pPr>
      <w:r>
        <w:rPr>
          <w:rFonts w:ascii="Calibri" w:hAnsi="Calibri" w:eastAsia="Calibri"/>
          <w:rFonts w:ascii="Calibri" w:hAnsi="Calibri"/>
          <w:b/>
          <w:color w:val="1A355E"/>
          <w:sz w:val="30"/>
        </w:rPr>
        <w:t>🔍  1. Current System Analysis</w:t>
      </w:r>
    </w:p>
    <w:p>
      <w:pPr>
        <w:spacing w:before="200" w:after="80"/>
      </w:pPr>
      <w:r>
        <w:rPr>
          <w:rFonts w:ascii="Calibri" w:hAnsi="Calibri" w:eastAsia="Calibri"/>
          <w:rFonts w:ascii="Calibri" w:hAnsi="Calibri"/>
          <w:b/>
          <w:color w:val="266DC4"/>
          <w:sz w:val="24"/>
        </w:rPr>
        <w:t>🏗️  Architecture Overview</w:t>
      </w:r>
    </w:p>
    <w:p>
      <w:pPr>
        <w:spacing w:after="80"/>
      </w:pPr>
      <w:r>
        <w:rPr>
          <w:rFonts w:ascii="Calibri" w:hAnsi="Calibri" w:eastAsia="Calibri"/>
          <w:rFonts w:ascii="Calibri" w:hAnsi="Calibri"/>
          <w:color w:val="444455"/>
          <w:sz w:val="21"/>
        </w:rPr>
        <w:t>The system is a monolith: a single FastAPI server simultaneously serves the React frontend (built static files) and all backend API routes under /api/*. Supabase handles authentication and stores two internal tables — agent_mappings and meeting_logs. All other data (agents, call logs, campaigns) is fetched live from Tabbly.io on every request.</w:t>
      </w:r>
    </w:p>
    <w:p>
      <w:pPr>
        <w:spacing w:before="200" w:after="80"/>
      </w:pPr>
      <w:r>
        <w:rPr>
          <w:rFonts w:ascii="Calibri" w:hAnsi="Calibri" w:eastAsia="Calibri"/>
          <w:rFonts w:ascii="Calibri" w:hAnsi="Calibri"/>
          <w:b/>
          <w:color w:val="266DC4"/>
          <w:sz w:val="24"/>
        </w:rPr>
        <w:t>Data Flow</w:t>
      </w:r>
    </w:p>
    <w:p>
      <w:pPr>
        <w:pStyle w:val="ListBullet"/>
        <w:spacing w:after="60"/>
        <w:ind w:left="432"/>
      </w:pPr>
      <w:r>
        <w:rPr>
          <w:rFonts w:ascii="Calibri" w:hAnsi="Calibri" w:eastAsia="Calibri"/>
          <w:rFonts w:ascii="Calibri" w:hAnsi="Calibri"/>
          <w:color w:val="444455"/>
          <w:sz w:val="21"/>
        </w:rPr>
        <w:t>User logs in via Supabase Auth (JWT issued)</w:t>
      </w:r>
    </w:p>
    <w:p>
      <w:pPr>
        <w:pStyle w:val="ListBullet"/>
        <w:spacing w:after="60"/>
        <w:ind w:left="432"/>
      </w:pPr>
      <w:r>
        <w:rPr>
          <w:rFonts w:ascii="Calibri" w:hAnsi="Calibri" w:eastAsia="Calibri"/>
          <w:rFonts w:ascii="Calibri" w:hAnsi="Calibri"/>
          <w:color w:val="444455"/>
          <w:sz w:val="21"/>
        </w:rPr>
        <w:t>Frontend sends JWT in Authorization header to FastAPI</w:t>
      </w:r>
    </w:p>
    <w:p>
      <w:pPr>
        <w:pStyle w:val="ListBullet"/>
        <w:spacing w:after="60"/>
        <w:ind w:left="432"/>
      </w:pPr>
      <w:r>
        <w:rPr>
          <w:rFonts w:ascii="Calibri" w:hAnsi="Calibri" w:eastAsia="Calibri"/>
          <w:rFonts w:ascii="Calibri" w:hAnsi="Calibri"/>
          <w:color w:val="444455"/>
          <w:sz w:val="21"/>
        </w:rPr>
        <w:t>FastAPI validates JWT against Supabase, extracts user_id</w:t>
      </w:r>
    </w:p>
    <w:p>
      <w:pPr>
        <w:pStyle w:val="ListBullet"/>
        <w:spacing w:after="60"/>
        <w:ind w:left="432"/>
      </w:pPr>
      <w:r>
        <w:rPr>
          <w:rFonts w:ascii="Calibri" w:hAnsi="Calibri" w:eastAsia="Calibri"/>
          <w:rFonts w:ascii="Calibri" w:hAnsi="Calibri"/>
          <w:color w:val="444455"/>
          <w:sz w:val="21"/>
        </w:rPr>
        <w:t>Routers call Tabbly.io APIs synchronously and return responses</w:t>
      </w:r>
    </w:p>
    <w:p>
      <w:pPr>
        <w:pStyle w:val="ListBullet"/>
        <w:spacing w:after="60"/>
        <w:ind w:left="432"/>
      </w:pPr>
      <w:r>
        <w:rPr>
          <w:rFonts w:ascii="Calibri" w:hAnsi="Calibri" w:eastAsia="Calibri"/>
          <w:rFonts w:ascii="Calibri" w:hAnsi="Calibri"/>
          <w:color w:val="444455"/>
          <w:sz w:val="21"/>
        </w:rPr>
        <w:t>Post-call processing uses background tasks with time.sleep(120)</w:t>
      </w:r>
    </w:p>
    <w:p>
      <w:pPr>
        <w:spacing w:before="200" w:after="80"/>
      </w:pPr>
      <w:r>
        <w:rPr>
          <w:rFonts w:ascii="Calibri" w:hAnsi="Calibri" w:eastAsia="Calibri"/>
          <w:rFonts w:ascii="Calibri" w:hAnsi="Calibri"/>
          <w:b/>
          <w:color w:val="266DC4"/>
          <w:sz w:val="24"/>
        </w:rPr>
        <w:t>Key External Dependencies</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Service</w:t>
            </w:r>
          </w:p>
        </w:tc>
        <w:tc>
          <w:tcPr>
            <w:tcW w:type="dxa" w:w="5760"/>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Used For</w:t>
            </w:r>
          </w:p>
        </w:tc>
        <w:tc>
          <w:tcPr>
            <w:tcW w:type="dxa" w:w="3168"/>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Criticality</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Tabbly.io</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Agent CRUD, call triggering, call logs, campaigns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 Critical — no fallback</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Supabase</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Auth, agent_mappings, meeting_logs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 Critical</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Cal.com</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Availability fetching, meeting booking</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 Important</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Google Gemini</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Transcript parsing for email/date extraction</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 Important</w:t>
            </w:r>
          </w:p>
        </w:tc>
      </w:tr>
    </w:tbl>
    <w:p>
      <w:pPr>
        <w:spacing w:after="120"/>
      </w:pPr>
    </w:p>
    <w:p>
      <w:pPr>
        <w:spacing w:before="200" w:after="80"/>
      </w:pPr>
      <w:r>
        <w:rPr>
          <w:rFonts w:ascii="Calibri" w:hAnsi="Calibri" w:eastAsia="Calibri"/>
          <w:rFonts w:ascii="Calibri" w:hAnsi="Calibri"/>
          <w:b/>
          <w:color w:val="266DC4"/>
          <w:sz w:val="24"/>
        </w:rPr>
        <w:t>Identified Bottlenecks</w:t>
      </w:r>
    </w:p>
    <w:p>
      <w:pPr>
        <w:pStyle w:val="ListBullet"/>
        <w:spacing w:after="60"/>
        <w:ind w:left="432"/>
      </w:pPr>
      <w:r>
        <w:rPr>
          <w:rFonts w:ascii="Calibri" w:hAnsi="Calibri" w:eastAsia="Calibri"/>
          <w:rFonts w:ascii="Calibri" w:hAnsi="Calibri"/>
          <w:color w:val="444455"/>
          <w:sz w:val="21"/>
        </w:rPr>
        <w:t>Every dashboard load triggers 4 sequential API calls: fetchAgents → fetchCallLogs → fetchStats → getMeetingLogs</w:t>
      </w:r>
    </w:p>
    <w:p>
      <w:pPr>
        <w:pStyle w:val="ListBullet"/>
        <w:spacing w:after="60"/>
        <w:ind w:left="432"/>
      </w:pPr>
      <w:r>
        <w:rPr>
          <w:rFonts w:ascii="Calibri" w:hAnsi="Calibri" w:eastAsia="Calibri"/>
          <w:rFonts w:ascii="Calibri" w:hAnsi="Calibri"/>
          <w:color w:val="444455"/>
          <w:sz w:val="21"/>
        </w:rPr>
        <w:t>Call Logs page polls Tabbly every 5 seconds, each poll fetching logs for every agent</w:t>
      </w:r>
    </w:p>
    <w:p>
      <w:pPr>
        <w:pStyle w:val="ListBullet"/>
        <w:spacing w:after="60"/>
        <w:ind w:left="432"/>
      </w:pPr>
      <w:r>
        <w:rPr>
          <w:rFonts w:ascii="Calibri" w:hAnsi="Calibri" w:eastAsia="Calibri"/>
          <w:rFonts w:ascii="Calibri" w:hAnsi="Calibri"/>
          <w:color w:val="444455"/>
          <w:sz w:val="21"/>
        </w:rPr>
        <w:t>Stats endpoint fetches 100 logs per agent from Tabbly live on every request — O(n×agents) external calls</w:t>
      </w:r>
    </w:p>
    <w:p>
      <w:pPr>
        <w:pStyle w:val="ListBullet"/>
        <w:spacing w:after="60"/>
        <w:ind w:left="432"/>
      </w:pPr>
      <w:r>
        <w:rPr>
          <w:rFonts w:ascii="Calibri" w:hAnsi="Calibri" w:eastAsia="Calibri"/>
          <w:rFonts w:ascii="Calibri" w:hAnsi="Calibri"/>
          <w:color w:val="444455"/>
          <w:sz w:val="21"/>
        </w:rPr>
        <w:t>post_call_service.py blocks for 120 seconds using time.sleep() inside a background task (not a queue/worker)</w:t>
      </w:r>
    </w:p>
    <w:p>
      <w:pPr>
        <w:pStyle w:val="ListBullet"/>
        <w:spacing w:after="60"/>
        <w:ind w:left="432"/>
      </w:pPr>
      <w:r>
        <w:rPr>
          <w:rFonts w:ascii="Calibri" w:hAnsi="Calibri" w:eastAsia="Calibri"/>
          <w:rFonts w:ascii="Calibri" w:hAnsi="Calibri"/>
          <w:color w:val="444455"/>
          <w:sz w:val="21"/>
        </w:rPr>
        <w:t>Meeting-logs endpoint makes two sequential Tabbly calls: one for logs, one for agent names</w:t>
      </w:r>
    </w:p>
    <w:p>
      <w:pPr>
        <w:spacing w:before="360" w:after="120"/>
        <w:pBdr>
          <w:bottom w:val="single" w:sz="8" w:space="1" w:color="1A355E"/>
        </w:pBdr>
      </w:pPr>
      <w:r>
        <w:rPr>
          <w:rFonts w:ascii="Calibri" w:hAnsi="Calibri" w:eastAsia="Calibri"/>
          <w:rFonts w:ascii="Calibri" w:hAnsi="Calibri"/>
          <w:b/>
          <w:color w:val="1A355E"/>
          <w:sz w:val="30"/>
        </w:rPr>
        <w:t>⚙️  2. Reducing Dependency on External APIs</w:t>
      </w:r>
    </w:p>
    <w:p>
      <w:pPr>
        <w:spacing w:before="200" w:after="80"/>
      </w:pPr>
      <w:r>
        <w:rPr>
          <w:rFonts w:ascii="Calibri" w:hAnsi="Calibri" w:eastAsia="Calibri"/>
          <w:rFonts w:ascii="Calibri" w:hAnsi="Calibri"/>
          <w:b/>
          <w:color w:val="266DC4"/>
          <w:sz w:val="24"/>
        </w:rPr>
        <w:t>Current Problem</w:t>
      </w:r>
    </w:p>
    <w:p>
      <w:pPr>
        <w:spacing w:after="80"/>
      </w:pPr>
      <w:r>
        <w:rPr>
          <w:rFonts w:ascii="Calibri" w:hAnsi="Calibri" w:eastAsia="Calibri"/>
          <w:rFonts w:ascii="Calibri" w:hAnsi="Calibri"/>
          <w:color w:val="444455"/>
          <w:sz w:val="21"/>
        </w:rPr>
        <w:t>The dashboard has zero local storage of call data. Every piece of call history, transcript, and recording URL lives exclusively in Tabbly. If Tabbly is slow, rate-limits the account, or goes offline, the entire dashboard breaks. There is no cache, no fallback, and no offline mode.</w:t>
      </w:r>
    </w:p>
    <w:p>
      <w:pPr>
        <w:spacing w:before="200" w:after="80"/>
      </w:pPr>
      <w:r>
        <w:rPr>
          <w:rFonts w:ascii="Calibri" w:hAnsi="Calibri" w:eastAsia="Calibri"/>
          <w:rFonts w:ascii="Calibri" w:hAnsi="Calibri"/>
          <w:b/>
          <w:color w:val="266DC4"/>
          <w:sz w:val="24"/>
        </w:rPr>
        <w:t>Recommended: Local call_logs Table in Supabase</w:t>
      </w:r>
    </w:p>
    <w:p>
      <w:pPr>
        <w:spacing w:after="80"/>
      </w:pPr>
      <w:r>
        <w:rPr>
          <w:rFonts w:ascii="Calibri" w:hAnsi="Calibri" w:eastAsia="Calibri"/>
          <w:rFonts w:ascii="Calibri" w:hAnsi="Calibri"/>
          <w:color w:val="444455"/>
          <w:sz w:val="21"/>
        </w:rPr>
        <w:t>Add the following table to capture all call events internally:</w:t>
      </w:r>
    </w:p>
    <w:p>
      <w:pPr>
        <w:spacing w:before="60" w:after="60"/>
        <w:ind w:left="432"/>
        <w:shd w:val="clear" w:color="auto" w:fill="EFF3FA"/>
      </w:pPr>
      <w:r>
        <w:rPr>
          <w:rFonts w:ascii="Courier New" w:hAnsi="Courier New"/>
          <w:color w:val="193266"/>
          <w:sz w:val="18"/>
        </w:rPr>
        <w:t>CREATE TABLE call_logs (</w:t>
      </w:r>
    </w:p>
    <w:p>
      <w:pPr>
        <w:spacing w:before="60" w:after="60"/>
        <w:ind w:left="432"/>
        <w:shd w:val="clear" w:color="auto" w:fill="EFF3FA"/>
      </w:pPr>
      <w:r>
        <w:rPr>
          <w:rFonts w:ascii="Courier New" w:hAnsi="Courier New"/>
          <w:color w:val="193266"/>
          <w:sz w:val="18"/>
        </w:rPr>
        <w:t xml:space="preserve">  id              UUID PRIMARY KEY DEFAULT gen_random_uuid(),</w:t>
      </w:r>
    </w:p>
    <w:p>
      <w:pPr>
        <w:spacing w:before="60" w:after="60"/>
        <w:ind w:left="432"/>
        <w:shd w:val="clear" w:color="auto" w:fill="EFF3FA"/>
      </w:pPr>
      <w:r>
        <w:rPr>
          <w:rFonts w:ascii="Courier New" w:hAnsi="Courier New"/>
          <w:color w:val="193266"/>
          <w:sz w:val="18"/>
        </w:rPr>
        <w:t xml:space="preserve">  user_id         UUID REFERENCES auth.users(id),</w:t>
      </w:r>
    </w:p>
    <w:p>
      <w:pPr>
        <w:spacing w:before="60" w:after="60"/>
        <w:ind w:left="432"/>
        <w:shd w:val="clear" w:color="auto" w:fill="EFF3FA"/>
      </w:pPr>
      <w:r>
        <w:rPr>
          <w:rFonts w:ascii="Courier New" w:hAnsi="Courier New"/>
          <w:color w:val="193266"/>
          <w:sz w:val="18"/>
        </w:rPr>
        <w:t xml:space="preserve">  agent_id        TEXT NOT NULL,</w:t>
      </w:r>
    </w:p>
    <w:p>
      <w:pPr>
        <w:spacing w:before="60" w:after="60"/>
        <w:ind w:left="432"/>
        <w:shd w:val="clear" w:color="auto" w:fill="EFF3FA"/>
      </w:pPr>
      <w:r>
        <w:rPr>
          <w:rFonts w:ascii="Courier New" w:hAnsi="Courier New"/>
          <w:color w:val="193266"/>
          <w:sz w:val="18"/>
        </w:rPr>
        <w:t xml:space="preserve">  call_id         TEXT UNIQUE NOT NULL,   -- Tabbly participant_identity</w:t>
      </w:r>
    </w:p>
    <w:p>
      <w:pPr>
        <w:spacing w:before="60" w:after="60"/>
        <w:ind w:left="432"/>
        <w:shd w:val="clear" w:color="auto" w:fill="EFF3FA"/>
      </w:pPr>
      <w:r>
        <w:rPr>
          <w:rFonts w:ascii="Courier New" w:hAnsi="Courier New"/>
          <w:color w:val="193266"/>
          <w:sz w:val="18"/>
        </w:rPr>
        <w:t xml:space="preserve">  phone_number    TEXT,</w:t>
      </w:r>
    </w:p>
    <w:p>
      <w:pPr>
        <w:spacing w:before="60" w:after="60"/>
        <w:ind w:left="432"/>
        <w:shd w:val="clear" w:color="auto" w:fill="EFF3FA"/>
      </w:pPr>
      <w:r>
        <w:rPr>
          <w:rFonts w:ascii="Courier New" w:hAnsi="Courier New"/>
          <w:color w:val="193266"/>
          <w:sz w:val="18"/>
        </w:rPr>
        <w:t xml:space="preserve">  status          TEXT,                   -- Completed / Not Answered / Processing</w:t>
      </w:r>
    </w:p>
    <w:p>
      <w:pPr>
        <w:spacing w:before="60" w:after="60"/>
        <w:ind w:left="432"/>
        <w:shd w:val="clear" w:color="auto" w:fill="EFF3FA"/>
      </w:pPr>
      <w:r>
        <w:rPr>
          <w:rFonts w:ascii="Courier New" w:hAnsi="Courier New"/>
          <w:color w:val="193266"/>
          <w:sz w:val="18"/>
        </w:rPr>
        <w:t xml:space="preserve">  transcript      TEXT,</w:t>
      </w:r>
    </w:p>
    <w:p>
      <w:pPr>
        <w:spacing w:before="60" w:after="60"/>
        <w:ind w:left="432"/>
        <w:shd w:val="clear" w:color="auto" w:fill="EFF3FA"/>
      </w:pPr>
      <w:r>
        <w:rPr>
          <w:rFonts w:ascii="Courier New" w:hAnsi="Courier New"/>
          <w:color w:val="193266"/>
          <w:sz w:val="18"/>
        </w:rPr>
        <w:t xml:space="preserve">  recording_url   TEXT,</w:t>
      </w:r>
    </w:p>
    <w:p>
      <w:pPr>
        <w:spacing w:before="60" w:after="60"/>
        <w:ind w:left="432"/>
        <w:shd w:val="clear" w:color="auto" w:fill="EFF3FA"/>
      </w:pPr>
      <w:r>
        <w:rPr>
          <w:rFonts w:ascii="Courier New" w:hAnsi="Courier New"/>
          <w:color w:val="193266"/>
          <w:sz w:val="18"/>
        </w:rPr>
        <w:t xml:space="preserve">  json_output     JSONB,</w:t>
      </w:r>
    </w:p>
    <w:p>
      <w:pPr>
        <w:spacing w:before="60" w:after="60"/>
        <w:ind w:left="432"/>
        <w:shd w:val="clear" w:color="auto" w:fill="EFF3FA"/>
      </w:pPr>
      <w:r>
        <w:rPr>
          <w:rFonts w:ascii="Courier New" w:hAnsi="Courier New"/>
          <w:color w:val="193266"/>
          <w:sz w:val="18"/>
        </w:rPr>
        <w:t xml:space="preserve">  duration_secs   INT DEFAULT 0,</w:t>
      </w:r>
    </w:p>
    <w:p>
      <w:pPr>
        <w:spacing w:before="60" w:after="60"/>
        <w:ind w:left="432"/>
        <w:shd w:val="clear" w:color="auto" w:fill="EFF3FA"/>
      </w:pPr>
      <w:r>
        <w:rPr>
          <w:rFonts w:ascii="Courier New" w:hAnsi="Courier New"/>
          <w:color w:val="193266"/>
          <w:sz w:val="18"/>
        </w:rPr>
        <w:t xml:space="preserve">  called_at       TIMESTAMPTZ,</w:t>
      </w:r>
    </w:p>
    <w:p>
      <w:pPr>
        <w:spacing w:before="60" w:after="60"/>
        <w:ind w:left="432"/>
        <w:shd w:val="clear" w:color="auto" w:fill="EFF3FA"/>
      </w:pPr>
      <w:r>
        <w:rPr>
          <w:rFonts w:ascii="Courier New" w:hAnsi="Courier New"/>
          <w:color w:val="193266"/>
          <w:sz w:val="18"/>
        </w:rPr>
        <w:t xml:space="preserve">  created_at      TIMESTAMPTZ DEFAULT now()</w:t>
      </w:r>
    </w:p>
    <w:p>
      <w:pPr>
        <w:spacing w:before="60" w:after="60"/>
        <w:ind w:left="432"/>
        <w:shd w:val="clear" w:color="auto" w:fill="EFF3FA"/>
      </w:pPr>
      <w:r>
        <w:rPr>
          <w:rFonts w:ascii="Courier New" w:hAnsi="Courier New"/>
          <w:color w:val="193266"/>
          <w:sz w:val="18"/>
        </w:rPr>
        <w:t>);</w:t>
      </w:r>
    </w:p>
    <w:p>
      <w:pPr>
        <w:spacing w:before="60" w:after="60"/>
        <w:ind w:left="432"/>
        <w:shd w:val="clear" w:color="auto" w:fill="EFF3FA"/>
      </w:pPr>
      <w:r>
        <w:rPr>
          <w:rFonts w:ascii="Courier New" w:hAnsi="Courier New"/>
          <w:color w:val="193266"/>
          <w:sz w:val="18"/>
        </w:rPr>
        <w:t>CREATE INDEX idx_cl_user_date  ON call_logs(user_id, called_at DESC);</w:t>
      </w:r>
    </w:p>
    <w:p>
      <w:pPr>
        <w:spacing w:before="60" w:after="60"/>
        <w:ind w:left="432"/>
        <w:shd w:val="clear" w:color="auto" w:fill="EFF3FA"/>
      </w:pPr>
      <w:r>
        <w:rPr>
          <w:rFonts w:ascii="Courier New" w:hAnsi="Courier New"/>
          <w:color w:val="193266"/>
          <w:sz w:val="18"/>
        </w:rPr>
        <w:t>CREATE INDEX idx_cl_agent      ON call_logs(agent_id);</w:t>
      </w:r>
    </w:p>
    <w:p>
      <w:pPr>
        <w:spacing w:before="60" w:after="60"/>
        <w:ind w:left="432"/>
        <w:shd w:val="clear" w:color="auto" w:fill="EFF3FA"/>
      </w:pPr>
      <w:r>
        <w:rPr>
          <w:rFonts w:ascii="Courier New" w:hAnsi="Courier New"/>
          <w:color w:val="193266"/>
          <w:sz w:val="18"/>
        </w:rPr>
        <w:t>CREATE INDEX idx_cl_status     ON call_logs(status);</w:t>
      </w:r>
    </w:p>
    <w:p>
      <w:pPr>
        <w:spacing w:before="200" w:after="80"/>
      </w:pPr>
      <w:r>
        <w:rPr>
          <w:rFonts w:ascii="Calibri" w:hAnsi="Calibri" w:eastAsia="Calibri"/>
          <w:rFonts w:ascii="Calibri" w:hAnsi="Calibri"/>
          <w:b/>
          <w:color w:val="266DC4"/>
          <w:sz w:val="24"/>
        </w:rPr>
        <w:t>Recommended: Local campaigns Table</w:t>
      </w:r>
    </w:p>
    <w:p>
      <w:pPr>
        <w:spacing w:before="60" w:after="60"/>
        <w:ind w:left="432"/>
        <w:shd w:val="clear" w:color="auto" w:fill="EFF3FA"/>
      </w:pPr>
      <w:r>
        <w:rPr>
          <w:rFonts w:ascii="Courier New" w:hAnsi="Courier New"/>
          <w:color w:val="193266"/>
          <w:sz w:val="18"/>
        </w:rPr>
        <w:t>CREATE TABLE campaigns (</w:t>
      </w:r>
    </w:p>
    <w:p>
      <w:pPr>
        <w:spacing w:before="60" w:after="60"/>
        <w:ind w:left="432"/>
        <w:shd w:val="clear" w:color="auto" w:fill="EFF3FA"/>
      </w:pPr>
      <w:r>
        <w:rPr>
          <w:rFonts w:ascii="Courier New" w:hAnsi="Courier New"/>
          <w:color w:val="193266"/>
          <w:sz w:val="18"/>
        </w:rPr>
        <w:t xml:space="preserve">  id                 SERIAL PRIMARY KEY,</w:t>
      </w:r>
    </w:p>
    <w:p>
      <w:pPr>
        <w:spacing w:before="60" w:after="60"/>
        <w:ind w:left="432"/>
        <w:shd w:val="clear" w:color="auto" w:fill="EFF3FA"/>
      </w:pPr>
      <w:r>
        <w:rPr>
          <w:rFonts w:ascii="Courier New" w:hAnsi="Courier New"/>
          <w:color w:val="193266"/>
          <w:sz w:val="18"/>
        </w:rPr>
        <w:t xml:space="preserve">  user_id            UUID REFERENCES auth.users(id),</w:t>
      </w:r>
    </w:p>
    <w:p>
      <w:pPr>
        <w:spacing w:before="60" w:after="60"/>
        <w:ind w:left="432"/>
        <w:shd w:val="clear" w:color="auto" w:fill="EFF3FA"/>
      </w:pPr>
      <w:r>
        <w:rPr>
          <w:rFonts w:ascii="Courier New" w:hAnsi="Courier New"/>
          <w:color w:val="193266"/>
          <w:sz w:val="18"/>
        </w:rPr>
        <w:t xml:space="preserve">  tabbly_campaign_id INT,</w:t>
      </w:r>
    </w:p>
    <w:p>
      <w:pPr>
        <w:spacing w:before="60" w:after="60"/>
        <w:ind w:left="432"/>
        <w:shd w:val="clear" w:color="auto" w:fill="EFF3FA"/>
      </w:pPr>
      <w:r>
        <w:rPr>
          <w:rFonts w:ascii="Courier New" w:hAnsi="Courier New"/>
          <w:color w:val="193266"/>
          <w:sz w:val="18"/>
        </w:rPr>
        <w:t xml:space="preserve">  campaign_name      TEXT,</w:t>
      </w:r>
    </w:p>
    <w:p>
      <w:pPr>
        <w:spacing w:before="60" w:after="60"/>
        <w:ind w:left="432"/>
        <w:shd w:val="clear" w:color="auto" w:fill="EFF3FA"/>
      </w:pPr>
      <w:r>
        <w:rPr>
          <w:rFonts w:ascii="Courier New" w:hAnsi="Courier New"/>
          <w:color w:val="193266"/>
          <w:sz w:val="18"/>
        </w:rPr>
        <w:t xml:space="preserve">  agent_id           TEXT,</w:t>
      </w:r>
    </w:p>
    <w:p>
      <w:pPr>
        <w:spacing w:before="60" w:after="60"/>
        <w:ind w:left="432"/>
        <w:shd w:val="clear" w:color="auto" w:fill="EFF3FA"/>
      </w:pPr>
      <w:r>
        <w:rPr>
          <w:rFonts w:ascii="Courier New" w:hAnsi="Courier New"/>
          <w:color w:val="193266"/>
          <w:sz w:val="18"/>
        </w:rPr>
        <w:t xml:space="preserve">  status             TEXT DEFAULT 'pending',</w:t>
      </w:r>
    </w:p>
    <w:p>
      <w:pPr>
        <w:spacing w:before="60" w:after="60"/>
        <w:ind w:left="432"/>
        <w:shd w:val="clear" w:color="auto" w:fill="EFF3FA"/>
      </w:pPr>
      <w:r>
        <w:rPr>
          <w:rFonts w:ascii="Courier New" w:hAnsi="Courier New"/>
          <w:color w:val="193266"/>
          <w:sz w:val="18"/>
        </w:rPr>
        <w:t xml:space="preserve">  start_time         TIMESTAMPTZ,</w:t>
      </w:r>
    </w:p>
    <w:p>
      <w:pPr>
        <w:spacing w:before="60" w:after="60"/>
        <w:ind w:left="432"/>
        <w:shd w:val="clear" w:color="auto" w:fill="EFF3FA"/>
      </w:pPr>
      <w:r>
        <w:rPr>
          <w:rFonts w:ascii="Courier New" w:hAnsi="Courier New"/>
          <w:color w:val="193266"/>
          <w:sz w:val="18"/>
        </w:rPr>
        <w:t xml:space="preserve">  end_time           TIMESTAMPTZ,</w:t>
      </w:r>
    </w:p>
    <w:p>
      <w:pPr>
        <w:spacing w:before="60" w:after="60"/>
        <w:ind w:left="432"/>
        <w:shd w:val="clear" w:color="auto" w:fill="EFF3FA"/>
      </w:pPr>
      <w:r>
        <w:rPr>
          <w:rFonts w:ascii="Courier New" w:hAnsi="Courier New"/>
          <w:color w:val="193266"/>
          <w:sz w:val="18"/>
        </w:rPr>
        <w:t xml:space="preserve">  created_at         TIMESTAMPTZ DEFAULT now()</w:t>
      </w:r>
    </w:p>
    <w:p>
      <w:pPr>
        <w:spacing w:before="60" w:after="60"/>
        <w:ind w:left="432"/>
        <w:shd w:val="clear" w:color="auto" w:fill="EFF3FA"/>
      </w:pPr>
      <w:r>
        <w:rPr>
          <w:rFonts w:ascii="Courier New" w:hAnsi="Courier New"/>
          <w:color w:val="193266"/>
          <w:sz w:val="18"/>
        </w:rPr>
        <w:t>);</w:t>
      </w:r>
    </w:p>
    <w:p>
      <w:pPr>
        <w:spacing w:before="200" w:after="80"/>
      </w:pPr>
      <w:r>
        <w:rPr>
          <w:rFonts w:ascii="Calibri" w:hAnsi="Calibri" w:eastAsia="Calibri"/>
          <w:rFonts w:ascii="Calibri" w:hAnsi="Calibri"/>
          <w:b/>
          <w:color w:val="266DC4"/>
          <w:sz w:val="24"/>
        </w:rPr>
        <w:t>Migration Strategy</w:t>
      </w:r>
    </w:p>
    <w:p>
      <w:pPr>
        <w:pStyle w:val="ListBullet"/>
        <w:spacing w:after="60"/>
        <w:ind w:left="432"/>
      </w:pPr>
      <w:r>
        <w:rPr>
          <w:rFonts w:ascii="Calibri" w:hAnsi="Calibri" w:eastAsia="Calibri"/>
          <w:rFonts w:ascii="Calibri" w:hAnsi="Calibri"/>
          <w:color w:val="444455"/>
          <w:sz w:val="21"/>
        </w:rPr>
        <w:t>Phase 1 (Week 1–2): Write call data to Supabase via the existing /api/webhooks/tabbly endpoint when calls end</w:t>
      </w:r>
    </w:p>
    <w:p>
      <w:pPr>
        <w:pStyle w:val="ListBullet"/>
        <w:spacing w:after="60"/>
        <w:ind w:left="432"/>
      </w:pPr>
      <w:r>
        <w:rPr>
          <w:rFonts w:ascii="Calibri" w:hAnsi="Calibri" w:eastAsia="Calibri"/>
          <w:rFonts w:ascii="Calibri" w:hAnsi="Calibri"/>
          <w:color w:val="444455"/>
          <w:sz w:val="21"/>
        </w:rPr>
        <w:t>Phase 2 (Week 3–4): Modify GET /api/logs/call-logs to query Supabase first; fall back to Tabbly only for fresh calls</w:t>
      </w:r>
    </w:p>
    <w:p>
      <w:pPr>
        <w:pStyle w:val="ListBullet"/>
        <w:spacing w:after="60"/>
        <w:ind w:left="432"/>
      </w:pPr>
      <w:r>
        <w:rPr>
          <w:rFonts w:ascii="Calibri" w:hAnsi="Calibri" w:eastAsia="Calibri"/>
          <w:rFonts w:ascii="Calibri" w:hAnsi="Calibri"/>
          <w:color w:val="444455"/>
          <w:sz w:val="21"/>
        </w:rPr>
        <w:t>Phase 3 (Week 5–6): Stats, filtering, and analytics now fully served from local DB — Tabbly used for writes only</w:t>
      </w:r>
    </w:p>
    <w:p>
      <w:pPr>
        <w:pStyle w:val="ListBullet"/>
        <w:spacing w:after="60"/>
        <w:ind w:left="432"/>
      </w:pPr>
      <w:r>
        <w:rPr>
          <w:rFonts w:ascii="Calibri" w:hAnsi="Calibri" w:eastAsia="Calibri"/>
          <w:rFonts w:ascii="Calibri" w:hAnsi="Calibri"/>
          <w:color w:val="444455"/>
          <w:sz w:val="21"/>
        </w:rPr>
        <w:t>Phase 4 (Ongoing): Run a nightly sync job to backfill any gaps from Tabbly into Supabase</w:t>
      </w:r>
    </w:p>
    <w:p>
      <w:pPr>
        <w:spacing w:before="200" w:after="80"/>
      </w:pPr>
      <w:r>
        <w:rPr>
          <w:rFonts w:ascii="Calibri" w:hAnsi="Calibri" w:eastAsia="Calibri"/>
          <w:rFonts w:ascii="Calibri" w:hAnsi="Calibri"/>
          <w:b/>
          <w:color w:val="266DC4"/>
          <w:sz w:val="24"/>
        </w:rPr>
        <w:t>Caching Layer (Redis / In-Memory)</w:t>
      </w:r>
    </w:p>
    <w:p>
      <w:pPr>
        <w:spacing w:after="80"/>
      </w:pPr>
      <w:r>
        <w:rPr>
          <w:rFonts w:ascii="Calibri" w:hAnsi="Calibri" w:eastAsia="Calibri"/>
          <w:rFonts w:ascii="Calibri" w:hAnsi="Calibri"/>
          <w:color w:val="444455"/>
          <w:sz w:val="21"/>
        </w:rPr>
        <w:t>Even before full local storage, adding a simple TTL cache reduces Tabbly load by ~80%:</w:t>
      </w:r>
    </w:p>
    <w:p>
      <w:pPr>
        <w:spacing w:before="60" w:after="60"/>
        <w:ind w:left="432"/>
        <w:shd w:val="clear" w:color="auto" w:fill="EFF3FA"/>
      </w:pPr>
      <w:r>
        <w:rPr>
          <w:rFonts w:ascii="Courier New" w:hAnsi="Courier New"/>
          <w:color w:val="193266"/>
          <w:sz w:val="18"/>
        </w:rPr>
        <w:t># Simple in-memory cache (upgrade to Redis for multi-instance)</w:t>
      </w:r>
    </w:p>
    <w:p>
      <w:pPr>
        <w:spacing w:before="60" w:after="60"/>
        <w:ind w:left="432"/>
        <w:shd w:val="clear" w:color="auto" w:fill="EFF3FA"/>
      </w:pPr>
      <w:r>
        <w:rPr>
          <w:rFonts w:ascii="Courier New" w:hAnsi="Courier New"/>
          <w:color w:val="193266"/>
          <w:sz w:val="18"/>
        </w:rPr>
        <w:t>import time</w:t>
      </w:r>
    </w:p>
    <w:p>
      <w:pPr>
        <w:spacing w:before="60" w:after="60"/>
        <w:ind w:left="432"/>
        <w:shd w:val="clear" w:color="auto" w:fill="EFF3FA"/>
      </w:pPr>
      <w:r>
        <w:rPr>
          <w:rFonts w:ascii="Courier New" w:hAnsi="Courier New"/>
          <w:color w:val="193266"/>
          <w:sz w:val="18"/>
        </w:rPr>
        <w:t>_cache = {}</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def get_agents_cached(user_id, ttl=60):</w:t>
      </w:r>
    </w:p>
    <w:p>
      <w:pPr>
        <w:spacing w:before="60" w:after="60"/>
        <w:ind w:left="432"/>
        <w:shd w:val="clear" w:color="auto" w:fill="EFF3FA"/>
      </w:pPr>
      <w:r>
        <w:rPr>
          <w:rFonts w:ascii="Courier New" w:hAnsi="Courier New"/>
          <w:color w:val="193266"/>
          <w:sz w:val="18"/>
        </w:rPr>
        <w:t xml:space="preserve">    key = f"agents:{user_id}"</w:t>
      </w:r>
    </w:p>
    <w:p>
      <w:pPr>
        <w:spacing w:before="60" w:after="60"/>
        <w:ind w:left="432"/>
        <w:shd w:val="clear" w:color="auto" w:fill="EFF3FA"/>
      </w:pPr>
      <w:r>
        <w:rPr>
          <w:rFonts w:ascii="Courier New" w:hAnsi="Courier New"/>
          <w:color w:val="193266"/>
          <w:sz w:val="18"/>
        </w:rPr>
        <w:t xml:space="preserve">    if key in _cache and time.time() - _cache[key]["ts"] &lt; ttl:</w:t>
      </w:r>
    </w:p>
    <w:p>
      <w:pPr>
        <w:spacing w:before="60" w:after="60"/>
        <w:ind w:left="432"/>
        <w:shd w:val="clear" w:color="auto" w:fill="EFF3FA"/>
      </w:pPr>
      <w:r>
        <w:rPr>
          <w:rFonts w:ascii="Courier New" w:hAnsi="Courier New"/>
          <w:color w:val="193266"/>
          <w:sz w:val="18"/>
        </w:rPr>
        <w:t xml:space="preserve">        return _cache[key]["data"]</w:t>
      </w:r>
    </w:p>
    <w:p>
      <w:pPr>
        <w:spacing w:before="60" w:after="60"/>
        <w:ind w:left="432"/>
        <w:shd w:val="clear" w:color="auto" w:fill="EFF3FA"/>
      </w:pPr>
      <w:r>
        <w:rPr>
          <w:rFonts w:ascii="Courier New" w:hAnsi="Courier New"/>
          <w:color w:val="193266"/>
          <w:sz w:val="18"/>
        </w:rPr>
        <w:t xml:space="preserve">    data = tabbly.get_agents()</w:t>
      </w:r>
    </w:p>
    <w:p>
      <w:pPr>
        <w:spacing w:before="60" w:after="60"/>
        <w:ind w:left="432"/>
        <w:shd w:val="clear" w:color="auto" w:fill="EFF3FA"/>
      </w:pPr>
      <w:r>
        <w:rPr>
          <w:rFonts w:ascii="Courier New" w:hAnsi="Courier New"/>
          <w:color w:val="193266"/>
          <w:sz w:val="18"/>
        </w:rPr>
        <w:t xml:space="preserve">    _cache[key] = {"data": data, "ts": time.time()}</w:t>
      </w:r>
    </w:p>
    <w:p>
      <w:pPr>
        <w:spacing w:before="60" w:after="60"/>
        <w:ind w:left="432"/>
        <w:shd w:val="clear" w:color="auto" w:fill="EFF3FA"/>
      </w:pPr>
      <w:r>
        <w:rPr>
          <w:rFonts w:ascii="Courier New" w:hAnsi="Courier New"/>
          <w:color w:val="193266"/>
          <w:sz w:val="18"/>
        </w:rPr>
        <w:t xml:space="preserve">    return data</w:t>
      </w:r>
    </w:p>
    <w:p>
      <w:pPr>
        <w:spacing w:before="360" w:after="120"/>
        <w:pBdr>
          <w:bottom w:val="single" w:sz="8" w:space="1" w:color="1A355E"/>
        </w:pBdr>
      </w:pPr>
      <w:r>
        <w:rPr>
          <w:rFonts w:ascii="Calibri" w:hAnsi="Calibri" w:eastAsia="Calibri"/>
          <w:rFonts w:ascii="Calibri" w:hAnsi="Calibri"/>
          <w:b/>
          <w:color w:val="1A355E"/>
          <w:sz w:val="30"/>
        </w:rPr>
        <w:t>📊  3. Data Ownership &amp; Analytics</w:t>
      </w:r>
    </w:p>
    <w:p>
      <w:pPr>
        <w:spacing w:before="200" w:after="80"/>
      </w:pPr>
      <w:r>
        <w:rPr>
          <w:rFonts w:ascii="Calibri" w:hAnsi="Calibri" w:eastAsia="Calibri"/>
          <w:rFonts w:ascii="Calibri" w:hAnsi="Calibri"/>
          <w:b/>
          <w:color w:val="266DC4"/>
          <w:sz w:val="24"/>
        </w:rPr>
        <w:t>Proposed Analytics Schema</w:t>
      </w:r>
    </w:p>
    <w:p>
      <w:pPr>
        <w:spacing w:after="80"/>
      </w:pPr>
      <w:r>
        <w:rPr>
          <w:rFonts w:ascii="Calibri" w:hAnsi="Calibri" w:eastAsia="Calibri"/>
          <w:rFonts w:ascii="Calibri" w:hAnsi="Calibri"/>
          <w:color w:val="444455"/>
          <w:sz w:val="21"/>
        </w:rPr>
        <w:t>Once call data is stored locally, the following SQL queries power a full analytics module:</w:t>
      </w:r>
    </w:p>
    <w:p>
      <w:pPr>
        <w:spacing w:before="60" w:after="60"/>
        <w:ind w:left="432"/>
        <w:shd w:val="clear" w:color="auto" w:fill="EFF3FA"/>
      </w:pPr>
      <w:r>
        <w:rPr>
          <w:rFonts w:ascii="Courier New" w:hAnsi="Courier New"/>
          <w:color w:val="193266"/>
          <w:sz w:val="18"/>
        </w:rPr>
        <w:t>-- Daily call performance per agent</w:t>
      </w:r>
    </w:p>
    <w:p>
      <w:pPr>
        <w:spacing w:before="60" w:after="60"/>
        <w:ind w:left="432"/>
        <w:shd w:val="clear" w:color="auto" w:fill="EFF3FA"/>
      </w:pPr>
      <w:r>
        <w:rPr>
          <w:rFonts w:ascii="Courier New" w:hAnsi="Courier New"/>
          <w:color w:val="193266"/>
          <w:sz w:val="18"/>
        </w:rPr>
        <w:t>SELECT agent_id, DATE(called_at) as day,</w:t>
      </w:r>
    </w:p>
    <w:p>
      <w:pPr>
        <w:spacing w:before="60" w:after="60"/>
        <w:ind w:left="432"/>
        <w:shd w:val="clear" w:color="auto" w:fill="EFF3FA"/>
      </w:pPr>
      <w:r>
        <w:rPr>
          <w:rFonts w:ascii="Courier New" w:hAnsi="Courier New"/>
          <w:color w:val="193266"/>
          <w:sz w:val="18"/>
        </w:rPr>
        <w:t xml:space="preserve">       COUNT(*) as total_calls,</w:t>
      </w:r>
    </w:p>
    <w:p>
      <w:pPr>
        <w:spacing w:before="60" w:after="60"/>
        <w:ind w:left="432"/>
        <w:shd w:val="clear" w:color="auto" w:fill="EFF3FA"/>
      </w:pPr>
      <w:r>
        <w:rPr>
          <w:rFonts w:ascii="Courier New" w:hAnsi="Courier New"/>
          <w:color w:val="193266"/>
          <w:sz w:val="18"/>
        </w:rPr>
        <w:t xml:space="preserve">       SUM(CASE WHEN status='Completed' THEN 1 ELSE 0 END) as completed,</w:t>
      </w:r>
    </w:p>
    <w:p>
      <w:pPr>
        <w:spacing w:before="60" w:after="60"/>
        <w:ind w:left="432"/>
        <w:shd w:val="clear" w:color="auto" w:fill="EFF3FA"/>
      </w:pPr>
      <w:r>
        <w:rPr>
          <w:rFonts w:ascii="Courier New" w:hAnsi="Courier New"/>
          <w:color w:val="193266"/>
          <w:sz w:val="18"/>
        </w:rPr>
        <w:t xml:space="preserve">       AVG(duration_secs) as avg_duration_secs</w:t>
      </w:r>
    </w:p>
    <w:p>
      <w:pPr>
        <w:spacing w:before="60" w:after="60"/>
        <w:ind w:left="432"/>
        <w:shd w:val="clear" w:color="auto" w:fill="EFF3FA"/>
      </w:pPr>
      <w:r>
        <w:rPr>
          <w:rFonts w:ascii="Courier New" w:hAnsi="Courier New"/>
          <w:color w:val="193266"/>
          <w:sz w:val="18"/>
        </w:rPr>
        <w:t>FROM call_logs</w:t>
      </w:r>
    </w:p>
    <w:p>
      <w:pPr>
        <w:spacing w:before="60" w:after="60"/>
        <w:ind w:left="432"/>
        <w:shd w:val="clear" w:color="auto" w:fill="EFF3FA"/>
      </w:pPr>
      <w:r>
        <w:rPr>
          <w:rFonts w:ascii="Courier New" w:hAnsi="Courier New"/>
          <w:color w:val="193266"/>
          <w:sz w:val="18"/>
        </w:rPr>
        <w:t>WHERE user_id = $1</w:t>
      </w:r>
    </w:p>
    <w:p>
      <w:pPr>
        <w:spacing w:before="60" w:after="60"/>
        <w:ind w:left="432"/>
        <w:shd w:val="clear" w:color="auto" w:fill="EFF3FA"/>
      </w:pPr>
      <w:r>
        <w:rPr>
          <w:rFonts w:ascii="Courier New" w:hAnsi="Courier New"/>
          <w:color w:val="193266"/>
          <w:sz w:val="18"/>
        </w:rPr>
        <w:t>GROUP BY agent_id, DATE(called_at)</w:t>
      </w:r>
    </w:p>
    <w:p>
      <w:pPr>
        <w:spacing w:before="60" w:after="60"/>
        <w:ind w:left="432"/>
        <w:shd w:val="clear" w:color="auto" w:fill="EFF3FA"/>
      </w:pPr>
      <w:r>
        <w:rPr>
          <w:rFonts w:ascii="Courier New" w:hAnsi="Courier New"/>
          <w:color w:val="193266"/>
          <w:sz w:val="18"/>
        </w:rPr>
        <w:t>ORDER BY day DESC;</w:t>
      </w:r>
    </w:p>
    <w:p>
      <w:pPr>
        <w:spacing w:after="80"/>
      </w:pPr>
      <w:r>
        <w:rPr>
          <w:rFonts w:ascii="Calibri" w:hAnsi="Calibri" w:eastAsia="Calibri"/>
          <w:rFonts w:ascii="Calibri" w:hAnsi="Calibri"/>
          <w:color w:val="444455"/>
          <w:sz w:val="21"/>
        </w:rPr>
      </w:r>
    </w:p>
    <w:p>
      <w:pPr>
        <w:spacing w:before="60" w:after="60"/>
        <w:ind w:left="432"/>
        <w:shd w:val="clear" w:color="auto" w:fill="EFF3FA"/>
      </w:pPr>
      <w:r>
        <w:rPr>
          <w:rFonts w:ascii="Courier New" w:hAnsi="Courier New"/>
          <w:color w:val="193266"/>
          <w:sz w:val="18"/>
        </w:rPr>
        <w:t>-- Meeting conversion funnel</w:t>
      </w:r>
    </w:p>
    <w:p>
      <w:pPr>
        <w:spacing w:before="60" w:after="60"/>
        <w:ind w:left="432"/>
        <w:shd w:val="clear" w:color="auto" w:fill="EFF3FA"/>
      </w:pPr>
      <w:r>
        <w:rPr>
          <w:rFonts w:ascii="Courier New" w:hAnsi="Courier New"/>
          <w:color w:val="193266"/>
          <w:sz w:val="18"/>
        </w:rPr>
        <w:t>SELECT</w:t>
      </w:r>
    </w:p>
    <w:p>
      <w:pPr>
        <w:spacing w:before="60" w:after="60"/>
        <w:ind w:left="432"/>
        <w:shd w:val="clear" w:color="auto" w:fill="EFF3FA"/>
      </w:pPr>
      <w:r>
        <w:rPr>
          <w:rFonts w:ascii="Courier New" w:hAnsi="Courier New"/>
          <w:color w:val="193266"/>
          <w:sz w:val="18"/>
        </w:rPr>
        <w:t xml:space="preserve">  COUNT(*) FILTER (WHERE status='booked')  AS booked,</w:t>
      </w:r>
    </w:p>
    <w:p>
      <w:pPr>
        <w:spacing w:before="60" w:after="60"/>
        <w:ind w:left="432"/>
        <w:shd w:val="clear" w:color="auto" w:fill="EFF3FA"/>
      </w:pPr>
      <w:r>
        <w:rPr>
          <w:rFonts w:ascii="Courier New" w:hAnsi="Courier New"/>
          <w:color w:val="193266"/>
          <w:sz w:val="18"/>
        </w:rPr>
        <w:t xml:space="preserve">  COUNT(*) FILTER (WHERE status='failed')  AS failed,</w:t>
      </w:r>
    </w:p>
    <w:p>
      <w:pPr>
        <w:spacing w:before="60" w:after="60"/>
        <w:ind w:left="432"/>
        <w:shd w:val="clear" w:color="auto" w:fill="EFF3FA"/>
      </w:pPr>
      <w:r>
        <w:rPr>
          <w:rFonts w:ascii="Courier New" w:hAnsi="Courier New"/>
          <w:color w:val="193266"/>
          <w:sz w:val="18"/>
        </w:rPr>
        <w:t xml:space="preserve">  COUNT(*) FILTER (WHERE status='skipped') AS skipped,</w:t>
      </w:r>
    </w:p>
    <w:p>
      <w:pPr>
        <w:spacing w:before="60" w:after="60"/>
        <w:ind w:left="432"/>
        <w:shd w:val="clear" w:color="auto" w:fill="EFF3FA"/>
      </w:pPr>
      <w:r>
        <w:rPr>
          <w:rFonts w:ascii="Courier New" w:hAnsi="Courier New"/>
          <w:color w:val="193266"/>
          <w:sz w:val="18"/>
        </w:rPr>
        <w:t xml:space="preserve">  COUNT(*) FILTER (WHERE is_interested=true) AS interested</w:t>
      </w:r>
    </w:p>
    <w:p>
      <w:pPr>
        <w:spacing w:before="60" w:after="60"/>
        <w:ind w:left="432"/>
        <w:shd w:val="clear" w:color="auto" w:fill="EFF3FA"/>
      </w:pPr>
      <w:r>
        <w:rPr>
          <w:rFonts w:ascii="Courier New" w:hAnsi="Courier New"/>
          <w:color w:val="193266"/>
          <w:sz w:val="18"/>
        </w:rPr>
        <w:t>FROM meeting_logs</w:t>
      </w:r>
    </w:p>
    <w:p>
      <w:pPr>
        <w:spacing w:before="60" w:after="60"/>
        <w:ind w:left="432"/>
        <w:shd w:val="clear" w:color="auto" w:fill="EFF3FA"/>
      </w:pPr>
      <w:r>
        <w:rPr>
          <w:rFonts w:ascii="Courier New" w:hAnsi="Courier New"/>
          <w:color w:val="193266"/>
          <w:sz w:val="18"/>
        </w:rPr>
        <w:t>WHERE user_id = $1;</w:t>
      </w:r>
    </w:p>
    <w:p>
      <w:pPr>
        <w:spacing w:before="200" w:after="80"/>
      </w:pPr>
      <w:r>
        <w:rPr>
          <w:rFonts w:ascii="Calibri" w:hAnsi="Calibri" w:eastAsia="Calibri"/>
          <w:rFonts w:ascii="Calibri" w:hAnsi="Calibri"/>
          <w:b/>
          <w:color w:val="266DC4"/>
          <w:sz w:val="24"/>
        </w:rPr>
        <w:t>Suggested Dashboard Widgets</w:t>
      </w:r>
    </w:p>
    <w:tbl>
      <w:tblPr>
        <w:tblStyle w:val="TableGrid"/>
        <w:tblW w:type="auto" w:w="0"/>
        <w:jc w:val="center"/>
        <w:tblLook w:firstColumn="1" w:firstRow="1" w:lastColumn="0" w:lastRow="0" w:noHBand="0" w:noVBand="1" w:val="04A0"/>
      </w:tblPr>
      <w:tblGrid>
        <w:gridCol w:w="3024"/>
        <w:gridCol w:w="3024"/>
        <w:gridCol w:w="3024"/>
      </w:tblGrid>
      <w:tr>
        <w:tc>
          <w:tcPr>
            <w:tcW w:type="dxa" w:w="4032"/>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Widget</w:t>
            </w:r>
          </w:p>
        </w:tc>
        <w:tc>
          <w:tcPr>
            <w:tcW w:type="dxa" w:w="4032"/>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Data Source</w:t>
            </w:r>
          </w:p>
        </w:tc>
        <w:tc>
          <w:tcPr>
            <w:tcW w:type="dxa" w:w="4032"/>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Chart Type</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Daily Call Volume</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call_logs grouped by day</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Bar chart (Recharts)</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Success Rate Trend</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completed / total per day</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Line chart</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Meeting Conversion Funnel</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meeting_logs status counts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Funnel / Donut chart</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Top Performing Agents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completed calls per agent_id</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Horizontal bar chart</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Avg Call Duration</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AVG(duration_secs) per agent</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Bar chart</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Interest vs Booked Rate</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is_interested vs booked</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Grouped bar chart</w:t>
            </w:r>
          </w:p>
        </w:tc>
      </w:tr>
    </w:tbl>
    <w:p>
      <w:pPr>
        <w:spacing w:after="120"/>
      </w:pPr>
    </w:p>
    <w:p>
      <w:pPr>
        <w:spacing w:before="200" w:after="80"/>
      </w:pPr>
      <w:r>
        <w:rPr>
          <w:rFonts w:ascii="Calibri" w:hAnsi="Calibri" w:eastAsia="Calibri"/>
          <w:rFonts w:ascii="Calibri" w:hAnsi="Calibri"/>
          <w:b/>
          <w:color w:val="266DC4"/>
          <w:sz w:val="24"/>
        </w:rPr>
        <w:t>Report Export</w:t>
      </w:r>
    </w:p>
    <w:p>
      <w:pPr>
        <w:pStyle w:val="ListBullet"/>
        <w:spacing w:after="60"/>
        <w:ind w:left="432"/>
      </w:pPr>
      <w:r>
        <w:rPr>
          <w:rFonts w:ascii="Calibri" w:hAnsi="Calibri" w:eastAsia="Calibri"/>
          <w:rFonts w:ascii="Calibri" w:hAnsi="Calibri"/>
          <w:color w:val="444455"/>
          <w:sz w:val="21"/>
        </w:rPr>
        <w:t>Add a GET /api/analytics/export?format=csv&amp;from=YYYY-MM-DD&amp;to=YYYY-MM-DD endpoint</w:t>
      </w:r>
    </w:p>
    <w:p>
      <w:pPr>
        <w:pStyle w:val="ListBullet"/>
        <w:spacing w:after="60"/>
        <w:ind w:left="432"/>
      </w:pPr>
      <w:r>
        <w:rPr>
          <w:rFonts w:ascii="Calibri" w:hAnsi="Calibri" w:eastAsia="Calibri"/>
          <w:rFonts w:ascii="Calibri" w:hAnsi="Calibri"/>
          <w:color w:val="444455"/>
          <w:sz w:val="21"/>
        </w:rPr>
        <w:t>Use Python csv module to stream response — no file storage needed</w:t>
      </w:r>
    </w:p>
    <w:p>
      <w:pPr>
        <w:pStyle w:val="ListBullet"/>
        <w:spacing w:after="60"/>
        <w:ind w:left="432"/>
      </w:pPr>
      <w:r>
        <w:rPr>
          <w:rFonts w:ascii="Calibri" w:hAnsi="Calibri" w:eastAsia="Calibri"/>
          <w:rFonts w:ascii="Calibri" w:hAnsi="Calibri"/>
          <w:color w:val="444455"/>
          <w:sz w:val="21"/>
        </w:rPr>
        <w:t>Frontend: download button on the analytics page triggers this endpoint</w:t>
      </w:r>
    </w:p>
    <w:p>
      <w:pPr>
        <w:spacing w:before="360" w:after="120"/>
        <w:pBdr>
          <w:bottom w:val="single" w:sz="8" w:space="1" w:color="1A355E"/>
        </w:pBdr>
      </w:pPr>
      <w:r>
        <w:rPr>
          <w:rFonts w:ascii="Calibri" w:hAnsi="Calibri" w:eastAsia="Calibri"/>
          <w:rFonts w:ascii="Calibri" w:hAnsi="Calibri"/>
          <w:b/>
          <w:color w:val="1A355E"/>
          <w:sz w:val="30"/>
        </w:rPr>
        <w:t>⚡  4. Performance Optimization</w:t>
      </w:r>
    </w:p>
    <w:p>
      <w:pPr>
        <w:spacing w:before="200" w:after="80"/>
      </w:pPr>
      <w:r>
        <w:rPr>
          <w:rFonts w:ascii="Calibri" w:hAnsi="Calibri" w:eastAsia="Calibri"/>
          <w:rFonts w:ascii="Calibri" w:hAnsi="Calibri"/>
          <w:b/>
          <w:color w:val="266DC4"/>
          <w:sz w:val="24"/>
        </w:rPr>
        <w:t>Frontend: Parallelize API Calls</w:t>
      </w:r>
    </w:p>
    <w:p>
      <w:pPr>
        <w:spacing w:after="80"/>
      </w:pPr>
      <w:r>
        <w:rPr>
          <w:rFonts w:ascii="Calibri" w:hAnsi="Calibri" w:eastAsia="Calibri"/>
          <w:rFonts w:ascii="Calibri" w:hAnsi="Calibri"/>
          <w:color w:val="444455"/>
          <w:sz w:val="21"/>
        </w:rPr>
        <w:t>Currently Dashboard.tsx awaits each API call sequentially. Replace with Promise.all:</w:t>
      </w:r>
    </w:p>
    <w:p>
      <w:pPr>
        <w:spacing w:before="60" w:after="60"/>
        <w:ind w:left="432"/>
        <w:shd w:val="clear" w:color="auto" w:fill="EFF3FA"/>
      </w:pPr>
      <w:r>
        <w:rPr>
          <w:rFonts w:ascii="Courier New" w:hAnsi="Courier New"/>
          <w:color w:val="193266"/>
          <w:sz w:val="18"/>
        </w:rPr>
        <w:t>// ❌ Current — sequential (slow)</w:t>
      </w:r>
    </w:p>
    <w:p>
      <w:pPr>
        <w:spacing w:before="60" w:after="60"/>
        <w:ind w:left="432"/>
        <w:shd w:val="clear" w:color="auto" w:fill="EFF3FA"/>
      </w:pPr>
      <w:r>
        <w:rPr>
          <w:rFonts w:ascii="Courier New" w:hAnsi="Courier New"/>
          <w:color w:val="193266"/>
          <w:sz w:val="18"/>
        </w:rPr>
        <w:t>await fetchAgents();</w:t>
      </w:r>
    </w:p>
    <w:p>
      <w:pPr>
        <w:spacing w:before="60" w:after="60"/>
        <w:ind w:left="432"/>
        <w:shd w:val="clear" w:color="auto" w:fill="EFF3FA"/>
      </w:pPr>
      <w:r>
        <w:rPr>
          <w:rFonts w:ascii="Courier New" w:hAnsi="Courier New"/>
          <w:color w:val="193266"/>
          <w:sz w:val="18"/>
        </w:rPr>
        <w:t>const logsData = await fetchCallLogs(5);</w:t>
      </w:r>
    </w:p>
    <w:p>
      <w:pPr>
        <w:spacing w:before="60" w:after="60"/>
        <w:ind w:left="432"/>
        <w:shd w:val="clear" w:color="auto" w:fill="EFF3FA"/>
      </w:pPr>
      <w:r>
        <w:rPr>
          <w:rFonts w:ascii="Courier New" w:hAnsi="Courier New"/>
          <w:color w:val="193266"/>
          <w:sz w:val="18"/>
        </w:rPr>
        <w:t>const statsData = await fetchStats();</w:t>
      </w:r>
    </w:p>
    <w:p>
      <w:pPr>
        <w:spacing w:before="60" w:after="60"/>
        <w:ind w:left="432"/>
        <w:shd w:val="clear" w:color="auto" w:fill="EFF3FA"/>
      </w:pPr>
      <w:r>
        <w:rPr>
          <w:rFonts w:ascii="Courier New" w:hAnsi="Courier New"/>
          <w:color w:val="193266"/>
          <w:sz w:val="18"/>
        </w:rPr>
        <w:t>const mLogs    = await getMeetingLogs();</w:t>
      </w:r>
    </w:p>
    <w:p>
      <w:pPr>
        <w:spacing w:after="80"/>
      </w:pPr>
      <w:r>
        <w:rPr>
          <w:rFonts w:ascii="Calibri" w:hAnsi="Calibri" w:eastAsia="Calibri"/>
          <w:rFonts w:ascii="Calibri" w:hAnsi="Calibri"/>
          <w:color w:val="444455"/>
          <w:sz w:val="21"/>
        </w:rPr>
      </w:r>
    </w:p>
    <w:p>
      <w:pPr>
        <w:spacing w:before="60" w:after="60"/>
        <w:ind w:left="432"/>
        <w:shd w:val="clear" w:color="auto" w:fill="EFF3FA"/>
      </w:pPr>
      <w:r>
        <w:rPr>
          <w:rFonts w:ascii="Courier New" w:hAnsi="Courier New"/>
          <w:color w:val="193266"/>
          <w:sz w:val="18"/>
        </w:rPr>
        <w:t>// ✅ Improved — parallel (fast)</w:t>
      </w:r>
    </w:p>
    <w:p>
      <w:pPr>
        <w:spacing w:before="60" w:after="60"/>
        <w:ind w:left="432"/>
        <w:shd w:val="clear" w:color="auto" w:fill="EFF3FA"/>
      </w:pPr>
      <w:r>
        <w:rPr>
          <w:rFonts w:ascii="Courier New" w:hAnsi="Courier New"/>
          <w:color w:val="193266"/>
          <w:sz w:val="18"/>
        </w:rPr>
        <w:t>const [logsData, statsData, mLogs] = await Promise.all([</w:t>
      </w:r>
    </w:p>
    <w:p>
      <w:pPr>
        <w:spacing w:before="60" w:after="60"/>
        <w:ind w:left="432"/>
        <w:shd w:val="clear" w:color="auto" w:fill="EFF3FA"/>
      </w:pPr>
      <w:r>
        <w:rPr>
          <w:rFonts w:ascii="Courier New" w:hAnsi="Courier New"/>
          <w:color w:val="193266"/>
          <w:sz w:val="18"/>
        </w:rPr>
        <w:t xml:space="preserve">  fetchCallLogs(5),</w:t>
      </w:r>
    </w:p>
    <w:p>
      <w:pPr>
        <w:spacing w:before="60" w:after="60"/>
        <w:ind w:left="432"/>
        <w:shd w:val="clear" w:color="auto" w:fill="EFF3FA"/>
      </w:pPr>
      <w:r>
        <w:rPr>
          <w:rFonts w:ascii="Courier New" w:hAnsi="Courier New"/>
          <w:color w:val="193266"/>
          <w:sz w:val="18"/>
        </w:rPr>
        <w:t xml:space="preserve">  fetchStats(),</w:t>
      </w:r>
    </w:p>
    <w:p>
      <w:pPr>
        <w:spacing w:before="60" w:after="60"/>
        <w:ind w:left="432"/>
        <w:shd w:val="clear" w:color="auto" w:fill="EFF3FA"/>
      </w:pPr>
      <w:r>
        <w:rPr>
          <w:rFonts w:ascii="Courier New" w:hAnsi="Courier New"/>
          <w:color w:val="193266"/>
          <w:sz w:val="18"/>
        </w:rPr>
        <w:t xml:space="preserve">  getMeetingLogs(),</w:t>
      </w:r>
    </w:p>
    <w:p>
      <w:pPr>
        <w:spacing w:before="60" w:after="60"/>
        <w:ind w:left="432"/>
        <w:shd w:val="clear" w:color="auto" w:fill="EFF3FA"/>
      </w:pPr>
      <w:r>
        <w:rPr>
          <w:rFonts w:ascii="Courier New" w:hAnsi="Courier New"/>
          <w:color w:val="193266"/>
          <w:sz w:val="18"/>
        </w:rPr>
        <w:t>]);</w:t>
      </w:r>
    </w:p>
    <w:p>
      <w:pPr>
        <w:spacing w:after="80"/>
      </w:pPr>
      <w:r>
        <w:rPr>
          <w:rFonts w:ascii="Calibri" w:hAnsi="Calibri" w:eastAsia="Calibri"/>
          <w:rFonts w:ascii="Calibri" w:hAnsi="Calibri"/>
          <w:color w:val="444455"/>
          <w:sz w:val="21"/>
        </w:rPr>
        <w:t>This single change can reduce perceived dashboard load time by 50–70%.</w:t>
      </w:r>
    </w:p>
    <w:p>
      <w:pPr>
        <w:spacing w:before="200" w:after="80"/>
      </w:pPr>
      <w:r>
        <w:rPr>
          <w:rFonts w:ascii="Calibri" w:hAnsi="Calibri" w:eastAsia="Calibri"/>
          <w:rFonts w:ascii="Calibri" w:hAnsi="Calibri"/>
          <w:b/>
          <w:color w:val="266DC4"/>
          <w:sz w:val="24"/>
        </w:rPr>
        <w:t>Frontend: Reduce Polling Frequency</w:t>
      </w:r>
    </w:p>
    <w:p>
      <w:pPr>
        <w:spacing w:after="80"/>
      </w:pPr>
      <w:r>
        <w:rPr>
          <w:rFonts w:ascii="Calibri" w:hAnsi="Calibri" w:eastAsia="Calibri"/>
          <w:rFonts w:ascii="Calibri" w:hAnsi="Calibri"/>
          <w:color w:val="444455"/>
          <w:sz w:val="21"/>
        </w:rPr>
        <w:t>CallLogs.tsx polls every 5 seconds. This fires a Tabbly API call every 5 seconds per user. Replace with Supabase Realtime subscriptions once call_logs are stored locally:</w:t>
      </w:r>
    </w:p>
    <w:p>
      <w:pPr>
        <w:spacing w:before="60" w:after="60"/>
        <w:ind w:left="432"/>
        <w:shd w:val="clear" w:color="auto" w:fill="EFF3FA"/>
      </w:pPr>
      <w:r>
        <w:rPr>
          <w:rFonts w:ascii="Courier New" w:hAnsi="Courier New"/>
          <w:color w:val="193266"/>
          <w:sz w:val="18"/>
        </w:rPr>
        <w:t>// Subscribe to new rows in call_logs table</w:t>
      </w:r>
    </w:p>
    <w:p>
      <w:pPr>
        <w:spacing w:before="60" w:after="60"/>
        <w:ind w:left="432"/>
        <w:shd w:val="clear" w:color="auto" w:fill="EFF3FA"/>
      </w:pPr>
      <w:r>
        <w:rPr>
          <w:rFonts w:ascii="Courier New" w:hAnsi="Courier New"/>
          <w:color w:val="193266"/>
          <w:sz w:val="18"/>
        </w:rPr>
        <w:t>supabase</w:t>
      </w:r>
    </w:p>
    <w:p>
      <w:pPr>
        <w:spacing w:before="60" w:after="60"/>
        <w:ind w:left="432"/>
        <w:shd w:val="clear" w:color="auto" w:fill="EFF3FA"/>
      </w:pPr>
      <w:r>
        <w:rPr>
          <w:rFonts w:ascii="Courier New" w:hAnsi="Courier New"/>
          <w:color w:val="193266"/>
          <w:sz w:val="18"/>
        </w:rPr>
        <w:t xml:space="preserve">  .channel("call_logs")</w:t>
      </w:r>
    </w:p>
    <w:p>
      <w:pPr>
        <w:spacing w:before="60" w:after="60"/>
        <w:ind w:left="432"/>
        <w:shd w:val="clear" w:color="auto" w:fill="EFF3FA"/>
      </w:pPr>
      <w:r>
        <w:rPr>
          <w:rFonts w:ascii="Courier New" w:hAnsi="Courier New"/>
          <w:color w:val="193266"/>
          <w:sz w:val="18"/>
        </w:rPr>
        <w:t xml:space="preserve">  .on("postgres_changes", { event: "INSERT", schema: "public", table: "call_logs" },</w:t>
      </w:r>
    </w:p>
    <w:p>
      <w:pPr>
        <w:spacing w:before="60" w:after="60"/>
        <w:ind w:left="432"/>
        <w:shd w:val="clear" w:color="auto" w:fill="EFF3FA"/>
      </w:pPr>
      <w:r>
        <w:rPr>
          <w:rFonts w:ascii="Courier New" w:hAnsi="Courier New"/>
          <w:color w:val="193266"/>
          <w:sz w:val="18"/>
        </w:rPr>
        <w:t xml:space="preserve">    (payload) =&gt; setLogs(prev =&gt; [payload.new, ...prev]))</w:t>
      </w:r>
    </w:p>
    <w:p>
      <w:pPr>
        <w:spacing w:before="60" w:after="60"/>
        <w:ind w:left="432"/>
        <w:shd w:val="clear" w:color="auto" w:fill="EFF3FA"/>
      </w:pPr>
      <w:r>
        <w:rPr>
          <w:rFonts w:ascii="Courier New" w:hAnsi="Courier New"/>
          <w:color w:val="193266"/>
          <w:sz w:val="18"/>
        </w:rPr>
        <w:t xml:space="preserve">  .subscribe();</w:t>
      </w:r>
    </w:p>
    <w:p>
      <w:pPr>
        <w:spacing w:before="200" w:after="80"/>
      </w:pPr>
      <w:r>
        <w:rPr>
          <w:rFonts w:ascii="Calibri" w:hAnsi="Calibri" w:eastAsia="Calibri"/>
          <w:rFonts w:ascii="Calibri" w:hAnsi="Calibri"/>
          <w:b/>
          <w:color w:val="266DC4"/>
          <w:sz w:val="24"/>
        </w:rPr>
        <w:t>Backend: Add Pagination</w:t>
      </w:r>
    </w:p>
    <w:p>
      <w:pPr>
        <w:spacing w:after="80"/>
      </w:pPr>
      <w:r>
        <w:rPr>
          <w:rFonts w:ascii="Calibri" w:hAnsi="Calibri" w:eastAsia="Calibri"/>
          <w:rFonts w:ascii="Calibri" w:hAnsi="Calibri"/>
          <w:color w:val="444455"/>
          <w:sz w:val="21"/>
        </w:rPr>
        <w:t>The /api/logs/call-logs endpoint fetches up to 100 logs per agent with no pagination. Add cursor-based pagination:</w:t>
      </w:r>
    </w:p>
    <w:p>
      <w:pPr>
        <w:spacing w:before="60" w:after="60"/>
        <w:ind w:left="432"/>
        <w:shd w:val="clear" w:color="auto" w:fill="EFF3FA"/>
      </w:pPr>
      <w:r>
        <w:rPr>
          <w:rFonts w:ascii="Courier New" w:hAnsi="Courier New"/>
          <w:color w:val="193266"/>
          <w:sz w:val="18"/>
        </w:rPr>
        <w:t># Backend</w:t>
      </w:r>
    </w:p>
    <w:p>
      <w:pPr>
        <w:spacing w:before="60" w:after="60"/>
        <w:ind w:left="432"/>
        <w:shd w:val="clear" w:color="auto" w:fill="EFF3FA"/>
      </w:pPr>
      <w:r>
        <w:rPr>
          <w:rFonts w:ascii="Courier New" w:hAnsi="Courier New"/>
          <w:color w:val="193266"/>
          <w:sz w:val="18"/>
        </w:rPr>
        <w:t>@router.get("/call-logs")</w:t>
      </w:r>
    </w:p>
    <w:p>
      <w:pPr>
        <w:spacing w:before="60" w:after="60"/>
        <w:ind w:left="432"/>
        <w:shd w:val="clear" w:color="auto" w:fill="EFF3FA"/>
      </w:pPr>
      <w:r>
        <w:rPr>
          <w:rFonts w:ascii="Courier New" w:hAnsi="Courier New"/>
          <w:color w:val="193266"/>
          <w:sz w:val="18"/>
        </w:rPr>
        <w:t>def get_call_logs(limit: int = 20, offset: int = 0, user_id = Depends(get_user_id)):</w:t>
      </w:r>
    </w:p>
    <w:p>
      <w:pPr>
        <w:spacing w:before="60" w:after="60"/>
        <w:ind w:left="432"/>
        <w:shd w:val="clear" w:color="auto" w:fill="EFF3FA"/>
      </w:pPr>
      <w:r>
        <w:rPr>
          <w:rFonts w:ascii="Courier New" w:hAnsi="Courier New"/>
          <w:color w:val="193266"/>
          <w:sz w:val="18"/>
        </w:rPr>
        <w:t xml:space="preserve">    logs = supabase.table("call_logs").select("*")</w:t>
      </w:r>
    </w:p>
    <w:p>
      <w:pPr>
        <w:spacing w:before="60" w:after="60"/>
        <w:ind w:left="432"/>
        <w:shd w:val="clear" w:color="auto" w:fill="EFF3FA"/>
      </w:pPr>
      <w:r>
        <w:rPr>
          <w:rFonts w:ascii="Courier New" w:hAnsi="Courier New"/>
          <w:color w:val="193266"/>
          <w:sz w:val="18"/>
        </w:rPr>
        <w:t xml:space="preserve">                   .eq("user_id", user_id)</w:t>
      </w:r>
    </w:p>
    <w:p>
      <w:pPr>
        <w:spacing w:before="60" w:after="60"/>
        <w:ind w:left="432"/>
        <w:shd w:val="clear" w:color="auto" w:fill="EFF3FA"/>
      </w:pPr>
      <w:r>
        <w:rPr>
          <w:rFonts w:ascii="Courier New" w:hAnsi="Courier New"/>
          <w:color w:val="193266"/>
          <w:sz w:val="18"/>
        </w:rPr>
        <w:t xml:space="preserve">                   .order("called_at", desc=True)</w:t>
      </w:r>
    </w:p>
    <w:p>
      <w:pPr>
        <w:spacing w:before="60" w:after="60"/>
        <w:ind w:left="432"/>
        <w:shd w:val="clear" w:color="auto" w:fill="EFF3FA"/>
      </w:pPr>
      <w:r>
        <w:rPr>
          <w:rFonts w:ascii="Courier New" w:hAnsi="Courier New"/>
          <w:color w:val="193266"/>
          <w:sz w:val="18"/>
        </w:rPr>
        <w:t xml:space="preserve">                   .range(offset, offset + limit - 1).execute()</w:t>
      </w:r>
    </w:p>
    <w:p>
      <w:pPr>
        <w:spacing w:before="60" w:after="60"/>
        <w:ind w:left="432"/>
        <w:shd w:val="clear" w:color="auto" w:fill="EFF3FA"/>
      </w:pPr>
      <w:r>
        <w:rPr>
          <w:rFonts w:ascii="Courier New" w:hAnsi="Courier New"/>
          <w:color w:val="193266"/>
          <w:sz w:val="18"/>
        </w:rPr>
        <w:t xml:space="preserve">    return {"logs": logs.data, "total": logs.count}</w:t>
      </w:r>
    </w:p>
    <w:p>
      <w:pPr>
        <w:spacing w:before="200" w:after="80"/>
      </w:pPr>
      <w:r>
        <w:rPr>
          <w:rFonts w:ascii="Calibri" w:hAnsi="Calibri" w:eastAsia="Calibri"/>
          <w:rFonts w:ascii="Calibri" w:hAnsi="Calibri"/>
          <w:b/>
          <w:color w:val="266DC4"/>
          <w:sz w:val="24"/>
        </w:rPr>
        <w:t>Backend: Fix Stats Endpoint</w:t>
      </w:r>
    </w:p>
    <w:p>
      <w:pPr>
        <w:spacing w:after="80"/>
      </w:pPr>
      <w:r>
        <w:rPr>
          <w:rFonts w:ascii="Calibri" w:hAnsi="Calibri" w:eastAsia="Calibri"/>
          <w:rFonts w:ascii="Calibri" w:hAnsi="Calibri"/>
          <w:color w:val="444455"/>
          <w:sz w:val="21"/>
        </w:rPr>
        <w:t>Currently GET /api/logs/stats fetches 100 live Tabbly logs per agent on every call. Once call_logs is local, replace with a single aggregated query:</w:t>
      </w:r>
    </w:p>
    <w:p>
      <w:pPr>
        <w:spacing w:before="60" w:after="60"/>
        <w:ind w:left="432"/>
        <w:shd w:val="clear" w:color="auto" w:fill="EFF3FA"/>
      </w:pPr>
      <w:r>
        <w:rPr>
          <w:rFonts w:ascii="Courier New" w:hAnsi="Courier New"/>
          <w:color w:val="193266"/>
          <w:sz w:val="18"/>
        </w:rPr>
        <w:t>SELECT</w:t>
      </w:r>
    </w:p>
    <w:p>
      <w:pPr>
        <w:spacing w:before="60" w:after="60"/>
        <w:ind w:left="432"/>
        <w:shd w:val="clear" w:color="auto" w:fill="EFF3FA"/>
      </w:pPr>
      <w:r>
        <w:rPr>
          <w:rFonts w:ascii="Courier New" w:hAnsi="Courier New"/>
          <w:color w:val="193266"/>
          <w:sz w:val="18"/>
        </w:rPr>
        <w:t xml:space="preserve">  COUNT(*)                                        AS total_calls,</w:t>
      </w:r>
    </w:p>
    <w:p>
      <w:pPr>
        <w:spacing w:before="60" w:after="60"/>
        <w:ind w:left="432"/>
        <w:shd w:val="clear" w:color="auto" w:fill="EFF3FA"/>
      </w:pPr>
      <w:r>
        <w:rPr>
          <w:rFonts w:ascii="Courier New" w:hAnsi="Courier New"/>
          <w:color w:val="193266"/>
          <w:sz w:val="18"/>
        </w:rPr>
        <w:t xml:space="preserve">  COUNT(*) FILTER (WHERE status='Completed')   AS total_completed,</w:t>
      </w:r>
    </w:p>
    <w:p>
      <w:pPr>
        <w:spacing w:before="60" w:after="60"/>
        <w:ind w:left="432"/>
        <w:shd w:val="clear" w:color="auto" w:fill="EFF3FA"/>
      </w:pPr>
      <w:r>
        <w:rPr>
          <w:rFonts w:ascii="Courier New" w:hAnsi="Courier New"/>
          <w:color w:val="193266"/>
          <w:sz w:val="18"/>
        </w:rPr>
        <w:t xml:space="preserve">  COUNT(DISTINCT agent_id)                       AS active_agents</w:t>
      </w:r>
    </w:p>
    <w:p>
      <w:pPr>
        <w:spacing w:before="60" w:after="60"/>
        <w:ind w:left="432"/>
        <w:shd w:val="clear" w:color="auto" w:fill="EFF3FA"/>
      </w:pPr>
      <w:r>
        <w:rPr>
          <w:rFonts w:ascii="Courier New" w:hAnsi="Courier New"/>
          <w:color w:val="193266"/>
          <w:sz w:val="18"/>
        </w:rPr>
        <w:t>FROM call_logs WHERE user_id = $1;</w:t>
      </w:r>
    </w:p>
    <w:p>
      <w:pPr>
        <w:spacing w:before="200" w:after="80"/>
      </w:pPr>
      <w:r>
        <w:rPr>
          <w:rFonts w:ascii="Calibri" w:hAnsi="Calibri" w:eastAsia="Calibri"/>
          <w:rFonts w:ascii="Calibri" w:hAnsi="Calibri"/>
          <w:b/>
          <w:color w:val="266DC4"/>
          <w:sz w:val="24"/>
        </w:rPr>
        <w:t>Summary of Performance Improvements</w:t>
      </w:r>
    </w:p>
    <w:tbl>
      <w:tblPr>
        <w:tblStyle w:val="TableGrid"/>
        <w:tblW w:type="auto" w:w="0"/>
        <w:jc w:val="center"/>
        <w:tblLook w:firstColumn="1" w:firstRow="1" w:lastColumn="0" w:lastRow="0" w:noHBand="0" w:noVBand="1" w:val="04A0"/>
      </w:tblPr>
      <w:tblGrid>
        <w:gridCol w:w="3024"/>
        <w:gridCol w:w="3024"/>
        <w:gridCol w:w="3024"/>
      </w:tblGrid>
      <w:tr>
        <w:tc>
          <w:tcPr>
            <w:tcW w:type="dxa" w:w="4608"/>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Improvement</w:t>
            </w:r>
          </w:p>
        </w:tc>
        <w:tc>
          <w:tcPr>
            <w:tcW w:type="dxa" w:w="3456"/>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Impact</w:t>
            </w:r>
          </w:p>
        </w:tc>
        <w:tc>
          <w:tcPr>
            <w:tcW w:type="dxa" w:w="2880"/>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Effort</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Parallelize Dashboard API calls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Load time ↓ 50–70%</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Low (1 hour)</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Cache Tabbly agent list (60s TTL)</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Tabbly calls ↓ 80%</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Low (2 hours)</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Local call_logs DB + remove live polls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Response time ↓ 90%</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Medium (3–5 days)</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Supabase Realtime instead of polling</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Server load ↓ 95%</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Medium (1–2 days)</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Pagination (20 rows default)</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Page weight ↓ 80%</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Low (2–3 hours)</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Aggregated SQL stats query</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Stats load time ↓ 95%</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Low (2–3 hours)</w:t>
            </w:r>
          </w:p>
        </w:tc>
      </w:tr>
      <w:tr>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Redis cache for all Tabbly responses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P95 latency ↓ ~200ms</w:t>
            </w:r>
          </w:p>
        </w:tc>
        <w:tc>
          <w:tcPr>
            <w:tcW w:type="dxa" w:w="302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Medium (2–3 days)</w:t>
            </w:r>
          </w:p>
        </w:tc>
      </w:tr>
    </w:tbl>
    <w:p>
      <w:pPr>
        <w:spacing w:after="120"/>
      </w:pPr>
    </w:p>
    <w:p>
      <w:pPr>
        <w:spacing w:before="360" w:after="120"/>
        <w:pBdr>
          <w:bottom w:val="single" w:sz="8" w:space="1" w:color="1A355E"/>
        </w:pBdr>
      </w:pPr>
      <w:r>
        <w:rPr>
          <w:rFonts w:ascii="Calibri" w:hAnsi="Calibri" w:eastAsia="Calibri"/>
          <w:rFonts w:ascii="Calibri" w:hAnsi="Calibri"/>
          <w:b/>
          <w:color w:val="1A355E"/>
          <w:sz w:val="30"/>
        </w:rPr>
        <w:t>🛡️  5. Reliability &amp; System Stability</w:t>
      </w:r>
    </w:p>
    <w:p>
      <w:pPr>
        <w:spacing w:before="200" w:after="80"/>
      </w:pPr>
      <w:r>
        <w:rPr>
          <w:rFonts w:ascii="Calibri" w:hAnsi="Calibri" w:eastAsia="Calibri"/>
          <w:rFonts w:ascii="Calibri" w:hAnsi="Calibri"/>
          <w:b/>
          <w:color w:val="266DC4"/>
          <w:sz w:val="24"/>
        </w:rPr>
        <w:t>Critical: Replace time.sleep() with a Background Queue</w:t>
      </w:r>
    </w:p>
    <w:p>
      <w:pPr>
        <w:spacing w:after="80"/>
      </w:pPr>
      <w:r>
        <w:rPr>
          <w:rFonts w:ascii="Calibri" w:hAnsi="Calibri" w:eastAsia="Calibri"/>
          <w:rFonts w:ascii="Calibri" w:hAnsi="Calibri"/>
          <w:color w:val="444455"/>
          <w:sz w:val="21"/>
        </w:rPr>
        <w:t>post_call_service.py calls time.sleep(120) inside a FastAPI BackgroundTask. This blocks a thread for 2+ minutes per call, and has no retry tracking, no dead-letter queue, and no visibility. Replace with ARQ (async Redis queue) or Celery:</w:t>
      </w:r>
    </w:p>
    <w:p>
      <w:pPr>
        <w:spacing w:before="60" w:after="60"/>
        <w:ind w:left="432"/>
        <w:shd w:val="clear" w:color="auto" w:fill="EFF3FA"/>
      </w:pPr>
      <w:r>
        <w:rPr>
          <w:rFonts w:ascii="Courier New" w:hAnsi="Courier New"/>
          <w:color w:val="193266"/>
          <w:sz w:val="18"/>
        </w:rPr>
        <w:t># Install: pip install arq</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 worker.py</w:t>
      </w:r>
    </w:p>
    <w:p>
      <w:pPr>
        <w:spacing w:before="60" w:after="60"/>
        <w:ind w:left="432"/>
        <w:shd w:val="clear" w:color="auto" w:fill="EFF3FA"/>
      </w:pPr>
      <w:r>
        <w:rPr>
          <w:rFonts w:ascii="Courier New" w:hAnsi="Courier New"/>
          <w:color w:val="193266"/>
          <w:sz w:val="18"/>
        </w:rPr>
        <w:t>async def process_call_task(ctx, call_id: str, agent_id: str, user_id: str):</w:t>
      </w:r>
    </w:p>
    <w:p>
      <w:pPr>
        <w:spacing w:before="60" w:after="60"/>
        <w:ind w:left="432"/>
        <w:shd w:val="clear" w:color="auto" w:fill="EFF3FA"/>
      </w:pPr>
      <w:r>
        <w:rPr>
          <w:rFonts w:ascii="Courier New" w:hAnsi="Courier New"/>
          <w:color w:val="193266"/>
          <w:sz w:val="18"/>
        </w:rPr>
        <w:t xml:space="preserve">    await asyncio.sleep(120)  # non-blocking async sleep</w:t>
      </w:r>
    </w:p>
    <w:p>
      <w:pPr>
        <w:spacing w:before="60" w:after="60"/>
        <w:ind w:left="432"/>
        <w:shd w:val="clear" w:color="auto" w:fill="EFF3FA"/>
      </w:pPr>
      <w:r>
        <w:rPr>
          <w:rFonts w:ascii="Courier New" w:hAnsi="Courier New"/>
          <w:color w:val="193266"/>
          <w:sz w:val="18"/>
        </w:rPr>
        <w:t xml:space="preserve">    await post_call_service.process_call_results(call_id, agent_id, user_id)</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class WorkerSettings:</w:t>
      </w:r>
    </w:p>
    <w:p>
      <w:pPr>
        <w:spacing w:before="60" w:after="60"/>
        <w:ind w:left="432"/>
        <w:shd w:val="clear" w:color="auto" w:fill="EFF3FA"/>
      </w:pPr>
      <w:r>
        <w:rPr>
          <w:rFonts w:ascii="Courier New" w:hAnsi="Courier New"/>
          <w:color w:val="193266"/>
          <w:sz w:val="18"/>
        </w:rPr>
        <w:t xml:space="preserve">    functions = [process_call_task]</w:t>
      </w:r>
    </w:p>
    <w:p>
      <w:pPr>
        <w:spacing w:before="60" w:after="60"/>
        <w:ind w:left="432"/>
        <w:shd w:val="clear" w:color="auto" w:fill="EFF3FA"/>
      </w:pPr>
      <w:r>
        <w:rPr>
          <w:rFonts w:ascii="Courier New" w:hAnsi="Courier New"/>
          <w:color w:val="193266"/>
          <w:sz w:val="18"/>
        </w:rPr>
        <w:t xml:space="preserve">    redis_settings = RedisSettings(host="localhost", port=6379)</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 In router — enqueue instead of background_tasks.add_task:</w:t>
      </w:r>
    </w:p>
    <w:p>
      <w:pPr>
        <w:spacing w:before="60" w:after="60"/>
        <w:ind w:left="432"/>
        <w:shd w:val="clear" w:color="auto" w:fill="EFF3FA"/>
      </w:pPr>
      <w:r>
        <w:rPr>
          <w:rFonts w:ascii="Courier New" w:hAnsi="Courier New"/>
          <w:color w:val="193266"/>
          <w:sz w:val="18"/>
        </w:rPr>
        <w:t>await redis.enqueue_job("process_call_task", call_id, agent_id, user_id)</w:t>
      </w:r>
    </w:p>
    <w:p>
      <w:pPr>
        <w:spacing w:before="200" w:after="80"/>
      </w:pPr>
      <w:r>
        <w:rPr>
          <w:rFonts w:ascii="Calibri" w:hAnsi="Calibri" w:eastAsia="Calibri"/>
          <w:rFonts w:ascii="Calibri" w:hAnsi="Calibri"/>
          <w:b/>
          <w:color w:val="266DC4"/>
          <w:sz w:val="24"/>
        </w:rPr>
        <w:t>Add Retry Logic for Tabbly Calls</w:t>
      </w:r>
    </w:p>
    <w:p>
      <w:pPr>
        <w:spacing w:after="80"/>
      </w:pPr>
      <w:r>
        <w:rPr>
          <w:rFonts w:ascii="Calibri" w:hAnsi="Calibri" w:eastAsia="Calibri"/>
          <w:rFonts w:ascii="Calibri" w:hAnsi="Calibri"/>
          <w:color w:val="444455"/>
          <w:sz w:val="21"/>
        </w:rPr>
        <w:t>Wrap all Tabbly HTTP requests in a retry decorator:</w:t>
      </w:r>
    </w:p>
    <w:p>
      <w:pPr>
        <w:spacing w:before="60" w:after="60"/>
        <w:ind w:left="432"/>
        <w:shd w:val="clear" w:color="auto" w:fill="EFF3FA"/>
      </w:pPr>
      <w:r>
        <w:rPr>
          <w:rFonts w:ascii="Courier New" w:hAnsi="Courier New"/>
          <w:color w:val="193266"/>
          <w:sz w:val="18"/>
        </w:rPr>
        <w:t>from tenacity import retry, stop_after_attempt, wait_exponential</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@retry(stop=stop_after_attempt(3),</w:t>
      </w:r>
    </w:p>
    <w:p>
      <w:pPr>
        <w:spacing w:before="60" w:after="60"/>
        <w:ind w:left="432"/>
        <w:shd w:val="clear" w:color="auto" w:fill="EFF3FA"/>
      </w:pPr>
      <w:r>
        <w:rPr>
          <w:rFonts w:ascii="Courier New" w:hAnsi="Courier New"/>
          <w:color w:val="193266"/>
          <w:sz w:val="18"/>
        </w:rPr>
        <w:t xml:space="preserve">       wait=wait_exponential(multiplier=1, min=2, max=10))</w:t>
      </w:r>
    </w:p>
    <w:p>
      <w:pPr>
        <w:spacing w:before="60" w:after="60"/>
        <w:ind w:left="432"/>
        <w:shd w:val="clear" w:color="auto" w:fill="EFF3FA"/>
      </w:pPr>
      <w:r>
        <w:rPr>
          <w:rFonts w:ascii="Courier New" w:hAnsi="Courier New"/>
          <w:color w:val="193266"/>
          <w:sz w:val="18"/>
        </w:rPr>
        <w:t>def fetch_call_logs(agent_id, limit=50):</w:t>
      </w:r>
    </w:p>
    <w:p>
      <w:pPr>
        <w:spacing w:before="60" w:after="60"/>
        <w:ind w:left="432"/>
        <w:shd w:val="clear" w:color="auto" w:fill="EFF3FA"/>
      </w:pPr>
      <w:r>
        <w:rPr>
          <w:rFonts w:ascii="Courier New" w:hAnsi="Courier New"/>
          <w:color w:val="193266"/>
          <w:sz w:val="18"/>
        </w:rPr>
        <w:t xml:space="preserve">    ...  # existing Tabbly call</w:t>
      </w:r>
    </w:p>
    <w:p>
      <w:pPr>
        <w:spacing w:before="200" w:after="80"/>
      </w:pPr>
      <w:r>
        <w:rPr>
          <w:rFonts w:ascii="Calibri" w:hAnsi="Calibri" w:eastAsia="Calibri"/>
          <w:rFonts w:ascii="Calibri" w:hAnsi="Calibri"/>
          <w:b/>
          <w:color w:val="266DC4"/>
          <w:sz w:val="24"/>
        </w:rPr>
        <w:t>Circuit Breaker Pattern</w:t>
      </w:r>
    </w:p>
    <w:p>
      <w:pPr>
        <w:spacing w:after="80"/>
      </w:pPr>
      <w:r>
        <w:rPr>
          <w:rFonts w:ascii="Calibri" w:hAnsi="Calibri" w:eastAsia="Calibri"/>
          <w:rFonts w:ascii="Calibri" w:hAnsi="Calibri"/>
          <w:color w:val="444455"/>
          <w:sz w:val="21"/>
        </w:rPr>
        <w:t>If Tabbly fails 3 times in a row, stop hitting it for 60 seconds and return cached/empty data. Use the pybreaker library or implement a simple state machine. This prevents cascading failures from bringing down the entire dashboard.</w:t>
      </w:r>
    </w:p>
    <w:p>
      <w:pPr>
        <w:spacing w:before="200" w:after="80"/>
      </w:pPr>
      <w:r>
        <w:rPr>
          <w:rFonts w:ascii="Calibri" w:hAnsi="Calibri" w:eastAsia="Calibri"/>
          <w:rFonts w:ascii="Calibri" w:hAnsi="Calibri"/>
          <w:b/>
          <w:color w:val="266DC4"/>
          <w:sz w:val="24"/>
        </w:rPr>
        <w:t>Fix API Keys in Source Code</w:t>
      </w:r>
    </w:p>
    <w:p>
      <w:pPr>
        <w:spacing w:after="80"/>
      </w:pPr>
      <w:r>
        <w:rPr>
          <w:rFonts w:ascii="Calibri" w:hAnsi="Calibri" w:eastAsia="Calibri"/>
          <w:rFonts w:ascii="Calibri" w:hAnsi="Calibri"/>
          <w:color w:val="444455"/>
          <w:sz w:val="21"/>
        </w:rPr>
        <w:t>Both tabbly.py and middleware/auth.py have real API keys hardcoded as fallback values. This is a critical security issue — anyone with repo access has full Tabbly and Supabase access.</w:t>
      </w:r>
    </w:p>
    <w:p>
      <w:pPr>
        <w:spacing w:before="60" w:after="60"/>
        <w:ind w:left="432"/>
        <w:shd w:val="clear" w:color="auto" w:fill="EFF3FA"/>
      </w:pPr>
      <w:r>
        <w:rPr>
          <w:rFonts w:ascii="Courier New" w:hAnsi="Courier New"/>
          <w:color w:val="193266"/>
          <w:sz w:val="18"/>
        </w:rPr>
        <w:t># ❌ Current (DANGEROUS)</w:t>
      </w:r>
    </w:p>
    <w:p>
      <w:pPr>
        <w:spacing w:before="60" w:after="60"/>
        <w:ind w:left="432"/>
        <w:shd w:val="clear" w:color="auto" w:fill="EFF3FA"/>
      </w:pPr>
      <w:r>
        <w:rPr>
          <w:rFonts w:ascii="Courier New" w:hAnsi="Courier New"/>
          <w:color w:val="193266"/>
          <w:sz w:val="18"/>
        </w:rPr>
        <w:t>TABBLY_API_KEY = os.getenv("TABBLY_API_KEY") or "070ef3afd90b3ca7"</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 ✅ Fixed</w:t>
      </w:r>
    </w:p>
    <w:p>
      <w:pPr>
        <w:spacing w:before="60" w:after="60"/>
        <w:ind w:left="432"/>
        <w:shd w:val="clear" w:color="auto" w:fill="EFF3FA"/>
      </w:pPr>
      <w:r>
        <w:rPr>
          <w:rFonts w:ascii="Courier New" w:hAnsi="Courier New"/>
          <w:color w:val="193266"/>
          <w:sz w:val="18"/>
        </w:rPr>
        <w:t>TABBLY_API_KEY = os.getenv("TABBLY_API_KEY")</w:t>
      </w:r>
    </w:p>
    <w:p>
      <w:pPr>
        <w:spacing w:before="60" w:after="60"/>
        <w:ind w:left="432"/>
        <w:shd w:val="clear" w:color="auto" w:fill="EFF3FA"/>
      </w:pPr>
      <w:r>
        <w:rPr>
          <w:rFonts w:ascii="Courier New" w:hAnsi="Courier New"/>
          <w:color w:val="193266"/>
          <w:sz w:val="18"/>
        </w:rPr>
        <w:t>if not TABBLY_API_KEY:</w:t>
      </w:r>
    </w:p>
    <w:p>
      <w:pPr>
        <w:spacing w:before="60" w:after="60"/>
        <w:ind w:left="432"/>
        <w:shd w:val="clear" w:color="auto" w:fill="EFF3FA"/>
      </w:pPr>
      <w:r>
        <w:rPr>
          <w:rFonts w:ascii="Courier New" w:hAnsi="Courier New"/>
          <w:color w:val="193266"/>
          <w:sz w:val="18"/>
        </w:rPr>
        <w:t xml:space="preserve">    raise ValueError("TABBLY_API_KEY environment variable is required")</w:t>
      </w:r>
    </w:p>
    <w:p>
      <w:pPr>
        <w:spacing w:before="200" w:after="80"/>
      </w:pPr>
      <w:r>
        <w:rPr>
          <w:rFonts w:ascii="Calibri" w:hAnsi="Calibri" w:eastAsia="Calibri"/>
          <w:rFonts w:ascii="Calibri" w:hAnsi="Calibri"/>
          <w:b/>
          <w:color w:val="266DC4"/>
          <w:sz w:val="24"/>
        </w:rPr>
        <w:t>Fix CORS Configuration</w:t>
      </w:r>
    </w:p>
    <w:p>
      <w:pPr>
        <w:spacing w:before="60" w:after="60"/>
        <w:ind w:left="432"/>
        <w:shd w:val="clear" w:color="auto" w:fill="EFF3FA"/>
      </w:pPr>
      <w:r>
        <w:rPr>
          <w:rFonts w:ascii="Courier New" w:hAnsi="Courier New"/>
          <w:color w:val="193266"/>
          <w:sz w:val="18"/>
        </w:rPr>
        <w:t># ❌ Current (allows all origins)</w:t>
      </w:r>
    </w:p>
    <w:p>
      <w:pPr>
        <w:spacing w:before="60" w:after="60"/>
        <w:ind w:left="432"/>
        <w:shd w:val="clear" w:color="auto" w:fill="EFF3FA"/>
      </w:pPr>
      <w:r>
        <w:rPr>
          <w:rFonts w:ascii="Courier New" w:hAnsi="Courier New"/>
          <w:color w:val="193266"/>
          <w:sz w:val="18"/>
        </w:rPr>
        <w:t>allow_origins=["*"]</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 ✅ Fixed</w:t>
      </w:r>
    </w:p>
    <w:p>
      <w:pPr>
        <w:spacing w:before="60" w:after="60"/>
        <w:ind w:left="432"/>
        <w:shd w:val="clear" w:color="auto" w:fill="EFF3FA"/>
      </w:pPr>
      <w:r>
        <w:rPr>
          <w:rFonts w:ascii="Courier New" w:hAnsi="Courier New"/>
          <w:color w:val="193266"/>
          <w:sz w:val="18"/>
        </w:rPr>
        <w:t>allow_origins=[os.getenv("FRONTEND_URL", "http://localhost:5173")]</w:t>
      </w:r>
    </w:p>
    <w:p>
      <w:pPr>
        <w:spacing w:before="200" w:after="80"/>
      </w:pPr>
      <w:r>
        <w:rPr>
          <w:rFonts w:ascii="Calibri" w:hAnsi="Calibri" w:eastAsia="Calibri"/>
          <w:rFonts w:ascii="Calibri" w:hAnsi="Calibri"/>
          <w:b/>
          <w:color w:val="266DC4"/>
          <w:sz w:val="24"/>
        </w:rPr>
        <w:t>Add Structured Logging &amp; Monitoring</w:t>
      </w:r>
    </w:p>
    <w:p>
      <w:pPr>
        <w:pStyle w:val="ListBullet"/>
        <w:spacing w:after="60"/>
        <w:ind w:left="432"/>
      </w:pPr>
      <w:r>
        <w:rPr>
          <w:rFonts w:ascii="Calibri" w:hAnsi="Calibri" w:eastAsia="Calibri"/>
          <w:rFonts w:ascii="Calibri" w:hAnsi="Calibri"/>
          <w:color w:val="444455"/>
          <w:sz w:val="21"/>
        </w:rPr>
        <w:t>Replace print() statements throughout services with Python logging module</w:t>
      </w:r>
    </w:p>
    <w:p>
      <w:pPr>
        <w:pStyle w:val="ListBullet"/>
        <w:spacing w:after="60"/>
        <w:ind w:left="432"/>
      </w:pPr>
      <w:r>
        <w:rPr>
          <w:rFonts w:ascii="Calibri" w:hAnsi="Calibri" w:eastAsia="Calibri"/>
          <w:rFonts w:ascii="Calibri" w:hAnsi="Calibri"/>
          <w:color w:val="444455"/>
          <w:sz w:val="21"/>
        </w:rPr>
        <w:t>Add Sentry for error tracking (pip install sentry-sdk[fastapi])</w:t>
      </w:r>
    </w:p>
    <w:p>
      <w:pPr>
        <w:pStyle w:val="ListBullet"/>
        <w:spacing w:after="60"/>
        <w:ind w:left="432"/>
      </w:pPr>
      <w:r>
        <w:rPr>
          <w:rFonts w:ascii="Calibri" w:hAnsi="Calibri" w:eastAsia="Calibri"/>
          <w:rFonts w:ascii="Calibri" w:hAnsi="Calibri"/>
          <w:color w:val="444455"/>
          <w:sz w:val="21"/>
        </w:rPr>
        <w:t>Add /api/health endpoint that checks Supabase connectivity and Tabbly reachability</w:t>
      </w:r>
    </w:p>
    <w:p>
      <w:pPr>
        <w:pStyle w:val="ListBullet"/>
        <w:spacing w:after="60"/>
        <w:ind w:left="432"/>
      </w:pPr>
      <w:r>
        <w:rPr>
          <w:rFonts w:ascii="Calibri" w:hAnsi="Calibri" w:eastAsia="Calibri"/>
          <w:rFonts w:ascii="Calibri" w:hAnsi="Calibri"/>
          <w:color w:val="444455"/>
          <w:sz w:val="21"/>
        </w:rPr>
        <w:t>Use Render/Railway built-in metrics or add Prometheus + Grafana for production monitoring</w:t>
      </w:r>
    </w:p>
    <w:p>
      <w:pPr>
        <w:spacing w:before="200" w:after="80"/>
      </w:pPr>
      <w:r>
        <w:rPr>
          <w:rFonts w:ascii="Calibri" w:hAnsi="Calibri" w:eastAsia="Calibri"/>
          <w:rFonts w:ascii="Calibri" w:hAnsi="Calibri"/>
          <w:b/>
          <w:color w:val="266DC4"/>
          <w:sz w:val="24"/>
        </w:rPr>
        <w:t>Fix requirements.txt</w:t>
      </w:r>
    </w:p>
    <w:p>
      <w:pPr>
        <w:spacing w:after="80"/>
      </w:pPr>
      <w:r>
        <w:rPr>
          <w:rFonts w:ascii="Calibri" w:hAnsi="Calibri" w:eastAsia="Calibri"/>
          <w:rFonts w:ascii="Calibri" w:hAnsi="Calibri"/>
          <w:color w:val="444455"/>
          <w:sz w:val="21"/>
        </w:rPr>
        <w:t>The current requirements.txt only lists 3 packages. The actual dependencies include:</w:t>
      </w:r>
    </w:p>
    <w:p>
      <w:pPr>
        <w:spacing w:before="60" w:after="60"/>
        <w:ind w:left="432"/>
        <w:shd w:val="clear" w:color="auto" w:fill="EFF3FA"/>
      </w:pPr>
      <w:r>
        <w:rPr>
          <w:rFonts w:ascii="Courier New" w:hAnsi="Courier New"/>
          <w:color w:val="193266"/>
          <w:sz w:val="18"/>
        </w:rPr>
        <w:t>fastapi&gt;=0.111.0</w:t>
      </w:r>
    </w:p>
    <w:p>
      <w:pPr>
        <w:spacing w:before="60" w:after="60"/>
        <w:ind w:left="432"/>
        <w:shd w:val="clear" w:color="auto" w:fill="EFF3FA"/>
      </w:pPr>
      <w:r>
        <w:rPr>
          <w:rFonts w:ascii="Courier New" w:hAnsi="Courier New"/>
          <w:color w:val="193266"/>
          <w:sz w:val="18"/>
        </w:rPr>
        <w:t>uvicorn[standard]&gt;=0.30.0</w:t>
      </w:r>
    </w:p>
    <w:p>
      <w:pPr>
        <w:spacing w:before="60" w:after="60"/>
        <w:ind w:left="432"/>
        <w:shd w:val="clear" w:color="auto" w:fill="EFF3FA"/>
      </w:pPr>
      <w:r>
        <w:rPr>
          <w:rFonts w:ascii="Courier New" w:hAnsi="Courier New"/>
          <w:color w:val="193266"/>
          <w:sz w:val="18"/>
        </w:rPr>
        <w:t>python-dotenv&gt;=1.0.0</w:t>
      </w:r>
    </w:p>
    <w:p>
      <w:pPr>
        <w:spacing w:before="60" w:after="60"/>
        <w:ind w:left="432"/>
        <w:shd w:val="clear" w:color="auto" w:fill="EFF3FA"/>
      </w:pPr>
      <w:r>
        <w:rPr>
          <w:rFonts w:ascii="Courier New" w:hAnsi="Courier New"/>
          <w:color w:val="193266"/>
          <w:sz w:val="18"/>
        </w:rPr>
        <w:t>supabase&gt;=2.4.0</w:t>
      </w:r>
    </w:p>
    <w:p>
      <w:pPr>
        <w:spacing w:before="60" w:after="60"/>
        <w:ind w:left="432"/>
        <w:shd w:val="clear" w:color="auto" w:fill="EFF3FA"/>
      </w:pPr>
      <w:r>
        <w:rPr>
          <w:rFonts w:ascii="Courier New" w:hAnsi="Courier New"/>
          <w:color w:val="193266"/>
          <w:sz w:val="18"/>
        </w:rPr>
        <w:t>requests&gt;=2.31.0</w:t>
      </w:r>
    </w:p>
    <w:p>
      <w:pPr>
        <w:spacing w:before="60" w:after="60"/>
        <w:ind w:left="432"/>
        <w:shd w:val="clear" w:color="auto" w:fill="EFF3FA"/>
      </w:pPr>
      <w:r>
        <w:rPr>
          <w:rFonts w:ascii="Courier New" w:hAnsi="Courier New"/>
          <w:color w:val="193266"/>
          <w:sz w:val="18"/>
        </w:rPr>
        <w:t>google-generativeai&gt;=0.5.0</w:t>
      </w:r>
    </w:p>
    <w:p>
      <w:pPr>
        <w:spacing w:before="60" w:after="60"/>
        <w:ind w:left="432"/>
        <w:shd w:val="clear" w:color="auto" w:fill="EFF3FA"/>
      </w:pPr>
      <w:r>
        <w:rPr>
          <w:rFonts w:ascii="Courier New" w:hAnsi="Courier New"/>
          <w:color w:val="193266"/>
          <w:sz w:val="18"/>
        </w:rPr>
        <w:t>tenacity&gt;=8.2.0          # retry logic</w:t>
      </w:r>
    </w:p>
    <w:p>
      <w:pPr>
        <w:spacing w:before="60" w:after="60"/>
        <w:ind w:left="432"/>
        <w:shd w:val="clear" w:color="auto" w:fill="EFF3FA"/>
      </w:pPr>
      <w:r>
        <w:rPr>
          <w:rFonts w:ascii="Courier New" w:hAnsi="Courier New"/>
          <w:color w:val="193266"/>
          <w:sz w:val="18"/>
        </w:rPr>
        <w:t>arq&gt;=0.25.0              # async background jobs</w:t>
      </w:r>
    </w:p>
    <w:p>
      <w:pPr>
        <w:spacing w:before="60" w:after="60"/>
        <w:ind w:left="432"/>
        <w:shd w:val="clear" w:color="auto" w:fill="EFF3FA"/>
      </w:pPr>
      <w:r>
        <w:rPr>
          <w:rFonts w:ascii="Courier New" w:hAnsi="Courier New"/>
          <w:color w:val="193266"/>
          <w:sz w:val="18"/>
        </w:rPr>
        <w:t>sentry-sdk[fastapi]&gt;=1.40.0</w:t>
      </w:r>
    </w:p>
    <w:p>
      <w:pPr>
        <w:spacing w:before="60" w:after="60"/>
        <w:ind w:left="432"/>
        <w:shd w:val="clear" w:color="auto" w:fill="EFF3FA"/>
      </w:pPr>
      <w:r>
        <w:rPr>
          <w:rFonts w:ascii="Courier New" w:hAnsi="Courier New"/>
          <w:color w:val="193266"/>
          <w:sz w:val="18"/>
        </w:rPr>
        <w:t>urllib3&lt;2</w:t>
      </w:r>
    </w:p>
    <w:p>
      <w:pPr>
        <w:spacing w:before="360" w:after="120"/>
        <w:pBdr>
          <w:bottom w:val="single" w:sz="8" w:space="1" w:color="1A355E"/>
        </w:pBdr>
      </w:pPr>
      <w:r>
        <w:rPr>
          <w:rFonts w:ascii="Calibri" w:hAnsi="Calibri" w:eastAsia="Calibri"/>
          <w:rFonts w:ascii="Calibri" w:hAnsi="Calibri"/>
          <w:b/>
          <w:color w:val="1A355E"/>
          <w:sz w:val="30"/>
        </w:rPr>
        <w:t>👨‍💻  6. User Experience (UX) Improvements</w:t>
      </w:r>
    </w:p>
    <w:p>
      <w:pPr>
        <w:spacing w:before="200" w:after="80"/>
      </w:pPr>
      <w:r>
        <w:rPr>
          <w:rFonts w:ascii="Calibri" w:hAnsi="Calibri" w:eastAsia="Calibri"/>
          <w:rFonts w:ascii="Calibri" w:hAnsi="Calibri"/>
          <w:b/>
          <w:color w:val="266DC4"/>
          <w:sz w:val="24"/>
        </w:rPr>
        <w:t>Skeleton Loaders Instead of Full-Page Spinners</w:t>
      </w:r>
    </w:p>
    <w:p>
      <w:pPr>
        <w:spacing w:after="80"/>
      </w:pPr>
      <w:r>
        <w:rPr>
          <w:rFonts w:ascii="Calibri" w:hAnsi="Calibri" w:eastAsia="Calibri"/>
          <w:rFonts w:ascii="Calibri" w:hAnsi="Calibri"/>
          <w:color w:val="444455"/>
          <w:sz w:val="21"/>
        </w:rPr>
        <w:t>Currently every page shows a centered spinner while all data loads. Skeleton screens show the page structure immediately, making the app feel significantly faster:</w:t>
      </w:r>
    </w:p>
    <w:p>
      <w:pPr>
        <w:spacing w:before="60" w:after="60"/>
        <w:ind w:left="432"/>
        <w:shd w:val="clear" w:color="auto" w:fill="EFF3FA"/>
      </w:pPr>
      <w:r>
        <w:rPr>
          <w:rFonts w:ascii="Courier New" w:hAnsi="Courier New"/>
          <w:color w:val="193266"/>
          <w:sz w:val="18"/>
        </w:rPr>
        <w:t>// Skeleton row component</w:t>
      </w:r>
    </w:p>
    <w:p>
      <w:pPr>
        <w:spacing w:before="60" w:after="60"/>
        <w:ind w:left="432"/>
        <w:shd w:val="clear" w:color="auto" w:fill="EFF3FA"/>
      </w:pPr>
      <w:r>
        <w:rPr>
          <w:rFonts w:ascii="Courier New" w:hAnsi="Courier New"/>
          <w:color w:val="193266"/>
          <w:sz w:val="18"/>
        </w:rPr>
        <w:t>const SkeletonRow = () =&gt; (</w:t>
      </w:r>
    </w:p>
    <w:p>
      <w:pPr>
        <w:spacing w:before="60" w:after="60"/>
        <w:ind w:left="432"/>
        <w:shd w:val="clear" w:color="auto" w:fill="EFF3FA"/>
      </w:pPr>
      <w:r>
        <w:rPr>
          <w:rFonts w:ascii="Courier New" w:hAnsi="Courier New"/>
          <w:color w:val="193266"/>
          <w:sz w:val="18"/>
        </w:rPr>
        <w:t xml:space="preserve">  &lt;tr className="animate-pulse"&gt;</w:t>
      </w:r>
    </w:p>
    <w:p>
      <w:pPr>
        <w:spacing w:before="60" w:after="60"/>
        <w:ind w:left="432"/>
        <w:shd w:val="clear" w:color="auto" w:fill="EFF3FA"/>
      </w:pPr>
      <w:r>
        <w:rPr>
          <w:rFonts w:ascii="Courier New" w:hAnsi="Courier New"/>
          <w:color w:val="193266"/>
          <w:sz w:val="18"/>
        </w:rPr>
        <w:t xml:space="preserve">    &lt;td&gt;&lt;div className="h-4 bg-muted/30 rounded w-24 my-2" /&gt;&lt;/td&gt;</w:t>
      </w:r>
    </w:p>
    <w:p>
      <w:pPr>
        <w:spacing w:before="60" w:after="60"/>
        <w:ind w:left="432"/>
        <w:shd w:val="clear" w:color="auto" w:fill="EFF3FA"/>
      </w:pPr>
      <w:r>
        <w:rPr>
          <w:rFonts w:ascii="Courier New" w:hAnsi="Courier New"/>
          <w:color w:val="193266"/>
          <w:sz w:val="18"/>
        </w:rPr>
        <w:t xml:space="preserve">    &lt;td&gt;&lt;div className="h-4 bg-muted/30 rounded w-32 my-2" /&gt;&lt;/td&gt;</w:t>
      </w:r>
    </w:p>
    <w:p>
      <w:pPr>
        <w:spacing w:before="60" w:after="60"/>
        <w:ind w:left="432"/>
        <w:shd w:val="clear" w:color="auto" w:fill="EFF3FA"/>
      </w:pPr>
      <w:r>
        <w:rPr>
          <w:rFonts w:ascii="Courier New" w:hAnsi="Courier New"/>
          <w:color w:val="193266"/>
          <w:sz w:val="18"/>
        </w:rPr>
        <w:t xml:space="preserve">    &lt;td&gt;&lt;div className="h-4 bg-muted/30 rounded w-16 my-2" /&gt;&lt;/td&gt;</w:t>
      </w:r>
    </w:p>
    <w:p>
      <w:pPr>
        <w:spacing w:before="60" w:after="60"/>
        <w:ind w:left="432"/>
        <w:shd w:val="clear" w:color="auto" w:fill="EFF3FA"/>
      </w:pPr>
      <w:r>
        <w:rPr>
          <w:rFonts w:ascii="Courier New" w:hAnsi="Courier New"/>
          <w:color w:val="193266"/>
          <w:sz w:val="18"/>
        </w:rPr>
        <w:t xml:space="preserve">  &lt;/tr&gt;</w:t>
      </w:r>
    </w:p>
    <w:p>
      <w:pPr>
        <w:spacing w:before="60" w:after="60"/>
        <w:ind w:left="432"/>
        <w:shd w:val="clear" w:color="auto" w:fill="EFF3FA"/>
      </w:pPr>
      <w:r>
        <w:rPr>
          <w:rFonts w:ascii="Courier New" w:hAnsi="Courier New"/>
          <w:color w:val="193266"/>
          <w:sz w:val="18"/>
        </w:rPr>
        <w:t>);</w:t>
      </w:r>
    </w:p>
    <w:p>
      <w:pPr>
        <w:spacing w:before="200" w:after="80"/>
      </w:pPr>
      <w:r>
        <w:rPr>
          <w:rFonts w:ascii="Calibri" w:hAnsi="Calibri" w:eastAsia="Calibri"/>
          <w:rFonts w:ascii="Calibri" w:hAnsi="Calibri"/>
          <w:b/>
          <w:color w:val="266DC4"/>
          <w:sz w:val="24"/>
        </w:rPr>
        <w:t>Optimistic UI for Call Triggering</w:t>
      </w:r>
    </w:p>
    <w:p>
      <w:pPr>
        <w:spacing w:after="80"/>
      </w:pPr>
      <w:r>
        <w:rPr>
          <w:rFonts w:ascii="Calibri" w:hAnsi="Calibri" w:eastAsia="Calibri"/>
          <w:rFonts w:ascii="Calibri" w:hAnsi="Calibri"/>
          <w:color w:val="444455"/>
          <w:sz w:val="21"/>
        </w:rPr>
        <w:t>When a user triggers a call, immediately add a "Processing" row to the call logs table before the API responds. Remove it only if the API returns an error. This eliminates the disconnect between "call triggered" and "call appears in logs".</w:t>
      </w:r>
    </w:p>
    <w:p>
      <w:pPr>
        <w:spacing w:before="200" w:after="80"/>
      </w:pPr>
      <w:r>
        <w:rPr>
          <w:rFonts w:ascii="Calibri" w:hAnsi="Calibri" w:eastAsia="Calibri"/>
          <w:rFonts w:ascii="Calibri" w:hAnsi="Calibri"/>
          <w:b/>
          <w:color w:val="266DC4"/>
          <w:sz w:val="24"/>
        </w:rPr>
        <w:t>Error Boundaries</w:t>
      </w:r>
    </w:p>
    <w:p>
      <w:pPr>
        <w:spacing w:after="80"/>
      </w:pPr>
      <w:r>
        <w:rPr>
          <w:rFonts w:ascii="Calibri" w:hAnsi="Calibri" w:eastAsia="Calibri"/>
          <w:rFonts w:ascii="Calibri" w:hAnsi="Calibri"/>
          <w:color w:val="444455"/>
          <w:sz w:val="21"/>
        </w:rPr>
        <w:t>Wrap each page section so a single failed API call does not blank the whole page:</w:t>
      </w:r>
    </w:p>
    <w:p>
      <w:pPr>
        <w:spacing w:before="60" w:after="60"/>
        <w:ind w:left="432"/>
        <w:shd w:val="clear" w:color="auto" w:fill="EFF3FA"/>
      </w:pPr>
      <w:r>
        <w:rPr>
          <w:rFonts w:ascii="Courier New" w:hAnsi="Courier New"/>
          <w:color w:val="193266"/>
          <w:sz w:val="18"/>
        </w:rPr>
        <w:t>// React Error Boundary</w:t>
      </w:r>
    </w:p>
    <w:p>
      <w:pPr>
        <w:spacing w:before="60" w:after="60"/>
        <w:ind w:left="432"/>
        <w:shd w:val="clear" w:color="auto" w:fill="EFF3FA"/>
      </w:pPr>
      <w:r>
        <w:rPr>
          <w:rFonts w:ascii="Courier New" w:hAnsi="Courier New"/>
          <w:color w:val="193266"/>
          <w:sz w:val="18"/>
        </w:rPr>
        <w:t>class ErrorBoundary extends React.Component {</w:t>
      </w:r>
    </w:p>
    <w:p>
      <w:pPr>
        <w:spacing w:before="60" w:after="60"/>
        <w:ind w:left="432"/>
        <w:shd w:val="clear" w:color="auto" w:fill="EFF3FA"/>
      </w:pPr>
      <w:r>
        <w:rPr>
          <w:rFonts w:ascii="Courier New" w:hAnsi="Courier New"/>
          <w:color w:val="193266"/>
          <w:sz w:val="18"/>
        </w:rPr>
        <w:t xml:space="preserve">  state = { hasError: false };</w:t>
      </w:r>
    </w:p>
    <w:p>
      <w:pPr>
        <w:spacing w:before="60" w:after="60"/>
        <w:ind w:left="432"/>
        <w:shd w:val="clear" w:color="auto" w:fill="EFF3FA"/>
      </w:pPr>
      <w:r>
        <w:rPr>
          <w:rFonts w:ascii="Courier New" w:hAnsi="Courier New"/>
          <w:color w:val="193266"/>
          <w:sz w:val="18"/>
        </w:rPr>
        <w:t xml:space="preserve">  static getDerivedStateFromError() { return { hasError: true }; }</w:t>
      </w:r>
    </w:p>
    <w:p>
      <w:pPr>
        <w:spacing w:before="60" w:after="60"/>
        <w:ind w:left="432"/>
        <w:shd w:val="clear" w:color="auto" w:fill="EFF3FA"/>
      </w:pPr>
      <w:r>
        <w:rPr>
          <w:rFonts w:ascii="Courier New" w:hAnsi="Courier New"/>
          <w:color w:val="193266"/>
          <w:sz w:val="18"/>
        </w:rPr>
        <w:t xml:space="preserve">  render() {</w:t>
      </w:r>
    </w:p>
    <w:p>
      <w:pPr>
        <w:spacing w:before="60" w:after="60"/>
        <w:ind w:left="432"/>
        <w:shd w:val="clear" w:color="auto" w:fill="EFF3FA"/>
      </w:pPr>
      <w:r>
        <w:rPr>
          <w:rFonts w:ascii="Courier New" w:hAnsi="Courier New"/>
          <w:color w:val="193266"/>
          <w:sz w:val="18"/>
        </w:rPr>
        <w:t xml:space="preserve">    if (this.state.hasError)</w:t>
      </w:r>
    </w:p>
    <w:p>
      <w:pPr>
        <w:spacing w:before="60" w:after="60"/>
        <w:ind w:left="432"/>
        <w:shd w:val="clear" w:color="auto" w:fill="EFF3FA"/>
      </w:pPr>
      <w:r>
        <w:rPr>
          <w:rFonts w:ascii="Courier New" w:hAnsi="Courier New"/>
          <w:color w:val="193266"/>
          <w:sz w:val="18"/>
        </w:rPr>
        <w:t xml:space="preserve">      return &lt;div className="p-6 text-error"&gt;Failed to load this section.&lt;/div&gt;;</w:t>
      </w:r>
    </w:p>
    <w:p>
      <w:pPr>
        <w:spacing w:before="60" w:after="60"/>
        <w:ind w:left="432"/>
        <w:shd w:val="clear" w:color="auto" w:fill="EFF3FA"/>
      </w:pPr>
      <w:r>
        <w:rPr>
          <w:rFonts w:ascii="Courier New" w:hAnsi="Courier New"/>
          <w:color w:val="193266"/>
          <w:sz w:val="18"/>
        </w:rPr>
        <w:t xml:space="preserve">    return this.props.children;</w:t>
      </w:r>
    </w:p>
    <w:p>
      <w:pPr>
        <w:spacing w:before="60" w:after="60"/>
        <w:ind w:left="432"/>
        <w:shd w:val="clear" w:color="auto" w:fill="EFF3FA"/>
      </w:pPr>
      <w:r>
        <w:rPr>
          <w:rFonts w:ascii="Courier New" w:hAnsi="Courier New"/>
          <w:color w:val="193266"/>
          <w:sz w:val="18"/>
        </w:rPr>
        <w:t xml:space="preserve">  }</w:t>
      </w:r>
    </w:p>
    <w:p>
      <w:pPr>
        <w:spacing w:before="60" w:after="60"/>
        <w:ind w:left="432"/>
        <w:shd w:val="clear" w:color="auto" w:fill="EFF3FA"/>
      </w:pPr>
      <w:r>
        <w:rPr>
          <w:rFonts w:ascii="Courier New" w:hAnsi="Courier New"/>
          <w:color w:val="193266"/>
          <w:sz w:val="18"/>
        </w:rPr>
        <w:t>}</w:t>
      </w:r>
    </w:p>
    <w:p>
      <w:pPr>
        <w:spacing w:before="200" w:after="80"/>
      </w:pPr>
      <w:r>
        <w:rPr>
          <w:rFonts w:ascii="Calibri" w:hAnsi="Calibri" w:eastAsia="Calibri"/>
          <w:rFonts w:ascii="Calibri" w:hAnsi="Calibri"/>
          <w:b/>
          <w:color w:val="266DC4"/>
          <w:sz w:val="24"/>
        </w:rPr>
        <w:t>Additional UX Recommendations</w:t>
      </w:r>
    </w:p>
    <w:p>
      <w:pPr>
        <w:pStyle w:val="ListBullet"/>
        <w:spacing w:after="60"/>
        <w:ind w:left="432"/>
      </w:pPr>
      <w:r>
        <w:rPr>
          <w:rFonts w:ascii="Calibri" w:hAnsi="Calibri" w:eastAsia="Calibri"/>
          <w:rFonts w:ascii="Calibri" w:hAnsi="Calibri"/>
          <w:b/>
          <w:color w:val="1A355E"/>
          <w:sz w:val="21"/>
        </w:rPr>
        <w:t xml:space="preserve">Show "2 minutes ago" style relative times for recent calls — clearer than raw UTC timestamps </w:t>
      </w:r>
      <w:r>
        <w:rPr>
          <w:rFonts w:ascii="Calibri" w:hAnsi="Calibri" w:eastAsia="Calibri"/>
          <w:rFonts w:ascii="Calibri" w:hAnsi="Calibri"/>
          <w:color w:val="444455"/>
          <w:sz w:val="21"/>
        </w:rPr>
        <w:t>Date/time display</w:t>
      </w:r>
    </w:p>
    <w:p>
      <w:pPr>
        <w:pStyle w:val="ListBullet"/>
        <w:spacing w:after="60"/>
        <w:ind w:left="432"/>
      </w:pPr>
      <w:r>
        <w:rPr>
          <w:rFonts w:ascii="Calibri" w:hAnsi="Calibri" w:eastAsia="Calibri"/>
          <w:rFonts w:ascii="Calibri" w:hAnsi="Calibri"/>
          <w:b/>
          <w:color w:val="1A355E"/>
          <w:sz w:val="21"/>
        </w:rPr>
        <w:t xml:space="preserve">Add phone number / agent / status filter to Call Logs — critical once logs grow beyond 50 entries </w:t>
      </w:r>
      <w:r>
        <w:rPr>
          <w:rFonts w:ascii="Calibri" w:hAnsi="Calibri" w:eastAsia="Calibri"/>
          <w:rFonts w:ascii="Calibri" w:hAnsi="Calibri"/>
          <w:color w:val="444455"/>
          <w:sz w:val="21"/>
        </w:rPr>
        <w:t>Search &amp; filter bar</w:t>
      </w:r>
    </w:p>
    <w:p>
      <w:pPr>
        <w:pStyle w:val="ListBullet"/>
        <w:spacing w:after="60"/>
        <w:ind w:left="432"/>
      </w:pPr>
      <w:r>
        <w:rPr>
          <w:rFonts w:ascii="Calibri" w:hAnsi="Calibri" w:eastAsia="Calibri"/>
          <w:rFonts w:ascii="Calibri" w:hAnsi="Calibri"/>
          <w:b/>
          <w:color w:val="1A355E"/>
          <w:sz w:val="21"/>
        </w:rPr>
        <w:t xml:space="preserve">Currently displayed in UTC; should show in IST with timezone label (calls are Indian-market focused) </w:t>
      </w:r>
      <w:r>
        <w:rPr>
          <w:rFonts w:ascii="Calibri" w:hAnsi="Calibri" w:eastAsia="Calibri"/>
          <w:rFonts w:ascii="Calibri" w:hAnsi="Calibri"/>
          <w:color w:val="444455"/>
          <w:sz w:val="21"/>
        </w:rPr>
        <w:t>Call log date columns</w:t>
      </w:r>
    </w:p>
    <w:p>
      <w:pPr>
        <w:pStyle w:val="ListBullet"/>
        <w:spacing w:after="60"/>
        <w:ind w:left="432"/>
      </w:pPr>
      <w:r>
        <w:rPr>
          <w:rFonts w:ascii="Calibri" w:hAnsi="Calibri" w:eastAsia="Calibri"/>
          <w:rFonts w:ascii="Calibri" w:hAnsi="Calibri"/>
          <w:b/>
          <w:color w:val="1A355E"/>
          <w:sz w:val="21"/>
        </w:rPr>
        <w:t xml:space="preserve">Campaign page has no local state — user cannot see past campaigns without hitting Tabbly. Fix with local campaigns table </w:t>
      </w:r>
      <w:r>
        <w:rPr>
          <w:rFonts w:ascii="Calibri" w:hAnsi="Calibri" w:eastAsia="Calibri"/>
          <w:rFonts w:ascii="Calibri" w:hAnsi="Calibri"/>
          <w:color w:val="444455"/>
          <w:sz w:val="21"/>
        </w:rPr>
        <w:t>Campaign status</w:t>
      </w:r>
    </w:p>
    <w:p>
      <w:pPr>
        <w:pStyle w:val="ListBullet"/>
        <w:spacing w:after="60"/>
        <w:ind w:left="432"/>
      </w:pPr>
      <w:r>
        <w:rPr>
          <w:rFonts w:ascii="Calibri" w:hAnsi="Calibri" w:eastAsia="Calibri"/>
          <w:rFonts w:ascii="Calibri" w:hAnsi="Calibri"/>
          <w:b/>
          <w:color w:val="1A355E"/>
          <w:sz w:val="21"/>
        </w:rPr>
        <w:t xml:space="preserve">Background jobs should update Supabase Realtime so user gets a toast notification when a meeting is auto-booked </w:t>
      </w:r>
      <w:r>
        <w:rPr>
          <w:rFonts w:ascii="Calibri" w:hAnsi="Calibri" w:eastAsia="Calibri"/>
          <w:rFonts w:ascii="Calibri" w:hAnsi="Calibri"/>
          <w:color w:val="444455"/>
          <w:sz w:val="21"/>
        </w:rPr>
        <w:t>Toast on meeting booked</w:t>
      </w:r>
    </w:p>
    <w:p>
      <w:pPr>
        <w:pStyle w:val="ListBullet"/>
        <w:spacing w:after="60"/>
        <w:ind w:left="432"/>
      </w:pPr>
      <w:r>
        <w:rPr>
          <w:rFonts w:ascii="Calibri" w:hAnsi="Calibri" w:eastAsia="Calibri"/>
          <w:rFonts w:ascii="Calibri" w:hAnsi="Calibri"/>
          <w:b/>
          <w:color w:val="1A355E"/>
          <w:sz w:val="21"/>
        </w:rPr>
        <w:t xml:space="preserve">Tables on CallLogs and MeetingLogs overflow on mobile. Use horizontal scroll containers or card-based layouts for small screens </w:t>
      </w:r>
      <w:r>
        <w:rPr>
          <w:rFonts w:ascii="Calibri" w:hAnsi="Calibri" w:eastAsia="Calibri"/>
          <w:rFonts w:ascii="Calibri" w:hAnsi="Calibri"/>
          <w:color w:val="444455"/>
          <w:sz w:val="21"/>
        </w:rPr>
        <w:t>Mobile responsiveness</w:t>
      </w:r>
    </w:p>
    <w:p>
      <w:pPr>
        <w:spacing w:before="360" w:after="120"/>
        <w:pBdr>
          <w:bottom w:val="single" w:sz="8" w:space="1" w:color="1A355E"/>
        </w:pBdr>
      </w:pPr>
      <w:r>
        <w:rPr>
          <w:rFonts w:ascii="Calibri" w:hAnsi="Calibri" w:eastAsia="Calibri"/>
          <w:rFonts w:ascii="Calibri" w:hAnsi="Calibri"/>
          <w:b/>
          <w:color w:val="1A355E"/>
          <w:sz w:val="30"/>
        </w:rPr>
        <w:t>🚀  7. Scalability &amp; Future Readiness</w:t>
      </w:r>
    </w:p>
    <w:p>
      <w:pPr>
        <w:spacing w:before="200" w:after="80"/>
      </w:pPr>
      <w:r>
        <w:rPr>
          <w:rFonts w:ascii="Calibri" w:hAnsi="Calibri" w:eastAsia="Calibri"/>
          <w:rFonts w:ascii="Calibri" w:hAnsi="Calibri"/>
          <w:b/>
          <w:color w:val="266DC4"/>
          <w:sz w:val="24"/>
        </w:rPr>
        <w:t>Current Scale Limitations</w:t>
      </w:r>
    </w:p>
    <w:p>
      <w:pPr>
        <w:pStyle w:val="ListBullet"/>
        <w:spacing w:after="60"/>
        <w:ind w:left="432"/>
      </w:pPr>
      <w:r>
        <w:rPr>
          <w:rFonts w:ascii="Calibri" w:hAnsi="Calibri" w:eastAsia="Calibri"/>
          <w:rFonts w:ascii="Calibri" w:hAnsi="Calibri"/>
          <w:color w:val="444455"/>
          <w:sz w:val="21"/>
        </w:rPr>
        <w:t>Single FastAPI process — no horizontal scaling; one server handles all requests and background tasks</w:t>
      </w:r>
    </w:p>
    <w:p>
      <w:pPr>
        <w:pStyle w:val="ListBullet"/>
        <w:spacing w:after="60"/>
        <w:ind w:left="432"/>
      </w:pPr>
      <w:r>
        <w:rPr>
          <w:rFonts w:ascii="Calibri" w:hAnsi="Calibri" w:eastAsia="Calibri"/>
          <w:rFonts w:ascii="Calibri" w:hAnsi="Calibri"/>
          <w:color w:val="444455"/>
          <w:sz w:val="21"/>
        </w:rPr>
        <w:t>Background tasks run in-process — a restart kills all pending post-call processing jobs</w:t>
      </w:r>
    </w:p>
    <w:p>
      <w:pPr>
        <w:pStyle w:val="ListBullet"/>
        <w:spacing w:after="60"/>
        <w:ind w:left="432"/>
      </w:pPr>
      <w:r>
        <w:rPr>
          <w:rFonts w:ascii="Calibri" w:hAnsi="Calibri" w:eastAsia="Calibri"/>
          <w:rFonts w:ascii="Calibri" w:hAnsi="Calibri"/>
          <w:color w:val="444455"/>
          <w:sz w:val="21"/>
        </w:rPr>
        <w:t>No rate limiting on API endpoints — a single user can flood Tabbly with unlimited calls</w:t>
      </w:r>
    </w:p>
    <w:p>
      <w:pPr>
        <w:pStyle w:val="ListBullet"/>
        <w:spacing w:after="60"/>
        <w:ind w:left="432"/>
      </w:pPr>
      <w:r>
        <w:rPr>
          <w:rFonts w:ascii="Calibri" w:hAnsi="Calibri" w:eastAsia="Calibri"/>
          <w:rFonts w:ascii="Calibri" w:hAnsi="Calibri"/>
          <w:color w:val="444455"/>
          <w:sz w:val="21"/>
        </w:rPr>
        <w:t>Tabbly is a hard ceiling — the platform cannot support more agents or calls than Tabbly allows</w:t>
      </w:r>
    </w:p>
    <w:p>
      <w:pPr>
        <w:spacing w:before="200" w:after="80"/>
      </w:pPr>
      <w:r>
        <w:rPr>
          <w:rFonts w:ascii="Calibri" w:hAnsi="Calibri" w:eastAsia="Calibri"/>
          <w:rFonts w:ascii="Calibri" w:hAnsi="Calibri"/>
          <w:b/>
          <w:color w:val="266DC4"/>
          <w:sz w:val="24"/>
        </w:rPr>
        <w:t>Recommended Architecture for Scale</w:t>
      </w:r>
    </w:p>
    <w:p>
      <w:pPr>
        <w:spacing w:after="80"/>
      </w:pPr>
      <w:r>
        <w:rPr>
          <w:rFonts w:ascii="Calibri" w:hAnsi="Calibri" w:eastAsia="Calibri"/>
          <w:rFonts w:ascii="Calibri" w:hAnsi="Calibri"/>
          <w:color w:val="444455"/>
          <w:sz w:val="21"/>
        </w:rPr>
        <w:t>Separate the system into clear service boundaries:</w:t>
      </w:r>
    </w:p>
    <w:p>
      <w:pPr>
        <w:pStyle w:val="ListBullet"/>
        <w:spacing w:after="60"/>
        <w:ind w:left="432"/>
      </w:pPr>
      <w:r>
        <w:rPr>
          <w:rFonts w:ascii="Calibri" w:hAnsi="Calibri" w:eastAsia="Calibri"/>
          <w:rFonts w:ascii="Calibri" w:hAnsi="Calibri"/>
          <w:b/>
          <w:color w:val="1A355E"/>
          <w:sz w:val="21"/>
        </w:rPr>
        <w:t xml:space="preserve">— FastAPI, stateless, horizontally scalable. Handles auth, CRUD, serves frontend. </w:t>
      </w:r>
      <w:r>
        <w:rPr>
          <w:rFonts w:ascii="Calibri" w:hAnsi="Calibri" w:eastAsia="Calibri"/>
          <w:rFonts w:ascii="Calibri" w:hAnsi="Calibri"/>
          <w:color w:val="444455"/>
          <w:sz w:val="21"/>
        </w:rPr>
        <w:t>API Service</w:t>
      </w:r>
    </w:p>
    <w:p>
      <w:pPr>
        <w:pStyle w:val="ListBullet"/>
        <w:spacing w:after="60"/>
        <w:ind w:left="432"/>
      </w:pPr>
      <w:r>
        <w:rPr>
          <w:rFonts w:ascii="Calibri" w:hAnsi="Calibri" w:eastAsia="Calibri"/>
          <w:rFonts w:ascii="Calibri" w:hAnsi="Calibri"/>
          <w:b/>
          <w:color w:val="1A355E"/>
          <w:sz w:val="21"/>
        </w:rPr>
        <w:t xml:space="preserve">— ARQ/Celery workers processing post-call jobs. Scale independently. </w:t>
      </w:r>
      <w:r>
        <w:rPr>
          <w:rFonts w:ascii="Calibri" w:hAnsi="Calibri" w:eastAsia="Calibri"/>
          <w:rFonts w:ascii="Calibri" w:hAnsi="Calibri"/>
          <w:color w:val="444455"/>
          <w:sz w:val="21"/>
        </w:rPr>
        <w:t>Worker Service</w:t>
      </w:r>
    </w:p>
    <w:p>
      <w:pPr>
        <w:pStyle w:val="ListBullet"/>
        <w:spacing w:after="60"/>
        <w:ind w:left="432"/>
      </w:pPr>
      <w:r>
        <w:rPr>
          <w:rFonts w:ascii="Calibri" w:hAnsi="Calibri" w:eastAsia="Calibri"/>
          <w:rFonts w:ascii="Calibri" w:hAnsi="Calibri"/>
          <w:b/>
          <w:color w:val="1A355E"/>
          <w:sz w:val="21"/>
        </w:rPr>
        <w:t xml:space="preserve">— Supabase (PostgreSQL) as single source of truth. Add read replicas for heavy analytics. </w:t>
      </w:r>
      <w:r>
        <w:rPr>
          <w:rFonts w:ascii="Calibri" w:hAnsi="Calibri" w:eastAsia="Calibri"/>
          <w:rFonts w:ascii="Calibri" w:hAnsi="Calibri"/>
          <w:color w:val="444455"/>
          <w:sz w:val="21"/>
        </w:rPr>
        <w:t>Data Layer</w:t>
      </w:r>
    </w:p>
    <w:p>
      <w:pPr>
        <w:pStyle w:val="ListBullet"/>
        <w:spacing w:after="60"/>
        <w:ind w:left="432"/>
      </w:pPr>
      <w:r>
        <w:rPr>
          <w:rFonts w:ascii="Calibri" w:hAnsi="Calibri" w:eastAsia="Calibri"/>
          <w:rFonts w:ascii="Calibri" w:hAnsi="Calibri"/>
          <w:b/>
          <w:color w:val="1A355E"/>
          <w:sz w:val="21"/>
        </w:rPr>
        <w:t xml:space="preserve">— Redis for Tabbly response caching, session data, rate limiting. </w:t>
      </w:r>
      <w:r>
        <w:rPr>
          <w:rFonts w:ascii="Calibri" w:hAnsi="Calibri" w:eastAsia="Calibri"/>
          <w:rFonts w:ascii="Calibri" w:hAnsi="Calibri"/>
          <w:color w:val="444455"/>
          <w:sz w:val="21"/>
        </w:rPr>
        <w:t>Cache Layer</w:t>
      </w:r>
    </w:p>
    <w:p>
      <w:pPr>
        <w:pStyle w:val="ListBullet"/>
        <w:spacing w:after="60"/>
        <w:ind w:left="432"/>
      </w:pPr>
      <w:r>
        <w:rPr>
          <w:rFonts w:ascii="Calibri" w:hAnsi="Calibri" w:eastAsia="Calibri"/>
          <w:rFonts w:ascii="Calibri" w:hAnsi="Calibri"/>
          <w:b/>
          <w:color w:val="1A355E"/>
          <w:sz w:val="21"/>
        </w:rPr>
        <w:t xml:space="preserve">— Used only for call triggering and agent CRUD. Not on the read path. </w:t>
      </w:r>
      <w:r>
        <w:rPr>
          <w:rFonts w:ascii="Calibri" w:hAnsi="Calibri" w:eastAsia="Calibri"/>
          <w:rFonts w:ascii="Calibri" w:hAnsi="Calibri"/>
          <w:color w:val="444455"/>
          <w:sz w:val="21"/>
        </w:rPr>
        <w:t>Tabbly (Vendor)</w:t>
      </w:r>
    </w:p>
    <w:p>
      <w:pPr>
        <w:spacing w:before="200" w:after="80"/>
      </w:pPr>
      <w:r>
        <w:rPr>
          <w:rFonts w:ascii="Calibri" w:hAnsi="Calibri" w:eastAsia="Calibri"/>
          <w:rFonts w:ascii="Calibri" w:hAnsi="Calibri"/>
          <w:b/>
          <w:color w:val="266DC4"/>
          <w:sz w:val="24"/>
        </w:rPr>
        <w:t>Rate Limiting</w:t>
      </w:r>
    </w:p>
    <w:p>
      <w:pPr>
        <w:spacing w:before="60" w:after="60"/>
        <w:ind w:left="432"/>
        <w:shd w:val="clear" w:color="auto" w:fill="EFF3FA"/>
      </w:pPr>
      <w:r>
        <w:rPr>
          <w:rFonts w:ascii="Courier New" w:hAnsi="Courier New"/>
          <w:color w:val="193266"/>
          <w:sz w:val="18"/>
        </w:rPr>
        <w:t># Add to main.py using slowapi</w:t>
      </w:r>
    </w:p>
    <w:p>
      <w:pPr>
        <w:spacing w:before="60" w:after="60"/>
        <w:ind w:left="432"/>
        <w:shd w:val="clear" w:color="auto" w:fill="EFF3FA"/>
      </w:pPr>
      <w:r>
        <w:rPr>
          <w:rFonts w:ascii="Courier New" w:hAnsi="Courier New"/>
          <w:color w:val="193266"/>
          <w:sz w:val="18"/>
        </w:rPr>
        <w:t>from slowapi import Limiter</w:t>
      </w:r>
    </w:p>
    <w:p>
      <w:pPr>
        <w:spacing w:before="60" w:after="60"/>
        <w:ind w:left="432"/>
        <w:shd w:val="clear" w:color="auto" w:fill="EFF3FA"/>
      </w:pPr>
      <w:r>
        <w:rPr>
          <w:rFonts w:ascii="Courier New" w:hAnsi="Courier New"/>
          <w:color w:val="193266"/>
          <w:sz w:val="18"/>
        </w:rPr>
        <w:t>from slowapi.util import get_remote_address</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limiter = Limiter(key_func=get_remote_address)</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@router.post("/trigger-call")</w:t>
      </w:r>
    </w:p>
    <w:p>
      <w:pPr>
        <w:spacing w:before="60" w:after="60"/>
        <w:ind w:left="432"/>
        <w:shd w:val="clear" w:color="auto" w:fill="EFF3FA"/>
      </w:pPr>
      <w:r>
        <w:rPr>
          <w:rFonts w:ascii="Courier New" w:hAnsi="Courier New"/>
          <w:color w:val="193266"/>
          <w:sz w:val="18"/>
        </w:rPr>
        <w:t>@limiter.limit("10/minute")   # max 10 calls per minute per IP</w:t>
      </w:r>
    </w:p>
    <w:p>
      <w:pPr>
        <w:spacing w:before="60" w:after="60"/>
        <w:ind w:left="432"/>
        <w:shd w:val="clear" w:color="auto" w:fill="EFF3FA"/>
      </w:pPr>
      <w:r>
        <w:rPr>
          <w:rFonts w:ascii="Courier New" w:hAnsi="Courier New"/>
          <w:color w:val="193266"/>
          <w:sz w:val="18"/>
        </w:rPr>
        <w:t>def trigger_call(request: Request, ...):</w:t>
      </w:r>
    </w:p>
    <w:p>
      <w:pPr>
        <w:spacing w:before="60" w:after="60"/>
        <w:ind w:left="432"/>
        <w:shd w:val="clear" w:color="auto" w:fill="EFF3FA"/>
      </w:pPr>
      <w:r>
        <w:rPr>
          <w:rFonts w:ascii="Courier New" w:hAnsi="Courier New"/>
          <w:color w:val="193266"/>
          <w:sz w:val="18"/>
        </w:rPr>
        <w:t xml:space="preserve">    ...</w:t>
      </w:r>
    </w:p>
    <w:p>
      <w:pPr>
        <w:spacing w:before="200" w:after="80"/>
      </w:pPr>
      <w:r>
        <w:rPr>
          <w:rFonts w:ascii="Calibri" w:hAnsi="Calibri" w:eastAsia="Calibri"/>
          <w:rFonts w:ascii="Calibri" w:hAnsi="Calibri"/>
          <w:b/>
          <w:color w:val="266DC4"/>
          <w:sz w:val="24"/>
        </w:rPr>
        <w:t>Environment-based Configuration</w:t>
      </w:r>
    </w:p>
    <w:p>
      <w:pPr>
        <w:spacing w:after="80"/>
      </w:pPr>
      <w:r>
        <w:rPr>
          <w:rFonts w:ascii="Calibri" w:hAnsi="Calibri" w:eastAsia="Calibri"/>
          <w:rFonts w:ascii="Calibri" w:hAnsi="Calibri"/>
          <w:color w:val="444455"/>
          <w:sz w:val="21"/>
        </w:rPr>
        <w:t>Introduce proper config management using Pydantic Settings:</w:t>
      </w:r>
    </w:p>
    <w:p>
      <w:pPr>
        <w:spacing w:before="60" w:after="60"/>
        <w:ind w:left="432"/>
        <w:shd w:val="clear" w:color="auto" w:fill="EFF3FA"/>
      </w:pPr>
      <w:r>
        <w:rPr>
          <w:rFonts w:ascii="Courier New" w:hAnsi="Courier New"/>
          <w:color w:val="193266"/>
          <w:sz w:val="18"/>
        </w:rPr>
        <w:t>from pydantic_settings import BaseSettings</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class Settings(BaseSettings):</w:t>
      </w:r>
    </w:p>
    <w:p>
      <w:pPr>
        <w:spacing w:before="60" w:after="60"/>
        <w:ind w:left="432"/>
        <w:shd w:val="clear" w:color="auto" w:fill="EFF3FA"/>
      </w:pPr>
      <w:r>
        <w:rPr>
          <w:rFonts w:ascii="Courier New" w:hAnsi="Courier New"/>
          <w:color w:val="193266"/>
          <w:sz w:val="18"/>
        </w:rPr>
        <w:t xml:space="preserve">    tabbly_api_key: str</w:t>
      </w:r>
    </w:p>
    <w:p>
      <w:pPr>
        <w:spacing w:before="60" w:after="60"/>
        <w:ind w:left="432"/>
        <w:shd w:val="clear" w:color="auto" w:fill="EFF3FA"/>
      </w:pPr>
      <w:r>
        <w:rPr>
          <w:rFonts w:ascii="Courier New" w:hAnsi="Courier New"/>
          <w:color w:val="193266"/>
          <w:sz w:val="18"/>
        </w:rPr>
        <w:t xml:space="preserve">    tabbly_org_id: str</w:t>
      </w:r>
    </w:p>
    <w:p>
      <w:pPr>
        <w:spacing w:before="60" w:after="60"/>
        <w:ind w:left="432"/>
        <w:shd w:val="clear" w:color="auto" w:fill="EFF3FA"/>
      </w:pPr>
      <w:r>
        <w:rPr>
          <w:rFonts w:ascii="Courier New" w:hAnsi="Courier New"/>
          <w:color w:val="193266"/>
          <w:sz w:val="18"/>
        </w:rPr>
        <w:t xml:space="preserve">    supabase_url: str</w:t>
      </w:r>
    </w:p>
    <w:p>
      <w:pPr>
        <w:spacing w:before="60" w:after="60"/>
        <w:ind w:left="432"/>
        <w:shd w:val="clear" w:color="auto" w:fill="EFF3FA"/>
      </w:pPr>
      <w:r>
        <w:rPr>
          <w:rFonts w:ascii="Courier New" w:hAnsi="Courier New"/>
          <w:color w:val="193266"/>
          <w:sz w:val="18"/>
        </w:rPr>
        <w:t xml:space="preserve">    supabase_anon_key: str</w:t>
      </w:r>
    </w:p>
    <w:p>
      <w:pPr>
        <w:spacing w:before="60" w:after="60"/>
        <w:ind w:left="432"/>
        <w:shd w:val="clear" w:color="auto" w:fill="EFF3FA"/>
      </w:pPr>
      <w:r>
        <w:rPr>
          <w:rFonts w:ascii="Courier New" w:hAnsi="Courier New"/>
          <w:color w:val="193266"/>
          <w:sz w:val="18"/>
        </w:rPr>
        <w:t xml:space="preserve">    redis_url: str = "redis://localhost:6379"</w:t>
      </w:r>
    </w:p>
    <w:p>
      <w:pPr>
        <w:spacing w:before="60" w:after="60"/>
        <w:ind w:left="432"/>
        <w:shd w:val="clear" w:color="auto" w:fill="EFF3FA"/>
      </w:pPr>
      <w:r>
        <w:rPr>
          <w:rFonts w:ascii="Courier New" w:hAnsi="Courier New"/>
          <w:color w:val="193266"/>
          <w:sz w:val="18"/>
        </w:rPr>
        <w:t xml:space="preserve">    frontend_url: str = "http://localhost:5173"</w:t>
      </w:r>
    </w:p>
    <w:p>
      <w:pPr>
        <w:spacing w:before="60" w:after="60"/>
        <w:ind w:left="432"/>
        <w:shd w:val="clear" w:color="auto" w:fill="EFF3FA"/>
      </w:pPr>
      <w:r>
        <w:rPr>
          <w:rFonts w:ascii="Courier New" w:hAnsi="Courier New"/>
          <w:color w:val="193266"/>
          <w:sz w:val="18"/>
        </w:rPr>
        <w:t xml:space="preserve">    environment: str = "development"</w:t>
      </w:r>
    </w:p>
    <w:p>
      <w:pPr>
        <w:spacing w:before="60" w:after="60"/>
        <w:ind w:left="432"/>
        <w:shd w:val="clear" w:color="auto" w:fill="EFF3FA"/>
      </w:pPr>
      <w:r>
        <w:rPr>
          <w:rFonts w:ascii="Courier New" w:hAnsi="Courier New"/>
          <w:color w:val="193266"/>
          <w:sz w:val="18"/>
        </w:rPr>
      </w:r>
    </w:p>
    <w:p>
      <w:pPr>
        <w:spacing w:before="60" w:after="60"/>
        <w:ind w:left="432"/>
        <w:shd w:val="clear" w:color="auto" w:fill="EFF3FA"/>
      </w:pPr>
      <w:r>
        <w:rPr>
          <w:rFonts w:ascii="Courier New" w:hAnsi="Courier New"/>
          <w:color w:val="193266"/>
          <w:sz w:val="18"/>
        </w:rPr>
        <w:t xml:space="preserve">    class Config:</w:t>
      </w:r>
    </w:p>
    <w:p>
      <w:pPr>
        <w:spacing w:before="60" w:after="60"/>
        <w:ind w:left="432"/>
        <w:shd w:val="clear" w:color="auto" w:fill="EFF3FA"/>
      </w:pPr>
      <w:r>
        <w:rPr>
          <w:rFonts w:ascii="Courier New" w:hAnsi="Courier New"/>
          <w:color w:val="193266"/>
          <w:sz w:val="18"/>
        </w:rPr>
        <w:t xml:space="preserve">        env_file = ".env"</w:t>
      </w:r>
    </w:p>
    <w:p>
      <w:pPr>
        <w:spacing w:before="200" w:after="80"/>
      </w:pPr>
      <w:r>
        <w:rPr>
          <w:rFonts w:ascii="Calibri" w:hAnsi="Calibri" w:eastAsia="Calibri"/>
          <w:rFonts w:ascii="Calibri" w:hAnsi="Calibri"/>
          <w:b/>
          <w:color w:val="266DC4"/>
          <w:sz w:val="24"/>
        </w:rPr>
        <w:t>Future: Webhook-First Architecture</w:t>
      </w:r>
    </w:p>
    <w:p>
      <w:pPr>
        <w:spacing w:after="80"/>
      </w:pPr>
      <w:r>
        <w:rPr>
          <w:rFonts w:ascii="Calibri" w:hAnsi="Calibri" w:eastAsia="Calibri"/>
          <w:rFonts w:ascii="Calibri" w:hAnsi="Calibri"/>
          <w:color w:val="444455"/>
          <w:sz w:val="21"/>
        </w:rPr>
        <w:t>The current dual approach (proactive polling + webhook) creates race conditions. Long-term, invest in making Tabbly webhooks reliable and remove the proactive polling entirely. All post-call processing should be event-driven via webhooks → job queue → worker.</w:t>
      </w:r>
    </w:p>
    <w:p>
      <w:pPr>
        <w:spacing w:before="360" w:after="120"/>
        <w:pBdr>
          <w:bottom w:val="single" w:sz="8" w:space="1" w:color="1A355E"/>
        </w:pBdr>
      </w:pPr>
      <w:r>
        <w:rPr>
          <w:rFonts w:ascii="Calibri" w:hAnsi="Calibri" w:eastAsia="Calibri"/>
          <w:rFonts w:ascii="Calibri" w:hAnsi="Calibri"/>
          <w:b/>
          <w:color w:val="1A355E"/>
          <w:sz w:val="30"/>
        </w:rPr>
        <w:t>📌  8. Consolidated Issue Registry &amp; Implementation Roadmap</w:t>
      </w:r>
    </w:p>
    <w:p>
      <w:pPr>
        <w:spacing w:before="200" w:after="80"/>
      </w:pPr>
      <w:r>
        <w:rPr>
          <w:rFonts w:ascii="Calibri" w:hAnsi="Calibri" w:eastAsia="Calibri"/>
          <w:rFonts w:ascii="Calibri" w:hAnsi="Calibri"/>
          <w:b/>
          <w:color w:val="266DC4"/>
          <w:sz w:val="24"/>
        </w:rPr>
        <w:t>All Issues — Prioritised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04"/>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w:t>
            </w:r>
          </w:p>
        </w:tc>
        <w:tc>
          <w:tcPr>
            <w:tcW w:type="dxa" w:w="5328"/>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Issue</w:t>
            </w:r>
          </w:p>
        </w:tc>
        <w:tc>
          <w:tcPr>
            <w:tcW w:type="dxa" w:w="2160"/>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Area</w:t>
            </w:r>
          </w:p>
        </w:tc>
        <w:tc>
          <w:tcPr>
            <w:tcW w:type="dxa" w:w="1584"/>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Priority</w:t>
            </w:r>
          </w:p>
        </w:tc>
        <w:tc>
          <w:tcPr>
            <w:tcW w:type="dxa" w:w="1440"/>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Est. Effort</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API keys hardcoded as fallbacks in tabbly.py &amp; auth.py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Security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hour</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CORS allow_origins=["*"] in production</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Security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30 mins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3</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No local storage of call logs — 100% dependent on Tabbly reads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Data Ownership</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3–5 days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4</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Dashboard stats queries Tabbly live on every load</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Performance</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1–2 days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5</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CallLogs polls Tabbly every 5 seconds per user</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Performance</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1–2 days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6</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time.sleep(120) blocks background task thread per call</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Reliability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2–3 days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7</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No retry / circuit-breaker around any Tabbly HTTP call</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Reliability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day</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8</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requirements.txt missing most actual dependencies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DevOps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DEDED"/>
          </w:tcPr>
          <w:p>
            <w:pPr>
              <w:spacing w:before="60" w:after="60"/>
              <w:jc w:val="center"/>
            </w:pPr>
            <w:r>
              <w:rPr>
                <w:rFonts w:ascii="Calibri" w:hAnsi="Calibri" w:eastAsia="Calibri"/>
                <w:rFonts w:ascii="Calibri" w:hAnsi="Calibri"/>
                <w:b/>
                <w:color w:val="C0392B"/>
                <w:sz w:val="18"/>
              </w:rPr>
              <w:t>🔴 High</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30 mins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9</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Dashboard loads 4 API calls sequentially instead of parallel</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Performance</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hour</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10</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No pagination — loads all logs at once</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Performance</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3–4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11</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Agent names fetched from Tabbly on every meeting-logs view</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Performance</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12</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Schema errors silently swallowed with print() in supabase_service.py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Reliability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13</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No structured logging — print() scattered throughout services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Reliability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day</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14</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No health check endpoint</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Reliability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15</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Campaigns have no local state — lost if Tabbly changes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Data Ownership</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2–3 days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16</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No error boundaries in React — one failure blanks whole page</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UX</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2–3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17</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Full-page spinners with no skeleton loaders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UX</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day</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18</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No search/filter on Call Logs or Meeting Logs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UX</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 day</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19</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Times shown in UTC; India-focused app should default to IST</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UX</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20</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No analytics charts — only raw numbers in stats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Analytics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3–5 days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21</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No rate limiting on trigger-call endpoint</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Security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6E5"/>
          </w:tcPr>
          <w:p>
            <w:pPr>
              <w:spacing w:before="60" w:after="60"/>
              <w:jc w:val="center"/>
            </w:pPr>
            <w:r>
              <w:rPr>
                <w:rFonts w:ascii="Calibri" w:hAnsi="Calibri" w:eastAsia="Calibri"/>
                <w:rFonts w:ascii="Calibri" w:hAnsi="Calibri"/>
                <w:b/>
                <w:color w:val="E67E22"/>
                <w:sz w:val="18"/>
              </w:rPr>
              <w:t>🟡 Medium</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22</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Call status determined by fragile minutes_ago heuristic</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Reliability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E8F6EE"/>
          </w:tcPr>
          <w:p>
            <w:pPr>
              <w:spacing w:before="60" w:after="60"/>
              <w:jc w:val="center"/>
            </w:pPr>
            <w:r>
              <w:rPr>
                <w:rFonts w:ascii="Calibri" w:hAnsi="Calibri" w:eastAsia="Calibri"/>
                <w:rFonts w:ascii="Calibri" w:hAnsi="Calibri"/>
                <w:b/>
                <w:color w:val="1E8B4C"/>
                <w:sz w:val="18"/>
              </w:rPr>
              <w:t>🟢 Low</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3 hours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23</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Plus icon component defined inline in Dashboard.tsx</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Code Quality</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E8F6EE"/>
          </w:tcPr>
          <w:p>
            <w:pPr>
              <w:spacing w:before="60" w:after="60"/>
              <w:jc w:val="center"/>
            </w:pPr>
            <w:r>
              <w:rPr>
                <w:rFonts w:ascii="Calibri" w:hAnsi="Calibri" w:eastAsia="Calibri"/>
                <w:rFonts w:ascii="Calibri" w:hAnsi="Calibri"/>
                <w:b/>
                <w:color w:val="1E8B4C"/>
                <w:sz w:val="18"/>
              </w:rPr>
              <w:t>🟢 Low</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30 mins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24</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No mobile-responsive table layouts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UX</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E8F6EE"/>
          </w:tcPr>
          <w:p>
            <w:pPr>
              <w:spacing w:before="60" w:after="60"/>
              <w:jc w:val="center"/>
            </w:pPr>
            <w:r>
              <w:rPr>
                <w:rFonts w:ascii="Calibri" w:hAnsi="Calibri" w:eastAsia="Calibri"/>
                <w:rFonts w:ascii="Calibri" w:hAnsi="Calibri"/>
                <w:b/>
                <w:color w:val="1E8B4C"/>
                <w:sz w:val="18"/>
              </w:rPr>
              <w:t>🟢 Low</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1–2 days</w:t>
            </w:r>
          </w:p>
        </w:tc>
      </w:tr>
      <w:tr>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25</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No report export (CSV/PDF) for call or meeting logs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Analytics</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E8F6EE"/>
          </w:tcPr>
          <w:p>
            <w:pPr>
              <w:spacing w:before="60" w:after="60"/>
              <w:jc w:val="center"/>
            </w:pPr>
            <w:r>
              <w:rPr>
                <w:rFonts w:ascii="Calibri" w:hAnsi="Calibri" w:eastAsia="Calibri"/>
                <w:rFonts w:ascii="Calibri" w:hAnsi="Calibri"/>
                <w:b/>
                <w:color w:val="1E8B4C"/>
                <w:sz w:val="18"/>
              </w:rPr>
              <w:t>🟢 Low</w:t>
            </w:r>
          </w:p>
        </w:tc>
        <w:tc>
          <w:tcPr>
            <w:tcW w:type="dxa" w:w="1814"/>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2–3 days</w:t>
            </w:r>
          </w:p>
        </w:tc>
      </w:tr>
    </w:tbl>
    <w:p>
      <w:pPr>
        <w:spacing w:after="120"/>
      </w:pPr>
    </w:p>
    <w:p>
      <w:pPr>
        <w:spacing w:before="200" w:after="80"/>
      </w:pPr>
      <w:r>
        <w:rPr>
          <w:rFonts w:ascii="Calibri" w:hAnsi="Calibri" w:eastAsia="Calibri"/>
          <w:rFonts w:ascii="Calibri" w:hAnsi="Calibri"/>
          <w:b/>
          <w:color w:val="266DC4"/>
          <w:sz w:val="24"/>
        </w:rPr>
        <w:t>Suggested Implementation Sprints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Sprint</w:t>
            </w:r>
          </w:p>
        </w:tc>
        <w:tc>
          <w:tcPr>
            <w:tcW w:type="dxa" w:w="1440"/>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Duration</w:t>
            </w:r>
          </w:p>
        </w:tc>
        <w:tc>
          <w:tcPr>
            <w:tcW w:type="dxa" w:w="2592"/>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Focus</w:t>
            </w:r>
          </w:p>
        </w:tc>
        <w:tc>
          <w:tcPr>
            <w:tcW w:type="dxa" w:w="5472"/>
            <w:shd w:val="clear" w:color="auto" w:fill="1A355E"/>
            <w:tcBorders>
              <w:top w:val="single" w:sz="4" w:space="0" w:color="FFFFFF"/>
              <w:bottom w:val="single" w:sz="4" w:space="0" w:color="FFFFFF"/>
              <w:left w:val="single" w:sz="4" w:space="0" w:color="FFFFFF"/>
              <w:right w:val="single" w:sz="4" w:space="0" w:color="FFFFFF"/>
            </w:tcBorders>
            <w:vAlign w:val="center"/>
          </w:tcPr>
          <w:p>
            <w:pPr>
              <w:spacing w:before="80" w:after="80"/>
              <w:jc w:val="center"/>
            </w:pPr>
            <w:r>
              <w:rPr>
                <w:rFonts w:ascii="Calibri" w:hAnsi="Calibri" w:eastAsia="Calibri"/>
                <w:rFonts w:ascii="Calibri" w:hAnsi="Calibri"/>
                <w:b/>
                <w:color w:val="FFFFFF"/>
                <w:sz w:val="19"/>
              </w:rPr>
              <w:t>Key Deliverables</w:t>
            </w:r>
          </w:p>
        </w:tc>
      </w:tr>
      <w:tr>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Sprint 1 — Security &amp; Quick Wins</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week</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Security + Performance</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Remove hardcoded keys, fix CORS, parallelize frontend calls, fix requirements.txt, add pagination</w:t>
            </w:r>
          </w:p>
        </w:tc>
      </w:tr>
      <w:tr>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Sprint 2 — Data Independence</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 weeks</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Local Storage</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call_logs table, webhook writes to DB, /logs/call-logs reads from Supabase, remove Tabbly read dependency</w:t>
            </w:r>
          </w:p>
        </w:tc>
      </w:tr>
      <w:tr>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Sprint 3 — Reliability</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week</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Queue + Retry</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ARQ job queue, tenacity retry on all Tabbly calls, circuit breaker, structured logging, /health endpoint</w:t>
            </w:r>
          </w:p>
        </w:tc>
      </w:tr>
      <w:tr>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Sprint 4 — Analytics &amp; UX</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2 weeks</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Analytics + UX polish</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FFFFF"/>
          </w:tcPr>
          <w:p>
            <w:pPr>
              <w:spacing w:before="60" w:after="60"/>
            </w:pPr>
            <w:r>
              <w:rPr>
                <w:rFonts w:ascii="Calibri" w:hAnsi="Calibri" w:eastAsia="Calibri"/>
                <w:rFonts w:ascii="Calibri" w:hAnsi="Calibri"/>
                <w:color w:val="444455"/>
                <w:sz w:val="19"/>
              </w:rPr>
              <w:t>Analytics charts, Supabase Realtime, skeleton loaders, error boundaries, IST timezone fix, search/filter</w:t>
            </w:r>
          </w:p>
        </w:tc>
      </w:tr>
      <w:tr>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Sprint 5 — Scale Prep</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1 week</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Scalability</w:t>
            </w:r>
          </w:p>
        </w:tc>
        <w:tc>
          <w:tcPr>
            <w:tcW w:type="dxa" w:w="2268"/>
            <w:tcBorders>
              <w:top w:val="single" w:sz="3" w:space="0" w:color="CCCCCC"/>
              <w:bottom w:val="single" w:sz="3" w:space="0" w:color="CCCCCC"/>
              <w:left w:val="single" w:sz="3" w:space="0" w:color="CCCCCC"/>
              <w:right w:val="single" w:sz="3" w:space="0" w:color="CCCCCC"/>
            </w:tcBorders>
            <w:vAlign w:val="center"/>
            <w:shd w:val="clear" w:color="auto" w:fill="F4F6F9"/>
          </w:tcPr>
          <w:p>
            <w:pPr>
              <w:spacing w:before="60" w:after="60"/>
            </w:pPr>
            <w:r>
              <w:rPr>
                <w:rFonts w:ascii="Calibri" w:hAnsi="Calibri" w:eastAsia="Calibri"/>
                <w:rFonts w:ascii="Calibri" w:hAnsi="Calibri"/>
                <w:color w:val="444455"/>
                <w:sz w:val="19"/>
              </w:rPr>
              <w:t>Redis caching, rate limiting, Pydantic settings, monitoring/alerting setup</w:t>
            </w:r>
          </w:p>
        </w:tc>
      </w:tr>
    </w:tbl>
    <w:p>
      <w:pPr>
        <w:spacing w:after="120"/>
      </w:pPr>
    </w:p>
    <w:p>
      <w:r>
        <w:br w:type="page"/>
      </w:r>
    </w:p>
    <w:p>
      <w:pPr>
        <w:jc w:val="center"/>
        <w:pBdr>
          <w:bottom w:val="single" w:sz="6" w:space="1" w:color="1A355E"/>
        </w:pBdr>
      </w:pPr>
      <w:r>
        <w:rPr>
          <w:rFonts w:ascii="Calibri" w:hAnsi="Calibri" w:eastAsia="Calibri"/>
          <w:rFonts w:ascii="Calibri" w:hAnsi="Calibri"/>
          <w:i/>
          <w:color w:val="444455"/>
          <w:sz w:val="18"/>
        </w:rPr>
        <w:t>End of Report  ·  Mansa Dashboard Analysis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