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 — HOW IT GETS BUILT INTO YOU</w:t>
      </w:r>
    </w:p>
    <w:p>
      <w:pPr>
        <w:spacing w:before="280" w:after="160"/>
      </w:pPr>
      <w:r>
        <w:rPr>
          <w:rFonts w:ascii="Arial" w:cs="Arial" w:eastAsia="Arial" w:hAnsi="Arial"/>
          <w:b/>
          <w:bCs/>
          <w:color w:val="1A1A2E"/>
          <w:sz w:val="36"/>
          <w:szCs w:val="36"/>
        </w:rPr>
        <w:t xml:space="preserve">Session 1</w:t>
      </w:r>
    </w:p>
    <w:p>
      <w:pPr>
        <w:spacing w:before="280" w:after="160"/>
      </w:pPr>
      <w:r>
        <w:rPr>
          <w:rFonts w:ascii="Arial" w:cs="Arial" w:eastAsia="Arial" w:hAnsi="Arial"/>
          <w:b/>
          <w:bCs/>
          <w:color w:val="2C3E6B"/>
          <w:sz w:val="28"/>
          <w:szCs w:val="28"/>
        </w:rPr>
        <w:t xml:space="preserve">The Blueprint of Survival</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weight of your body in the chair.</w:t>
      </w:r>
    </w:p>
    <w:p>
      <w:pPr>
        <w:spacing w:after="160"/>
        <w:jc w:val="left"/>
      </w:pPr>
      <w:r>
        <w:rPr>
          <w:rFonts w:ascii="Arial" w:cs="Arial" w:eastAsia="Arial" w:hAnsi="Arial"/>
          <w:sz w:val="22"/>
          <w:szCs w:val="22"/>
        </w:rPr>
        <w:t xml:space="preserve">This is the first real session. Everything that follows in this course — the relationships, the substances, the crisis, the systems that failed — all of it runs downstream from what we're covering today. Take that seriously without bracing against it. You've already survived this material. You're just going to understand it now.</w:t>
      </w:r>
    </w:p>
    <w:p>
      <w:pPr>
        <w:spacing w:after="160"/>
        <w:jc w:val="left"/>
      </w:pPr>
      <w:r>
        <w:rPr>
          <w:rFonts w:ascii="Arial" w:cs="Arial" w:eastAsia="Arial" w:hAnsi="Arial"/>
          <w:sz w:val="22"/>
          <w:szCs w:val="22"/>
        </w:rPr>
        <w:t xml:space="preserve">One breath in. One out. We're starting before you had words.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They said he was born early. He has always felt late.</w:t>
      </w:r>
    </w:p>
    <w:p>
      <w:pPr>
        <w:spacing w:after="160"/>
        <w:jc w:val="left"/>
      </w:pPr>
      <w:r>
        <w:rPr>
          <w:rFonts w:ascii="Arial" w:cs="Arial" w:eastAsia="Arial" w:hAnsi="Arial"/>
          <w:sz w:val="22"/>
          <w:szCs w:val="22"/>
        </w:rPr>
        <w:t xml:space="preserve">Seven months in, three pounds four ounces. Thirty days in an incubator — no mother's arms, no heartbeat to orient to, no skin-to-skin contact. Machines and sterile silence. His body learned distance before his mind knew the word.</w:t>
      </w:r>
    </w:p>
    <w:p>
      <w:pPr>
        <w:pBdr>
          <w:left w:val="single" w:color="888888" w:sz="12" w:space="10"/>
        </w:pBdr>
        <w:spacing w:after="160"/>
        <w:ind w:left="720" w:right="720"/>
      </w:pPr>
      <w:r>
        <w:rPr>
          <w:rFonts w:ascii="Arial" w:cs="Arial" w:eastAsia="Arial" w:hAnsi="Arial"/>
          <w:i/>
          <w:iCs/>
          <w:color w:val="444444"/>
          <w:sz w:val="22"/>
          <w:szCs w:val="22"/>
        </w:rPr>
        <w:t xml:space="preserve">No memories from those days — but my body does. Chest tightness when someone close. Skin hum under fluorescent lights. Feeling separate, life through glass wall.</w:t>
      </w:r>
    </w:p>
    <w:p>
      <w:pPr>
        <w:spacing w:after="160"/>
        <w:jc w:val="left"/>
      </w:pPr>
      <w:r>
        <w:rPr>
          <w:rFonts w:ascii="Arial" w:cs="Arial" w:eastAsia="Arial" w:hAnsi="Arial"/>
          <w:sz w:val="22"/>
          <w:szCs w:val="22"/>
        </w:rPr>
        <w:t xml:space="preserve">That's not metaphor. That's a nervous system reporting what it learned in its first thirty days of operation. The brain was forming during those thirty days. The lessons it absorbed — proximity is unreliable, distance is safer, the world is loud and you are alone in it — didn't require language. They were written directly into the body before language existed. The chest tightness, the skin hum, the glass wall: these are the NICU, still running forty years later.</w:t>
      </w:r>
    </w:p>
    <w:p>
      <w:pPr>
        <w:pBdr>
          <w:left w:val="single" w:color="888888" w:sz="12" w:space="10"/>
        </w:pBdr>
        <w:spacing w:after="160"/>
        <w:ind w:left="720" w:right="720"/>
      </w:pPr>
      <w:r>
        <w:rPr>
          <w:rFonts w:ascii="Arial" w:cs="Arial" w:eastAsia="Arial" w:hAnsi="Arial"/>
          <w:i/>
          <w:iCs/>
          <w:color w:val="444444"/>
          <w:sz w:val="22"/>
          <w:szCs w:val="22"/>
        </w:rPr>
        <w:t xml:space="preserve">Don't cry loud. Don't take space. Stay still, survive.</w:t>
      </w:r>
    </w:p>
    <w:p>
      <w:pPr>
        <w:spacing w:after="160"/>
        <w:jc w:val="left"/>
      </w:pPr>
      <w:r>
        <w:rPr>
          <w:rFonts w:ascii="Arial" w:cs="Arial" w:eastAsia="Arial" w:hAnsi="Arial"/>
          <w:sz w:val="22"/>
          <w:szCs w:val="22"/>
        </w:rPr>
        <w:t xml:space="preserve">That's not a thought he had. That's the operating system the first thirty days installed.</w:t>
      </w:r>
    </w:p>
    <w:p>
      <w:pPr>
        <w:spacing w:after="160"/>
        <w:jc w:val="left"/>
      </w:pPr>
      <w:r>
        <w:rPr>
          <w:rFonts w:ascii="Arial" w:cs="Arial" w:eastAsia="Arial" w:hAnsi="Arial"/>
          <w:sz w:val="22"/>
          <w:szCs w:val="22"/>
        </w:rPr>
        <w:t xml:space="preserve">By five, he was in a different kind of box. Screams ripping through the night, thin blanket smelling of mildew and sweat, fists twisted in the fabric until knuckles throbbed:</w:t>
      </w:r>
    </w:p>
    <w:p>
      <w:pPr>
        <w:pBdr>
          <w:left w:val="single" w:color="888888" w:sz="12" w:space="10"/>
        </w:pBdr>
        <w:spacing w:after="160"/>
        <w:ind w:left="720" w:right="720"/>
      </w:pPr>
      <w:r>
        <w:rPr>
          <w:rFonts w:ascii="Arial" w:cs="Arial" w:eastAsia="Arial" w:hAnsi="Arial"/>
          <w:i/>
          <w:iCs/>
          <w:color w:val="444444"/>
          <w:sz w:val="22"/>
          <w:szCs w:val="22"/>
        </w:rPr>
        <w:t xml:space="preserve">Heart pounded trapped bird, each beat whispering, It's happening again. "Please, stop — no!" Mom's voice cracked dark, sharp desperate, glass breaking mid-scream. Wanted run, shield, but fear vise — cold, tight, locking place. Same freeze hijacking body decades later.</w:t>
      </w:r>
    </w:p>
    <w:p>
      <w:pPr>
        <w:spacing w:after="160"/>
        <w:jc w:val="left"/>
      </w:pPr>
      <w:r>
        <w:rPr>
          <w:rFonts w:ascii="Arial" w:cs="Arial" w:eastAsia="Arial" w:hAnsi="Arial"/>
          <w:sz w:val="22"/>
          <w:szCs w:val="22"/>
        </w:rPr>
        <w:t xml:space="preserve">Same freeze hijacking body decades later. The memoir names the continuity explicitly. The freeze that locked him in place at five is the same freeze that shows up in every crisis that follows. Not a new response. The original response, reactivated. The body keeping the score across thirty years without being asked.</w:t>
      </w:r>
    </w:p>
    <w:p>
      <w:pPr>
        <w:spacing w:after="160"/>
        <w:jc w:val="left"/>
      </w:pPr>
      <w:r>
        <w:rPr>
          <w:rFonts w:ascii="Arial" w:cs="Arial" w:eastAsia="Arial" w:hAnsi="Arial"/>
          <w:sz w:val="22"/>
          <w:szCs w:val="22"/>
        </w:rPr>
        <w:t xml:space="preserve">Then the CPS visit. A school. Bruises on a child's body. An officer asking questions.</w:t>
      </w:r>
    </w:p>
    <w:p>
      <w:pPr>
        <w:pBdr>
          <w:left w:val="single" w:color="888888" w:sz="12" w:space="10"/>
        </w:pBdr>
        <w:spacing w:after="160"/>
        <w:ind w:left="720" w:right="720"/>
      </w:pPr>
      <w:r>
        <w:rPr>
          <w:rFonts w:ascii="Arial" w:cs="Arial" w:eastAsia="Arial" w:hAnsi="Arial"/>
          <w:i/>
          <w:iCs/>
          <w:color w:val="444444"/>
          <w:sz w:val="22"/>
          <w:szCs w:val="22"/>
        </w:rPr>
        <w:t xml:space="preserve">"Only deserve," mumbled, sister nodding. Thought normal, learning. Fault.</w:t>
      </w:r>
    </w:p>
    <w:p>
      <w:pPr>
        <w:spacing w:after="160"/>
        <w:jc w:val="left"/>
      </w:pPr>
      <w:r>
        <w:rPr>
          <w:rFonts w:ascii="Arial" w:cs="Arial" w:eastAsia="Arial" w:hAnsi="Arial"/>
          <w:sz w:val="22"/>
          <w:szCs w:val="22"/>
        </w:rPr>
        <w:t xml:space="preserve">Four words. That's the blueprint moment. Not the violence — the conclusion the child drew from it.</w:t>
      </w:r>
    </w:p>
    <w:p>
      <w:pPr>
        <w:spacing w:after="160"/>
        <w:jc w:val="left"/>
      </w:pPr>
      <w:r>
        <w:rPr>
          <w:rFonts w:ascii="Arial" w:cs="Arial" w:eastAsia="Arial" w:hAnsi="Arial"/>
          <w:sz w:val="22"/>
          <w:szCs w:val="22"/>
        </w:rPr>
        <w:t xml:space="preserve">Here is the counterintuitive claim this session has to make clearly, because everything else in the course rests on it: that conclusion was not a malfunction. The child's brain deciding the chaos was its own fault was the most sophisticated protective move available to a child in that situation.</w:t>
      </w:r>
    </w:p>
    <w:p>
      <w:pPr>
        <w:spacing w:after="160"/>
        <w:jc w:val="left"/>
      </w:pPr>
      <w:r>
        <w:rPr>
          <w:rFonts w:ascii="Arial" w:cs="Arial" w:eastAsia="Arial" w:hAnsi="Arial"/>
          <w:sz w:val="22"/>
          <w:szCs w:val="22"/>
        </w:rPr>
        <w:t xml:space="preserve">Consider the alternative. If the chaos is random — if the violence happens for no reason, if the danger has no pattern, if the people who are supposed to keep you safe are simply unsafe — then there is nothing you can do. You are at the mercy of forces you cannot influence. That is the most terrifying cognitive position a child can occupy. The nervous system will do almost anything to escape it.</w:t>
      </w:r>
    </w:p>
    <w:p>
      <w:pPr>
        <w:spacing w:after="160"/>
        <w:jc w:val="left"/>
      </w:pPr>
      <w:r>
        <w:rPr>
          <w:rFonts w:ascii="Arial" w:cs="Arial" w:eastAsia="Arial" w:hAnsi="Arial"/>
          <w:sz w:val="22"/>
          <w:szCs w:val="22"/>
        </w:rPr>
        <w:t xml:space="preserve">But if the chaos is your fault — if you are the reason, the cause, the variable — then the world is still a place where cause and effect apply. You can theoretically fix it. You can be better, smaller, quieter, more useful, less present. You can earn safety. A world where you are the problem is a world you can theoretically solve. A world where the danger is random is a world you can only endure.</w:t>
      </w:r>
    </w:p>
    <w:p>
      <w:pPr>
        <w:spacing w:after="160"/>
        <w:jc w:val="left"/>
      </w:pPr>
      <w:r>
        <w:rPr>
          <w:rFonts w:ascii="Arial" w:cs="Arial" w:eastAsia="Arial" w:hAnsi="Arial"/>
          <w:sz w:val="22"/>
          <w:szCs w:val="22"/>
        </w:rPr>
        <w:t xml:space="preserve">The child's brain chose solvable over random. That choice saved him in the short term. It became his operating system. It kept running long after the original danger was gone.</w:t>
      </w:r>
    </w:p>
    <w:p>
      <w:pPr>
        <w:spacing w:after="160"/>
        <w:jc w:val="left"/>
      </w:pPr>
      <w:r>
        <w:rPr>
          <w:rFonts w:ascii="Arial" w:cs="Arial" w:eastAsia="Arial" w:hAnsi="Arial"/>
          <w:sz w:val="22"/>
          <w:szCs w:val="22"/>
        </w:rPr>
        <w:t xml:space="preserve">The man who apologizes preemptively. The man who makes himself smaller in rooms he has every right to occupy. The man who reads neutral faces as hostile. The man who cannot receive care without immediately trying to earn it. These are not character flaws. These are a six-year-old's survival strategy, still executing faithfully in a body that is no longer six.</w:t>
      </w:r>
    </w:p>
    <w:p>
      <w:pPr>
        <w:pBdr>
          <w:left w:val="single" w:color="888888" w:sz="12" w:space="10"/>
        </w:pBdr>
        <w:spacing w:after="160"/>
        <w:ind w:left="720" w:right="720"/>
      </w:pPr>
      <w:r>
        <w:rPr>
          <w:rFonts w:ascii="Arial" w:cs="Arial" w:eastAsia="Arial" w:hAnsi="Arial"/>
          <w:i/>
          <w:iCs/>
          <w:color w:val="444444"/>
          <w:sz w:val="22"/>
          <w:szCs w:val="22"/>
        </w:rPr>
        <w:t xml:space="preserve">Sense fundamentally flawed? Started here.</w:t>
      </w:r>
    </w:p>
    <w:p>
      <w:pPr>
        <w:spacing w:after="160"/>
        <w:jc w:val="left"/>
      </w:pPr>
      <w:r>
        <w:rPr>
          <w:rFonts w:ascii="Arial" w:cs="Arial" w:eastAsia="Arial" w:hAnsi="Arial"/>
          <w:sz w:val="22"/>
          <w:szCs w:val="22"/>
        </w:rPr>
        <w:t xml:space="preserve">When the man who terrorized the household died, he was seven years old. He stood waiting for relief, for the weight to lift. Nothing came. Static in the head. The memoir names what he eventually understood about that static:</w:t>
      </w:r>
    </w:p>
    <w:p>
      <w:pPr>
        <w:pBdr>
          <w:left w:val="single" w:color="888888" w:sz="12" w:space="10"/>
        </w:pBdr>
        <w:spacing w:after="160"/>
        <w:ind w:left="720" w:right="720"/>
      </w:pPr>
      <w:r>
        <w:rPr>
          <w:rFonts w:ascii="Arial" w:cs="Arial" w:eastAsia="Arial" w:hAnsi="Arial"/>
          <w:i/>
          <w:iCs/>
          <w:color w:val="444444"/>
          <w:sz w:val="22"/>
          <w:szCs w:val="22"/>
        </w:rPr>
        <w:t xml:space="preserve">Even then, sensed pain mirrored broken, not understand. Immediate storm died, planted something — quiet, cold, waiting spark.</w:t>
      </w:r>
    </w:p>
    <w:p>
      <w:pPr>
        <w:spacing w:after="160"/>
        <w:jc w:val="left"/>
      </w:pPr>
      <w:r>
        <w:rPr>
          <w:rFonts w:ascii="Arial" w:cs="Arial" w:eastAsia="Arial" w:hAnsi="Arial"/>
          <w:sz w:val="22"/>
          <w:szCs w:val="22"/>
        </w:rPr>
        <w:t xml:space="preserve">The storm died. The something it planted didn't. That quiet, cold, waiting spark is what this entire course is tracing — through the relationships, the substances, the suicidal states, the institutional failures. Every session that follows is downstream of those thirty days in the incubator and those four words in a school hallway.</w:t>
      </w:r>
    </w:p>
    <w:p>
      <w:pPr>
        <w:spacing w:after="160"/>
        <w:jc w:val="left"/>
      </w:pPr>
      <w:r>
        <w:rPr>
          <w:rFonts w:ascii="Arial" w:cs="Arial" w:eastAsia="Arial" w:hAnsi="Arial"/>
          <w:sz w:val="22"/>
          <w:szCs w:val="22"/>
        </w:rPr>
        <w:t xml:space="preserve">Understanding that doesn't undo it. It doesn't make the blueprint disappear. What it does is give you the ability to see the blueprint — to recognize the six-year-old's logic still running in the adult's decisions, and to start, slowly, building something alongside it that knows the danger is over.</w:t>
      </w:r>
    </w:p>
    <w:p>
      <w:pPr>
        <w:spacing w:after="160"/>
        <w:jc w:val="left"/>
      </w:pPr>
      <w:r>
        <w:rPr>
          <w:rFonts w:ascii="Arial" w:cs="Arial" w:eastAsia="Arial" w:hAnsi="Arial"/>
          <w:sz w:val="22"/>
          <w:szCs w:val="22"/>
        </w:rPr>
        <w:t xml:space="preserve">That's what the rest of this course is for.</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Early relational trauma: </w:t>
      </w:r>
      <w:r>
        <w:rPr>
          <w:rFonts w:ascii="Arial" w:cs="Arial" w:eastAsia="Arial" w:hAnsi="Arial"/>
          <w:sz w:val="22"/>
          <w:szCs w:val="22"/>
        </w:rPr>
        <w:t xml:space="preserve">Wounds from the first relationships — before language, before memory in the conventional sense, before the capacity to contextualize or make meaning. Written directly into the body's operating system.</w:t>
      </w:r>
    </w:p>
    <w:p>
      <w:pPr>
        <w:spacing w:after="120"/>
      </w:pPr>
      <w:r>
        <w:rPr>
          <w:rFonts w:ascii="Arial" w:cs="Arial" w:eastAsia="Arial" w:hAnsi="Arial"/>
          <w:b/>
          <w:bCs/>
          <w:sz w:val="22"/>
          <w:szCs w:val="22"/>
        </w:rPr>
        <w:t xml:space="preserve">Neuroception: </w:t>
      </w:r>
      <w:r>
        <w:rPr>
          <w:rFonts w:ascii="Arial" w:cs="Arial" w:eastAsia="Arial" w:hAnsi="Arial"/>
          <w:sz w:val="22"/>
          <w:szCs w:val="22"/>
        </w:rPr>
        <w:t xml:space="preserve">The nervous system's continuous, unconscious threat-assessment — scanning the environment for safety or danger before the thinking brain registers anything. Calibrated by early experience. In CPTSD, calibrated to expect danger even in safe environments.</w:t>
      </w:r>
    </w:p>
    <w:p>
      <w:pPr>
        <w:spacing w:after="120"/>
      </w:pPr>
      <w:r>
        <w:rPr>
          <w:rFonts w:ascii="Arial" w:cs="Arial" w:eastAsia="Arial" w:hAnsi="Arial"/>
          <w:b/>
          <w:bCs/>
          <w:sz w:val="22"/>
          <w:szCs w:val="22"/>
        </w:rPr>
        <w:t xml:space="preserve">The fault conclusion: </w:t>
      </w:r>
      <w:r>
        <w:rPr>
          <w:rFonts w:ascii="Arial" w:cs="Arial" w:eastAsia="Arial" w:hAnsi="Arial"/>
          <w:sz w:val="22"/>
          <w:szCs w:val="22"/>
        </w:rPr>
        <w:t xml:space="preserve">The child's brain choosing 'I am the cause of the chaos' over 'the chaos is random' — because causality is survivable and randomness is not. The most sophisticated cognitive protection available. Becomes the foundation of toxic shame and hyperresponsibility in adulthood.</w:t>
      </w:r>
    </w:p>
    <w:p>
      <w:pPr>
        <w:spacing w:after="120"/>
      </w:pPr>
      <w:r>
        <w:rPr>
          <w:rFonts w:ascii="Arial" w:cs="Arial" w:eastAsia="Arial" w:hAnsi="Arial"/>
          <w:b/>
          <w:bCs/>
          <w:sz w:val="22"/>
          <w:szCs w:val="22"/>
        </w:rPr>
        <w:t xml:space="preserve">Disorganized attachment: </w:t>
      </w:r>
      <w:r>
        <w:rPr>
          <w:rFonts w:ascii="Arial" w:cs="Arial" w:eastAsia="Arial" w:hAnsi="Arial"/>
          <w:sz w:val="22"/>
          <w:szCs w:val="22"/>
        </w:rPr>
        <w:t xml:space="preserve">When the person who is supposed to be the source of safety is also the source of danger. The nervous system has no coherent strategy — it cannot approach for comfort or flee from threat without moving toward the same person. The result is a nervous system that never learns what safe actually feels like.</w:t>
      </w:r>
    </w:p>
    <w:p>
      <w:pPr>
        <w:spacing w:after="120"/>
      </w:pPr>
      <w:r>
        <w:rPr>
          <w:rFonts w:ascii="Arial" w:cs="Arial" w:eastAsia="Arial" w:hAnsi="Arial"/>
          <w:b/>
          <w:bCs/>
          <w:sz w:val="22"/>
          <w:szCs w:val="22"/>
        </w:rPr>
        <w:t xml:space="preserve">Freeze response: </w:t>
      </w:r>
      <w:r>
        <w:rPr>
          <w:rFonts w:ascii="Arial" w:cs="Arial" w:eastAsia="Arial" w:hAnsi="Arial"/>
          <w:sz w:val="22"/>
          <w:szCs w:val="22"/>
        </w:rPr>
        <w:t xml:space="preserve">One of four survival responses — fight, flight, freeze, fawn. The body locking in place when neither fighting nor fleeing is available. Adaptive in a childhood where movement might escalate violence. Maladaptive when it activates in adult situations where movement is possible and necessary.</w:t>
      </w:r>
    </w:p>
    <w:p>
      <w:pPr>
        <w:spacing w:after="120"/>
      </w:pPr>
      <w:r>
        <w:rPr>
          <w:rFonts w:ascii="Arial" w:cs="Arial" w:eastAsia="Arial" w:hAnsi="Arial"/>
          <w:b/>
          <w:bCs/>
          <w:sz w:val="22"/>
          <w:szCs w:val="22"/>
        </w:rPr>
        <w:t xml:space="preserve">Somatic memory: </w:t>
      </w:r>
      <w:r>
        <w:rPr>
          <w:rFonts w:ascii="Arial" w:cs="Arial" w:eastAsia="Arial" w:hAnsi="Arial"/>
          <w:sz w:val="22"/>
          <w:szCs w:val="22"/>
        </w:rPr>
        <w:t xml:space="preserve">The body's retention of traumatic experience outside of narrative memory. The chest tightness, the skin hum, the glass wall feeling — sensations that carry the original experience without the story attached. The body keeping the score.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memoir says: no memories from those days, but my body does. Where in your own body do you carry something you have no narrative memory for — a tightness, a flinch, a reaching, a shutdown — that seems older than anything you can explain? You don't have to know where it came from. Just notice whether it's there.</w:t>
      </w:r>
    </w:p>
    <w:p>
      <w:pPr>
        <w:pStyle w:val="ListParagraph"/>
        <w:numPr>
          <w:ilvl w:val="0"/>
          <w:numId w:val="2"/>
        </w:numPr>
        <w:spacing w:after="200"/>
      </w:pPr>
      <w:r>
        <w:rPr>
          <w:rFonts w:ascii="Arial" w:cs="Arial" w:eastAsia="Arial" w:hAnsi="Arial"/>
          <w:sz w:val="22"/>
          <w:szCs w:val="22"/>
        </w:rPr>
        <w:t xml:space="preserve">The fault conclusion: a child deciding the chaos is their own fault because a solvable world is less terrifying than a random one. Where do you still see that logic operating in your adult life — the preemptive apology, the shrinking, the compulsive earning of safety? When did it first make sense? When did it stop making sense but keep running anyway?</w:t>
      </w:r>
    </w:p>
    <w:p>
      <w:pPr>
        <w:pStyle w:val="ListParagraph"/>
        <w:numPr>
          <w:ilvl w:val="0"/>
          <w:numId w:val="2"/>
        </w:numPr>
        <w:spacing w:after="200"/>
      </w:pPr>
      <w:r>
        <w:rPr>
          <w:rFonts w:ascii="Arial" w:cs="Arial" w:eastAsia="Arial" w:hAnsi="Arial"/>
          <w:sz w:val="22"/>
          <w:szCs w:val="22"/>
        </w:rPr>
        <w:t xml:space="preserve">He stood waiting for relief when the man who terrorized the household died. Nothing came. Static. Have you ever been freed from something that was supposed to feel like freedom and felt nothing — or felt worse? What does that tell you about where the real wound was located?</w:t>
      </w:r>
    </w:p>
    <w:p>
      <w:pPr>
        <w:pStyle w:val="ListParagraph"/>
        <w:numPr>
          <w:ilvl w:val="0"/>
          <w:numId w:val="2"/>
        </w:numPr>
        <w:spacing w:after="200"/>
      </w:pPr>
      <w:r>
        <w:rPr>
          <w:rFonts w:ascii="Arial" w:cs="Arial" w:eastAsia="Arial" w:hAnsi="Arial"/>
          <w:sz w:val="22"/>
          <w:szCs w:val="22"/>
        </w:rPr>
        <w:t xml:space="preserve">The freeze that locked him in place at five is named as the same freeze hijacking his body decades later. What survival response from your childhood do you still recognize in your adult body — in situations where it no longer serves the same function? What triggers it now?</w:t>
      </w:r>
    </w:p>
    <w:p>
      <w:pPr>
        <w:pStyle w:val="ListParagraph"/>
        <w:numPr>
          <w:ilvl w:val="0"/>
          <w:numId w:val="2"/>
        </w:numPr>
        <w:spacing w:after="200"/>
      </w:pPr>
      <w:r>
        <w:rPr>
          <w:rFonts w:ascii="Arial" w:cs="Arial" w:eastAsia="Arial" w:hAnsi="Arial"/>
          <w:sz w:val="22"/>
          <w:szCs w:val="22"/>
        </w:rPr>
        <w:t xml:space="preserve">"Sense fundamentally flawed? Started here." If the sense of being fundamentally flawed didn't start with something you did wrong but with something that was done to you before you could understand it — what would it mean to stop treating it as a verdict and start treating it as a wound?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Write about the earliest thing your body remembers that your mind doesn't have a story for.</w:t>
      </w:r>
    </w:p>
    <w:p>
      <w:pPr>
        <w:spacing w:after="160"/>
        <w:jc w:val="left"/>
      </w:pPr>
      <w:r>
        <w:rPr>
          <w:rFonts w:ascii="Arial" w:cs="Arial" w:eastAsia="Arial" w:hAnsi="Arial"/>
          <w:sz w:val="22"/>
          <w:szCs w:val="22"/>
        </w:rPr>
        <w:t xml:space="preserve">It might be a physical sensation, a reflex, a thing you do automatically in certain situations. Where does it show up? What does it feel like? And if it was trying to keep you safe — what was it keeping you safe from?</w:t>
      </w:r>
    </w:p>
    <w:p>
      <w:pPr>
        <w:spacing w:after="160"/>
        <w:jc w:val="left"/>
      </w:pPr>
      <w:r>
        <w:rPr>
          <w:rFonts w:ascii="Arial" w:cs="Arial" w:eastAsia="Arial" w:hAnsi="Arial"/>
          <w:sz w:val="22"/>
          <w:szCs w:val="22"/>
        </w:rPr>
        <w:t xml:space="preserve">You don't have to answer all of that. Just start with the sensation. The rest can follow or not.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The blueprint was built before you had any say in it. That is not a metaphor for your limitations. That is a description of what happened to a child who had no other options.</w:t>
      </w:r>
    </w:p>
    <w:p>
      <w:pPr>
        <w:shd w:fill="EAF4FB"/>
        <w:spacing w:after="120"/>
        <w:ind w:left="360" w:right="360"/>
      </w:pPr>
      <w:r>
        <w:rPr>
          <w:rFonts w:ascii="Arial" w:cs="Arial" w:eastAsia="Arial" w:hAnsi="Arial"/>
          <w:sz w:val="22"/>
          <w:szCs w:val="22"/>
        </w:rPr>
        <w:t xml:space="preserve">The six-year-old who said "only deserve" and meant it was trying to make the world survivable. That child was right to try. The strategy just outlasted its usefulness.</w:t>
      </w:r>
    </w:p>
    <w:p>
      <w:pPr>
        <w:shd w:fill="EAF4FB"/>
        <w:spacing w:after="120"/>
        <w:ind w:left="360" w:right="360"/>
      </w:pPr>
      <w:r>
        <w:rPr>
          <w:rFonts w:ascii="Arial" w:cs="Arial" w:eastAsia="Arial" w:hAnsi="Arial"/>
          <w:sz w:val="22"/>
          <w:szCs w:val="22"/>
        </w:rPr>
        <w:t xml:space="preserve">Feel your feet. Feel the chair. You are not in the incubator. You are not on the floor with the blanket. You are here, with enough distance from the original danger to start understanding it. That distance is not nothing. That distance is everything.</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2026-03-19T03:27:22.502Z</dcterms:created>
  <dcterms:modified xsi:type="dcterms:W3CDTF">2026-03-19T03:27:22.504Z</dcterms:modified>
</cp:coreProperties>
</file>

<file path=docProps/custom.xml><?xml version="1.0" encoding="utf-8"?>
<Properties xmlns="http://schemas.openxmlformats.org/officeDocument/2006/custom-properties" xmlns:vt="http://schemas.openxmlformats.org/officeDocument/2006/docPropsVTypes"/>
</file>