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2.png" ContentType="image/png"/>
  <Override PartName="/word/media/rId20.png" ContentType="image/png"/>
  <Override PartName="/word/media/rId28.png" ContentType="image/png"/>
  <Override PartName="/word/media/rId77.png" ContentType="image/png"/>
  <Override PartName="/word/media/rId68.png" ContentType="image/png"/>
  <Override PartName="/word/media/rId71.png" ContentType="image/png"/>
  <Override PartName="/word/media/rId52.png" ContentType="image/png"/>
  <Override PartName="/word/media/rId55.png" ContentType="image/png"/>
  <Override PartName="/word/media/rId61.png" ContentType="image/png"/>
  <Override PartName="/word/media/rId64.png" ContentType="image/png"/>
  <Override PartName="/word/media/rId39.png" ContentType="image/png"/>
  <Override PartName="/word/media/rId45.png" ContentType="image/png"/>
  <Override PartName="/word/media/rId48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nf_report_6/5/24</w:t>
      </w:r>
    </w:p>
    <w:p>
      <w:pPr>
        <w:pStyle w:val="Author"/>
      </w:pPr>
      <w:r>
        <w:t xml:space="preserve">Miguel</w:t>
      </w:r>
      <w:r>
        <w:t xml:space="preserve"> </w:t>
      </w:r>
      <w:r>
        <w:t xml:space="preserve">Velasquez</w:t>
      </w:r>
    </w:p>
    <w:p>
      <w:pPr>
        <w:pStyle w:val="Date"/>
      </w:pPr>
      <w:r>
        <w:t xml:space="preserve">2024-05-30</w:t>
      </w:r>
    </w:p>
    <w:bookmarkStart w:id="43" w:name="pooled-effect-sizes"/>
    <w:p>
      <w:pPr>
        <w:pStyle w:val="Heading1"/>
      </w:pPr>
      <w:r>
        <w:t xml:space="preserve">Pooled effect sizes</w:t>
      </w:r>
    </w:p>
    <w:bookmarkStart w:id="23" w:name="last-vs.-first-training-session"/>
    <w:p>
      <w:pPr>
        <w:pStyle w:val="Heading2"/>
      </w:pPr>
      <w:r>
        <w:t xml:space="preserve">Last vs. First training session</w:t>
      </w:r>
    </w:p>
    <w:p>
      <w:pPr>
        <w:pStyle w:val="CaptionedFigure"/>
      </w:pPr>
      <w:r>
        <w:drawing>
          <wp:inline>
            <wp:extent cx="5334000" cy="6316515"/>
            <wp:effectExtent b="0" l="0" r="0" t="0"/>
            <wp:docPr descr="Last vs. First training session. Random effects model: Hedge’s g = 0.3358, CI = [ 0.2269; 0.4447], t = 6.27, p &lt; 0.0001" title="" id="21" name="Picture"/>
            <a:graphic>
              <a:graphicData uri="http://schemas.openxmlformats.org/drawingml/2006/picture">
                <pic:pic>
                  <pic:nvPicPr>
                    <pic:cNvPr descr="results/final/first_overall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6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Last vs. First training session. Random effects model: Hedge’s g = 0.3358, CI = [ 0.2269; 0.4447], t = 6.27, p &lt; 0.0001</w:t>
      </w:r>
    </w:p>
    <w:bookmarkEnd w:id="23"/>
    <w:bookmarkStart w:id="27" w:name="post-training-vs.-pre-training-baseline"/>
    <w:p>
      <w:pPr>
        <w:pStyle w:val="Heading2"/>
      </w:pPr>
      <w:r>
        <w:t xml:space="preserve">Post-training vs. Pre-training Baseline</w:t>
      </w:r>
    </w:p>
    <w:p>
      <w:pPr>
        <w:pStyle w:val="CaptionedFigure"/>
      </w:pPr>
      <w:r>
        <w:drawing>
          <wp:inline>
            <wp:extent cx="5334000" cy="3963251"/>
            <wp:effectExtent b="0" l="0" r="0" t="0"/>
            <wp:docPr descr="Post-training vs. Pre-training Baseline. Random effects model: Hedge’s g = 0.2624, CI = [0.028; 0.497], t = 2.34, p = 0.031" title="" id="25" name="Picture"/>
            <a:graphic>
              <a:graphicData uri="http://schemas.openxmlformats.org/drawingml/2006/picture">
                <pic:pic>
                  <pic:nvPicPr>
                    <pic:cNvPr descr="results/final/base_overall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Post-training vs. Pre-training Baseline. Random effects model: Hedge’s g = 0.2624, CI = [0.028; 0.497], t = 2.34, p = 0.031</w:t>
      </w:r>
    </w:p>
    <w:bookmarkEnd w:id="27"/>
    <w:bookmarkStart w:id="31" w:name="transfer-trial-vs-first-training"/>
    <w:p>
      <w:pPr>
        <w:pStyle w:val="Heading2"/>
      </w:pPr>
      <w:r>
        <w:t xml:space="preserve">Transfer Trial vs First Training</w:t>
      </w:r>
    </w:p>
    <w:p>
      <w:pPr>
        <w:pStyle w:val="FirstParagraph"/>
      </w:pPr>
      <w:r>
        <w:drawing>
          <wp:inline>
            <wp:extent cx="5334000" cy="2107771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results/final/first_trans_overall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transfer-trial-vs-baseline"/>
    <w:p>
      <w:pPr>
        <w:pStyle w:val="Heading2"/>
      </w:pPr>
      <w:r>
        <w:t xml:space="preserve">Transfer Trial vs Baseline</w:t>
      </w:r>
    </w:p>
    <w:p>
      <w:pPr>
        <w:pStyle w:val="FirstParagraph"/>
      </w:pPr>
      <w:r>
        <w:drawing>
          <wp:inline>
            <wp:extent cx="5334000" cy="206529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results/final/base_trans_overall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Meta Regression Total Training Duration</w:t>
      </w:r>
      <w:r>
        <w:t xml:space="preserve"> </w:t>
      </w:r>
      <w:r>
        <w:t xml:space="preserve">## Total Training since First Training Trial</w:t>
      </w:r>
      <w:r>
        <w:t xml:space="preserve"> </w:t>
      </w:r>
      <w:r>
        <w:drawing>
          <wp:inline>
            <wp:extent cx="5334000" cy="42269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results/final/reg.train_since_first_overall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(m.gen.reg)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Mixed-Effects Model (k = 34; tau^2 estimator: REML)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logLik  deviance       AIC       BIC      AICc   </w:t>
      </w:r>
      <w:r>
        <w:br/>
      </w:r>
      <w:r>
        <w:rPr>
          <w:rStyle w:val="VerbatimChar"/>
        </w:rPr>
        <w:t xml:space="preserve">##  -5.9218   11.8435   17.8435   22.2407   18.7007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tau^2 (estimated amount of residual heterogeneity):     0.0509 (SE = 0.0192)</w:t>
      </w:r>
      <w:r>
        <w:br/>
      </w:r>
      <w:r>
        <w:rPr>
          <w:rStyle w:val="VerbatimChar"/>
        </w:rPr>
        <w:t xml:space="preserve">## tau (square root of estimated tau^2 value):             0.2255</w:t>
      </w:r>
      <w:r>
        <w:br/>
      </w:r>
      <w:r>
        <w:rPr>
          <w:rStyle w:val="VerbatimChar"/>
        </w:rPr>
        <w:t xml:space="preserve">## I^2 (residual heterogeneity / unaccounted variability): 68.99%</w:t>
      </w:r>
      <w:r>
        <w:br/>
      </w:r>
      <w:r>
        <w:rPr>
          <w:rStyle w:val="VerbatimChar"/>
        </w:rPr>
        <w:t xml:space="preserve">## H^2 (unaccounted variability / sampling variability):   3.22</w:t>
      </w:r>
      <w:r>
        <w:br/>
      </w:r>
      <w:r>
        <w:rPr>
          <w:rStyle w:val="VerbatimChar"/>
        </w:rPr>
        <w:t xml:space="preserve">## R^2 (amount of heterogeneity accounted for):            13.19%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Residual Heterogeneity:</w:t>
      </w:r>
      <w:r>
        <w:br/>
      </w:r>
      <w:r>
        <w:rPr>
          <w:rStyle w:val="VerbatimChar"/>
        </w:rPr>
        <w:t xml:space="preserve">## QE(df = 32) = 107.1422, p-val &lt; .0001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Moderators (coefficient 2):</w:t>
      </w:r>
      <w:r>
        <w:br/>
      </w:r>
      <w:r>
        <w:rPr>
          <w:rStyle w:val="VerbatimChar"/>
        </w:rPr>
        <w:t xml:space="preserve">## F(df1 = 1, df2 = 32) = 6.1869, p-val = 0.0183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    se     tval  df    pval    ci.lb   ci.ub    </w:t>
      </w:r>
      <w:r>
        <w:br/>
      </w:r>
      <w:r>
        <w:rPr>
          <w:rStyle w:val="VerbatimChar"/>
        </w:rPr>
        <w:t xml:space="preserve">## intrcpt                -0.0115  0.1470  -0.0784  32  0.9380  -0.3110  0.2880    </w:t>
      </w:r>
      <w:r>
        <w:br/>
      </w:r>
      <w:r>
        <w:rPr>
          <w:rStyle w:val="VerbatimChar"/>
        </w:rPr>
        <w:t xml:space="preserve">## training.dur.min.log    0.0845  0.0340   2.4873  32  0.0183   0.0153  0.1537  *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bookmarkEnd w:id="38"/>
    <w:bookmarkStart w:id="42" w:name="total-training-since-baseline"/>
    <w:p>
      <w:pPr>
        <w:pStyle w:val="Heading2"/>
      </w:pPr>
      <w:r>
        <w:t xml:space="preserve">Total Training since Baseline</w:t>
      </w:r>
    </w:p>
    <w:p>
      <w:pPr>
        <w:pStyle w:val="FirstParagraph"/>
      </w:pPr>
      <w:r>
        <w:drawing>
          <wp:inline>
            <wp:extent cx="5334000" cy="4226943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results/final/reg.train_since_base_overall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6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(m.gen.reg_base)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Mixed-Effects Model (k = 18; tau^2 estimator: REML)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logLik  deviance       AIC       BIC      AICc   </w:t>
      </w:r>
      <w:r>
        <w:br/>
      </w:r>
      <w:r>
        <w:rPr>
          <w:rStyle w:val="VerbatimChar"/>
        </w:rPr>
        <w:t xml:space="preserve">## -13.0848   26.1695   32.1695   34.4873   34.1695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tau^2 (estimated amount of residual heterogeneity):     0.2365 (SE = 0.0968)</w:t>
      </w:r>
      <w:r>
        <w:br/>
      </w:r>
      <w:r>
        <w:rPr>
          <w:rStyle w:val="VerbatimChar"/>
        </w:rPr>
        <w:t xml:space="preserve">## tau (square root of estimated tau^2 value):             0.4863</w:t>
      </w:r>
      <w:r>
        <w:br/>
      </w:r>
      <w:r>
        <w:rPr>
          <w:rStyle w:val="VerbatimChar"/>
        </w:rPr>
        <w:t xml:space="preserve">## I^2 (residual heterogeneity / unaccounted variability): 88.43%</w:t>
      </w:r>
      <w:r>
        <w:br/>
      </w:r>
      <w:r>
        <w:rPr>
          <w:rStyle w:val="VerbatimChar"/>
        </w:rPr>
        <w:t xml:space="preserve">## H^2 (unaccounted variability / sampling variability):   8.65</w:t>
      </w:r>
      <w:r>
        <w:br/>
      </w:r>
      <w:r>
        <w:rPr>
          <w:rStyle w:val="VerbatimChar"/>
        </w:rPr>
        <w:t xml:space="preserve">## R^2 (amount of heterogeneity accounted for):            0.00%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Residual Heterogeneity:</w:t>
      </w:r>
      <w:r>
        <w:br/>
      </w:r>
      <w:r>
        <w:rPr>
          <w:rStyle w:val="VerbatimChar"/>
        </w:rPr>
        <w:t xml:space="preserve">## QE(df = 16) = 93.5799, p-val &lt; .0001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Moderators (coefficient 2):</w:t>
      </w:r>
      <w:r>
        <w:br/>
      </w:r>
      <w:r>
        <w:rPr>
          <w:rStyle w:val="VerbatimChar"/>
        </w:rPr>
        <w:t xml:space="preserve">## F(df1 = 1, df2 = 16) = 0.2525, p-val = 0.6222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estimate      se     tval  df    pval    ci.lb   ci.ub    </w:t>
      </w:r>
      <w:r>
        <w:br/>
      </w:r>
      <w:r>
        <w:rPr>
          <w:rStyle w:val="VerbatimChar"/>
        </w:rPr>
        <w:t xml:space="preserve">## intrcpt                 0.6081  0.6530   0.9312  16  0.3656  -0.7762  1.9923    </w:t>
      </w:r>
      <w:r>
        <w:br/>
      </w:r>
      <w:r>
        <w:rPr>
          <w:rStyle w:val="VerbatimChar"/>
        </w:rPr>
        <w:t xml:space="preserve">## training.dur.min.log   -0.0637  0.1268  -0.5025  16  0.6222  -0.3326  0.2051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bookmarkEnd w:id="42"/>
    <w:bookmarkEnd w:id="43"/>
    <w:bookmarkStart w:id="76" w:name="meta-regression-for-multiple-trials"/>
    <w:p>
      <w:pPr>
        <w:pStyle w:val="Heading1"/>
      </w:pPr>
      <w:r>
        <w:t xml:space="preserve">Meta Regression For Multiple Trials</w:t>
      </w:r>
    </w:p>
    <w:bookmarkStart w:id="59" w:name="smd-since-first-training-session"/>
    <w:p>
      <w:pPr>
        <w:pStyle w:val="Heading2"/>
      </w:pPr>
      <w:r>
        <w:t xml:space="preserve">SMD since First training session</w:t>
      </w:r>
    </w:p>
    <w:bookmarkStart w:id="44" w:name="Xb7a6963a1ce85a744f33d8a40e8880aca827539"/>
    <w:p>
      <w:pPr>
        <w:pStyle w:val="Heading3"/>
      </w:pPr>
      <w:r>
        <w:t xml:space="preserve">Interaction Between Amount of time and training since the first training trial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(reg.train_since_first_int)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Multivariate Meta-Analysis Model (k = 131; method: REML)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logLik  Deviance       AIC       BIC      AICc   </w:t>
      </w:r>
      <w:r>
        <w:br/>
      </w:r>
      <w:r>
        <w:rPr>
          <w:rStyle w:val="VerbatimChar"/>
        </w:rPr>
        <w:t xml:space="preserve">##  17.7812  -35.5625  -23.5625   -6.4973  -22.8625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Variance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estim    sqrt  nlvls  fixed    factor </w:t>
      </w:r>
      <w:r>
        <w:br/>
      </w:r>
      <w:r>
        <w:rPr>
          <w:rStyle w:val="VerbatimChar"/>
        </w:rPr>
        <w:t xml:space="preserve">## sigma^2.1  0.0402  0.2005     34     no       .id </w:t>
      </w:r>
      <w:r>
        <w:br/>
      </w:r>
      <w:r>
        <w:rPr>
          <w:rStyle w:val="VerbatimChar"/>
        </w:rPr>
        <w:t xml:space="preserve">## sigma^2.2  0.0083  0.0912    131     no  .id/.idx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Residual Heterogeneity:</w:t>
      </w:r>
      <w:r>
        <w:br/>
      </w:r>
      <w:r>
        <w:rPr>
          <w:rStyle w:val="VerbatimChar"/>
        </w:rPr>
        <w:t xml:space="preserve">## QE(df = 127) = 319.1415, p-val &lt; .0001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Moderators (coefficients 2:4):</w:t>
      </w:r>
      <w:r>
        <w:br/>
      </w:r>
      <w:r>
        <w:rPr>
          <w:rStyle w:val="VerbatimChar"/>
        </w:rPr>
        <w:t xml:space="preserve">## F(df1 = 3, df2 = 127) = 11.4469, p-val &lt; .0001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        estimate      se     tval </w:t>
      </w:r>
      <w:r>
        <w:br/>
      </w:r>
      <w:r>
        <w:rPr>
          <w:rStyle w:val="VerbatimChar"/>
        </w:rPr>
        <w:t xml:space="preserve">## intrcpt                                             -0.2186  0.1570  -1.3920 </w:t>
      </w:r>
      <w:r>
        <w:br/>
      </w:r>
      <w:r>
        <w:rPr>
          <w:rStyle w:val="VerbatimChar"/>
        </w:rPr>
        <w:t xml:space="preserve">## log.train_amount_since_first                         0.1029  0.0439   2.3439 </w:t>
      </w:r>
      <w:r>
        <w:br/>
      </w:r>
      <w:r>
        <w:rPr>
          <w:rStyle w:val="VerbatimChar"/>
        </w:rPr>
        <w:t xml:space="preserve">## log.time_since_first                                -0.0520  0.0244  -2.1321 </w:t>
      </w:r>
      <w:r>
        <w:br/>
      </w:r>
      <w:r>
        <w:rPr>
          <w:rStyle w:val="VerbatimChar"/>
        </w:rPr>
        <w:t xml:space="preserve">## log.train_amount_since_first:log.time_since_first    0.0173  0.0063   2.7373 </w:t>
      </w:r>
      <w:r>
        <w:br/>
      </w:r>
      <w:r>
        <w:rPr>
          <w:rStyle w:val="VerbatimChar"/>
        </w:rPr>
        <w:t xml:space="preserve">##                                                     df    pval    ci.lb </w:t>
      </w:r>
      <w:r>
        <w:br/>
      </w:r>
      <w:r>
        <w:rPr>
          <w:rStyle w:val="VerbatimChar"/>
        </w:rPr>
        <w:t xml:space="preserve">## intrcpt                                            127  0.1664  -0.5294 </w:t>
      </w:r>
      <w:r>
        <w:br/>
      </w:r>
      <w:r>
        <w:rPr>
          <w:rStyle w:val="VerbatimChar"/>
        </w:rPr>
        <w:t xml:space="preserve">## log.train_amount_since_first                       127  0.0206   0.0160 </w:t>
      </w:r>
      <w:r>
        <w:br/>
      </w:r>
      <w:r>
        <w:rPr>
          <w:rStyle w:val="VerbatimChar"/>
        </w:rPr>
        <w:t xml:space="preserve">## log.time_since_first                               127  0.0349  -0.1002 </w:t>
      </w:r>
      <w:r>
        <w:br/>
      </w:r>
      <w:r>
        <w:rPr>
          <w:rStyle w:val="VerbatimChar"/>
        </w:rPr>
        <w:t xml:space="preserve">## log.train_amount_since_first:log.time_since_first  127  0.0071   0.0048 </w:t>
      </w:r>
      <w:r>
        <w:br/>
      </w:r>
      <w:r>
        <w:rPr>
          <w:rStyle w:val="VerbatimChar"/>
        </w:rPr>
        <w:t xml:space="preserve">##                                                      ci.ub     </w:t>
      </w:r>
      <w:r>
        <w:br/>
      </w:r>
      <w:r>
        <w:rPr>
          <w:rStyle w:val="VerbatimChar"/>
        </w:rPr>
        <w:t xml:space="preserve">## intrcpt                                             0.0922     </w:t>
      </w:r>
      <w:r>
        <w:br/>
      </w:r>
      <w:r>
        <w:rPr>
          <w:rStyle w:val="VerbatimChar"/>
        </w:rPr>
        <w:t xml:space="preserve">## log.train_amount_since_first                        0.1898   * </w:t>
      </w:r>
      <w:r>
        <w:br/>
      </w:r>
      <w:r>
        <w:rPr>
          <w:rStyle w:val="VerbatimChar"/>
        </w:rPr>
        <w:t xml:space="preserve">## log.time_since_first                               -0.0037   * </w:t>
      </w:r>
      <w:r>
        <w:br/>
      </w:r>
      <w:r>
        <w:rPr>
          <w:rStyle w:val="VerbatimChar"/>
        </w:rPr>
        <w:t xml:space="preserve">## log.train_amount_since_first:log.time_since_first   0.0299  **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bookmarkEnd w:id="44"/>
    <w:bookmarkStart w:id="51" w:name="Xc23545663a5b2febb1cbf59a3375519b2912e45"/>
    <w:p>
      <w:pPr>
        <w:pStyle w:val="Heading3"/>
      </w:pPr>
      <w:r>
        <w:t xml:space="preserve">Amount of Training since First Training Session</w:t>
      </w:r>
    </w:p>
    <w:p>
      <w:pPr>
        <w:pStyle w:val="FirstParagraph"/>
      </w:pPr>
      <w:r>
        <w:drawing>
          <wp:inline>
            <wp:extent cx="2613660" cy="1757461"/>
            <wp:effectExtent b="0" l="0" r="0" t="0"/>
            <wp:docPr descr="Three-level Mixed-Effects Model showing the relationship between Hedge’s g and Time since firs training trial. (k = 131, F_{(1, 129)} = 14.86, p = 0.0002)" title="" id="46" name="Picture"/>
            <a:graphic>
              <a:graphicData uri="http://schemas.openxmlformats.org/drawingml/2006/picture">
                <pic:pic>
                  <pic:nvPicPr>
                    <pic:cNvPr descr="results/final/reg.train_since_first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5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613660" cy="1800370"/>
            <wp:effectExtent b="0" l="0" r="0" t="0"/>
            <wp:docPr descr="Three-level Mixed-Effects Model showing the relationship between Hedge’s g and Time since firs training trial. (k = 131, F_{(1, 129)} = 14.86, p = 0.0002)" title="" id="49" name="Picture"/>
            <a:graphic>
              <a:graphicData uri="http://schemas.openxmlformats.org/drawingml/2006/picture">
                <pic:pic>
                  <pic:nvPicPr>
                    <pic:cNvPr descr="results/final/reg.train_since_first_log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80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8" w:name="Xb51bab352868954ebb0107f154add7366b63a92"/>
    <w:p>
      <w:pPr>
        <w:pStyle w:val="Heading3"/>
      </w:pPr>
      <w:r>
        <w:t xml:space="preserve">Amount of Time since First Training Session</w:t>
      </w:r>
    </w:p>
    <w:p>
      <w:pPr>
        <w:pStyle w:val="FirstParagraph"/>
      </w:pP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53" name="Picture"/>
            <a:graphic>
              <a:graphicData uri="http://schemas.openxmlformats.org/drawingml/2006/picture">
                <pic:pic>
                  <pic:nvPicPr>
                    <pic:cNvPr descr="results/final/reg.t_since_first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56" name="Picture"/>
            <a:graphic>
              <a:graphicData uri="http://schemas.openxmlformats.org/drawingml/2006/picture">
                <pic:pic>
                  <pic:nvPicPr>
                    <pic:cNvPr descr="results/final/reg.t_since_first_log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End w:id="59"/>
    <w:bookmarkStart w:id="75" w:name="smd-since-pre-training-baseline"/>
    <w:p>
      <w:pPr>
        <w:pStyle w:val="Heading2"/>
      </w:pPr>
      <w:r>
        <w:t xml:space="preserve">SMD since Pre-training Baseline</w:t>
      </w:r>
    </w:p>
    <w:bookmarkStart w:id="60" w:name="X8cc861c93c66e36d31b6fdac267a7befb55b9d5"/>
    <w:p>
      <w:pPr>
        <w:pStyle w:val="Heading3"/>
      </w:pPr>
      <w:r>
        <w:t xml:space="preserve">Interaction Between Amount of time and training since the first training trial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(reg.train_since_base_int)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Multivariate Meta-Analysis Model (k = 60; method: REML)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logLik  Deviance       AIC       BIC      AICc   </w:t>
      </w:r>
      <w:r>
        <w:br/>
      </w:r>
      <w:r>
        <w:rPr>
          <w:rStyle w:val="VerbatimChar"/>
        </w:rPr>
        <w:t xml:space="preserve">##   8.9010  -17.8019   -5.8019    6.3502   -4.0876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Variance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estim    sqrt  nlvls  fixed    factor </w:t>
      </w:r>
      <w:r>
        <w:br/>
      </w:r>
      <w:r>
        <w:rPr>
          <w:rStyle w:val="VerbatimChar"/>
        </w:rPr>
        <w:t xml:space="preserve">## sigma^2.1  0.1772  0.4209     18     no       .id </w:t>
      </w:r>
      <w:r>
        <w:br/>
      </w:r>
      <w:r>
        <w:rPr>
          <w:rStyle w:val="VerbatimChar"/>
        </w:rPr>
        <w:t xml:space="preserve">## sigma^2.2  0.0000  0.0000     60     no  .id/.idx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for Residual Heterogeneity:</w:t>
      </w:r>
      <w:r>
        <w:br/>
      </w:r>
      <w:r>
        <w:rPr>
          <w:rStyle w:val="VerbatimChar"/>
        </w:rPr>
        <w:t xml:space="preserve">## QE(df = 56) = 148.4588, p-val &lt; .0001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Test of Moderators (coefficients 2:4):</w:t>
      </w:r>
      <w:r>
        <w:br/>
      </w:r>
      <w:r>
        <w:rPr>
          <w:rStyle w:val="VerbatimChar"/>
        </w:rPr>
        <w:t xml:space="preserve">## F(df1 = 3, df2 = 56) = 7.7856, p-val = 0.0002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Results: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        estimate      se     tval </w:t>
      </w:r>
      <w:r>
        <w:br/>
      </w:r>
      <w:r>
        <w:rPr>
          <w:rStyle w:val="VerbatimChar"/>
        </w:rPr>
        <w:t xml:space="preserve">## intrcpt                                             -0.2658  0.2807  -0.9469 </w:t>
      </w:r>
      <w:r>
        <w:br/>
      </w:r>
      <w:r>
        <w:rPr>
          <w:rStyle w:val="VerbatimChar"/>
        </w:rPr>
        <w:t xml:space="preserve">## log.train_amount_since_first                         0.0979  0.0635   1.5423 </w:t>
      </w:r>
      <w:r>
        <w:br/>
      </w:r>
      <w:r>
        <w:rPr>
          <w:rStyle w:val="VerbatimChar"/>
        </w:rPr>
        <w:t xml:space="preserve">## log.time_since_first                                 0.0013  0.0411   0.0323 </w:t>
      </w:r>
      <w:r>
        <w:br/>
      </w:r>
      <w:r>
        <w:rPr>
          <w:rStyle w:val="VerbatimChar"/>
        </w:rPr>
        <w:t xml:space="preserve">## log.train_amount_since_first:log.time_since_first    0.0071  0.0087   0.8198 </w:t>
      </w:r>
      <w:r>
        <w:br/>
      </w:r>
      <w:r>
        <w:rPr>
          <w:rStyle w:val="VerbatimChar"/>
        </w:rPr>
        <w:t xml:space="preserve">##                                                    df    pval    ci.lb   ci.ub </w:t>
      </w:r>
      <w:r>
        <w:br/>
      </w:r>
      <w:r>
        <w:rPr>
          <w:rStyle w:val="VerbatimChar"/>
        </w:rPr>
        <w:t xml:space="preserve">## intrcpt                                            56  0.3477  -0.8281  0.2965 </w:t>
      </w:r>
      <w:r>
        <w:br/>
      </w:r>
      <w:r>
        <w:rPr>
          <w:rStyle w:val="VerbatimChar"/>
        </w:rPr>
        <w:t xml:space="preserve">## log.train_amount_since_first                       56  0.1286  -0.0293  0.2251 </w:t>
      </w:r>
      <w:r>
        <w:br/>
      </w:r>
      <w:r>
        <w:rPr>
          <w:rStyle w:val="VerbatimChar"/>
        </w:rPr>
        <w:t xml:space="preserve">## log.time_since_first                               56  0.9744  -0.0810  0.0837 </w:t>
      </w:r>
      <w:r>
        <w:br/>
      </w:r>
      <w:r>
        <w:rPr>
          <w:rStyle w:val="VerbatimChar"/>
        </w:rPr>
        <w:t xml:space="preserve">## log.train_amount_since_first:log.time_since_first  56  0.4158  -0.0103  0.0245 </w:t>
      </w:r>
      <w:r>
        <w:br/>
      </w:r>
      <w:r>
        <w:rPr>
          <w:rStyle w:val="VerbatimChar"/>
        </w:rPr>
        <w:t xml:space="preserve">##                                                      </w:t>
      </w:r>
      <w:r>
        <w:br/>
      </w:r>
      <w:r>
        <w:rPr>
          <w:rStyle w:val="VerbatimChar"/>
        </w:rPr>
        <w:t xml:space="preserve">## intrcpt                                              </w:t>
      </w:r>
      <w:r>
        <w:br/>
      </w:r>
      <w:r>
        <w:rPr>
          <w:rStyle w:val="VerbatimChar"/>
        </w:rPr>
        <w:t xml:space="preserve">## log.train_amount_since_first                         </w:t>
      </w:r>
      <w:r>
        <w:br/>
      </w:r>
      <w:r>
        <w:rPr>
          <w:rStyle w:val="VerbatimChar"/>
        </w:rPr>
        <w:t xml:space="preserve">## log.time_since_first                                 </w:t>
      </w:r>
      <w:r>
        <w:br/>
      </w:r>
      <w:r>
        <w:rPr>
          <w:rStyle w:val="VerbatimChar"/>
        </w:rPr>
        <w:t xml:space="preserve">## log.train_amount_since_first:log.time_since_first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bookmarkEnd w:id="60"/>
    <w:bookmarkStart w:id="67" w:name="amount-of-training-since-baseline"/>
    <w:p>
      <w:pPr>
        <w:pStyle w:val="Heading3"/>
      </w:pPr>
      <w:r>
        <w:t xml:space="preserve">Amount of Training since Baseline</w:t>
      </w:r>
    </w:p>
    <w:p>
      <w:pPr>
        <w:pStyle w:val="FirstParagraph"/>
      </w:pPr>
      <w:r>
        <w:drawing>
          <wp:inline>
            <wp:extent cx="2613660" cy="1800370"/>
            <wp:effectExtent b="0" l="0" r="0" t="0"/>
            <wp:docPr descr="Three-level Mixed-Effects Model showing the relationship between Hedge’s g and Time since firs training trial. (k = 131, F_{(1, 129)} = 14.86, p = 0.0002)" title="" id="62" name="Picture"/>
            <a:graphic>
              <a:graphicData uri="http://schemas.openxmlformats.org/drawingml/2006/picture">
                <pic:pic>
                  <pic:nvPicPr>
                    <pic:cNvPr descr="results/final/reg.train_since_bas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80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613660" cy="1800370"/>
            <wp:effectExtent b="0" l="0" r="0" t="0"/>
            <wp:docPr descr="Three-level Mixed-Effects Model showing the relationship between Hedge’s g and Time since firs training trial. (k = 131, F_{(1, 129)} = 14.86, p = 0.0002)" title="" id="65" name="Picture"/>
            <a:graphic>
              <a:graphicData uri="http://schemas.openxmlformats.org/drawingml/2006/picture">
                <pic:pic>
                  <pic:nvPicPr>
                    <pic:cNvPr descr="results/final/reg.train_since_base_log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800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4" w:name="amount-of-training-since-baseline-1"/>
    <w:p>
      <w:pPr>
        <w:pStyle w:val="Heading3"/>
      </w:pPr>
      <w:r>
        <w:t xml:space="preserve">Amount of Training since Baseline</w:t>
      </w:r>
    </w:p>
    <w:p>
      <w:pPr>
        <w:pStyle w:val="FirstParagraph"/>
      </w:pP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69" name="Picture"/>
            <a:graphic>
              <a:graphicData uri="http://schemas.openxmlformats.org/drawingml/2006/picture">
                <pic:pic>
                  <pic:nvPicPr>
                    <pic:cNvPr descr="results/final/reg.t_since_bas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72" name="Picture"/>
            <a:graphic>
              <a:graphicData uri="http://schemas.openxmlformats.org/drawingml/2006/picture">
                <pic:pic>
                  <pic:nvPicPr>
                    <pic:cNvPr descr="results/final/reg.t_since_base_log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End w:id="75"/>
    <w:bookmarkEnd w:id="76"/>
    <w:bookmarkStart w:id="82" w:name="eggers-test"/>
    <w:p>
      <w:pPr>
        <w:pStyle w:val="Heading1"/>
      </w:pPr>
      <w:r>
        <w:t xml:space="preserve">Egger’s Test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(eggers)</w:t>
      </w:r>
    </w:p>
    <w:p>
      <w:pPr>
        <w:pStyle w:val="SourceCode"/>
      </w:pPr>
      <w:r>
        <w:rPr>
          <w:rStyle w:val="VerbatimChar"/>
        </w:rPr>
        <w:t xml:space="preserve">## Eggers' test of the intercept </w:t>
      </w:r>
      <w:r>
        <w:br/>
      </w:r>
      <w:r>
        <w:rPr>
          <w:rStyle w:val="VerbatimChar"/>
        </w:rPr>
        <w:t xml:space="preserve">## =============================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intercept     95% CI     t      p</w:t>
      </w:r>
      <w:r>
        <w:br/>
      </w:r>
      <w:r>
        <w:rPr>
          <w:rStyle w:val="VerbatimChar"/>
        </w:rPr>
        <w:t xml:space="preserve">##      2.527 0.76 - 4.3 2.797 0.0068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Eggers' test indicates the presence of funnel plot asymmetry.</w:t>
      </w:r>
    </w:p>
    <w:p>
      <w:pPr>
        <w:pStyle w:val="FirstParagraph"/>
      </w:pP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78" name="Picture"/>
            <a:graphic>
              <a:graphicData uri="http://schemas.openxmlformats.org/drawingml/2006/picture">
                <pic:pic>
                  <pic:nvPicPr>
                    <pic:cNvPr descr="results/final/funnel_plot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2613660" cy="2071202"/>
            <wp:effectExtent b="0" l="0" r="0" t="0"/>
            <wp:docPr descr="Three-level Mixed-Effects Model showing the relationship between Hedge’s g and Time since firs training trial. (k = 131, F_{(1, 129)} = 14.86, p = 0.0002)" title="" id="80" name="Picture"/>
            <a:graphic>
              <a:graphicData uri="http://schemas.openxmlformats.org/drawingml/2006/picture">
                <pic:pic>
                  <pic:nvPicPr>
                    <pic:cNvPr descr="results/final/reg.t_since_base_log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7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image" Id="rId28" Target="media/rId28.png" /><Relationship Type="http://schemas.openxmlformats.org/officeDocument/2006/relationships/image" Id="rId77" Target="media/rId77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nf_report_6/5/24</dc:title>
  <dc:creator>Miguel Velasquez</dc:creator>
  <cp:keywords/>
  <dcterms:created xsi:type="dcterms:W3CDTF">2024-06-05T19:04:44Z</dcterms:created>
  <dcterms:modified xsi:type="dcterms:W3CDTF">2024-06-05T19:04:44Z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2024-05-30</vt:lpwstr>
  </property>
  <property fmtid="{D5CDD505-2E9C-101B-9397-08002B2CF9AE}" pid="3" name="output">
    <vt:lpwstr>word_document</vt:lpwstr>
  </property>
</Properties>
</file>