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DONOR PRIVACY POLICY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G.R.A.T.I.S. (Giving Resources to Achieve Transformative and Impactful Change)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Protecting Your Privacy as a Valued Supporter</w:t>
      </w:r>
    </w:p>
    <w:p>
      <w:pPr>
        <w:spacing w:after="600"/>
        <w:jc w:val="center"/>
      </w:pPr>
      <w:r>
        <w:rPr>
          <w:sz w:val="20"/>
          <w:szCs w:val="20"/>
        </w:rPr>
        <w:t xml:space="preserve">Last Updated: January 14, 2026 | Effective: February 14, 2026</w:t>
      </w:r>
    </w:p>
    <w:p>
      <w:pPr>
        <w:pStyle w:val="Heading1"/>
      </w:pPr>
      <w:r>
        <w:t xml:space="preserve">1. Our Commitment to Donor Privacy</w:t>
      </w:r>
    </w:p>
    <w:p>
      <w:pPr>
        <w:spacing w:after="200"/>
      </w:pPr>
      <w:r>
        <w:t xml:space="preserve">G.R.A.T.I.S. (Giving Resources to Achieve Transformative and Impactful Change) ("GRATIS") values the trust you place in us when you make a donation. We are committed to respecting your privacy and protecting your personal information. This Donor Privacy Policy outlines how we collect, use, protect, and share information about our donors.</w:t>
      </w:r>
    </w:p>
    <w:p>
      <w:pPr>
        <w:spacing w:after="200"/>
      </w:pPr>
      <w:r>
        <w:t xml:space="preserve">This policy is designed to comply with: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General Data Protection Regulation (GDPR) (EU) 2016/679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Dutch data protection laws (Uitvoeringswet AVG)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ANBI (Algemeen Nut Beogende Instelling) transparency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 501(c)(3) donor privacy standards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Association of Fundraising Professionals (AFP) Donor Bill of Rights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California Consumer Privacy Act (CCPA) / California Privacy Rights Act (CPRA)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Other applicable US state privacy laws</w:t>
      </w:r>
    </w:p>
    <w:p>
      <w:pPr>
        <w:pStyle w:val="Heading1"/>
      </w:pPr>
      <w:r>
        <w:t xml:space="preserve">2. Donor Bill of Rights</w:t>
      </w:r>
    </w:p>
    <w:p>
      <w:pPr>
        <w:spacing w:after="200"/>
      </w:pPr>
      <w:r>
        <w:t xml:space="preserve">GRATIS subscribes to the Donor Bill of Rights, which affirms that philanthropy must be based on trust. As a donor, you have the right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 informed of the organization's mission and how donations are used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Know the identity of board members and expect prudent governance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the organization's most recent financial statements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 assured donations are used for intended purposes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Receive appropriate acknowledgment and recognition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 assured information is handled with respect and confidentiality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Expect professional relationships with staff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 informed if those seeking donations are volunteers or paid professionals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Know whether solicitors are employed by the organization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the opportunity to remove your name from mailing lists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questions and receive prompt, truthful answers</w:t>
      </w:r>
    </w:p>
    <w:p>
      <w:pPr>
        <w:pStyle w:val="Heading1"/>
      </w:pPr>
      <w:r>
        <w:t xml:space="preserve">3. Donor Information We Collect</w:t>
      </w:r>
    </w:p>
    <w:p>
      <w:pPr>
        <w:pStyle w:val="Heading2"/>
      </w:pPr>
      <w:r>
        <w:t xml:space="preserve">3.1 Information You Provide</w:t>
      </w:r>
    </w:p>
    <w:p>
      <w:pPr>
        <w:spacing w:after="200"/>
      </w:pPr>
      <w:r>
        <w:t xml:space="preserve">When you make a donation, we may collect: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Information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email, phone, mailing address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Receipts, acknowledgments, communications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Donation Details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Amount, date, payment method, designation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Processing, tax receipts, reporting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Information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 card (via Stripe), bank details, crypto wallet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donations securely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 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opt-ins, contact 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Honoring your preferences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Giving History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 donations, frequency, amounts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Stewardship, personalized communications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Recognition 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preference, public recognition consent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Honoring your wishes</w:t>
            </w:r>
          </w:p>
        </w:tc>
      </w:tr>
    </w:tbl>
    <w:p>
      <w:pPr>
        <w:pStyle w:val="Heading2"/>
      </w:pPr>
      <w:r>
        <w:t xml:space="preserve">3.2 Cryptocurrency Donations</w:t>
      </w:r>
    </w:p>
    <w:p>
      <w:pPr>
        <w:spacing w:after="200"/>
      </w:pPr>
      <w:r>
        <w:t xml:space="preserve">For cryptocurrency donations (processed via Coinbase Commerce):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record the transaction hash and wallet address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convert crypto donations to fiat currency promptly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provide fair market value receipts as of donation date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Blockchain transactions are public but we do not publicly link them to your identity</w:t>
      </w:r>
    </w:p>
    <w:p>
      <w:pPr>
        <w:pStyle w:val="Heading2"/>
      </w:pPr>
      <w:r>
        <w:t xml:space="preserve">3.3 Information from Third Parties</w:t>
      </w:r>
    </w:p>
    <w:p>
      <w:pPr>
        <w:spacing w:after="200"/>
      </w:pPr>
      <w:r>
        <w:t xml:space="preserve">We may receive information from: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Payment processors confirming transaction success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Matching gift companies verifying eligibility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Publicly available sources for prospect research (with consent where required)</w:t>
      </w:r>
    </w:p>
    <w:p>
      <w:pPr>
        <w:pStyle w:val="Heading1"/>
      </w:pPr>
      <w:r>
        <w:t xml:space="preserve">4. How We Use Donor Information</w:t>
      </w:r>
    </w:p>
    <w:p>
      <w:pPr>
        <w:pStyle w:val="Heading2"/>
      </w:pPr>
      <w:r>
        <w:t xml:space="preserve">4.1 Primary Uses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Processing your donation and issuing tax receipts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Acknowledging and thanking you for your gift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Sending updates about your donation's impact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Providing information about GRATIS programs and opportunities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Inviting you to events and engagement opportunities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Fulfilling legal and regulatory requirements</w:t>
      </w:r>
    </w:p>
    <w:p>
      <w:pPr>
        <w:pStyle w:val="Heading2"/>
      </w:pPr>
      <w:r>
        <w:t xml:space="preserve">4.2 Legal Basis for Processing (GDPR)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Contract Performance: Processing your donation as you requested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Legal Obligation: Tax reporting, ANBI/501(c)(3) compliance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Legitimate Interests: Stewardship, impact reporting (with opt-out)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Consent: Marketing communications, public recognition</w:t>
      </w:r>
    </w:p>
    <w:p>
      <w:pPr>
        <w:pStyle w:val="Heading2"/>
      </w:pPr>
      <w:r>
        <w:t xml:space="preserve">4.3 What We Do NOT Do</w:t>
      </w:r>
    </w:p>
    <w:p>
      <w:pPr>
        <w:spacing w:after="200"/>
      </w:pPr>
      <w:r>
        <w:t xml:space="preserve">GRATIS commits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sell, rent, or trade donor lists or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share donor information with third parties for their marketing purposes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publicly disclose donor names without explicit consent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contact donors excessively or use aggressive fundraising tactics</w:t>
      </w:r>
    </w:p>
    <w:p>
      <w:pPr>
        <w:pStyle w:val="Heading1"/>
      </w:pPr>
      <w:r>
        <w:t xml:space="preserve">5. Donor Anonymity and Recognition</w:t>
      </w:r>
    </w:p>
    <w:p>
      <w:pPr>
        <w:pStyle w:val="Heading2"/>
      </w:pPr>
      <w:r>
        <w:t xml:space="preserve">5.1 Anonymous Donations</w:t>
      </w:r>
    </w:p>
    <w:p>
      <w:pPr>
        <w:spacing w:after="200"/>
      </w:pPr>
      <w:r>
        <w:t xml:space="preserve">We respect your right to donate anonymously: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may choose to keep your identity private from the public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Anonymous donations will not be disclosed in public reports or recognition lists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still record your information internally for tax receipts and compliance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may request we remove identifying information after a retention period</w:t>
      </w:r>
    </w:p>
    <w:p>
      <w:pPr>
        <w:pStyle w:val="Heading2"/>
      </w:pPr>
      <w:r>
        <w:t xml:space="preserve">5.2 Recognition Preferences</w:t>
      </w:r>
    </w:p>
    <w:p>
      <w:pPr>
        <w:spacing w:after="200"/>
      </w:pPr>
      <w:r>
        <w:t xml:space="preserve">If you consent to recognition, we may: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List your name in annual reports or donor walls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Recognize you at events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 your story (with explicit consent)</w:t>
      </w:r>
    </w:p>
    <w:p>
      <w:pPr>
        <w:spacing w:after="200"/>
      </w:pPr>
      <w:r>
        <w:t xml:space="preserve">You can change your recognition preferences at any time by contacting us.</w:t>
      </w:r>
    </w:p>
    <w:p>
      <w:pPr>
        <w:pStyle w:val="Heading2"/>
      </w:pPr>
      <w:r>
        <w:t xml:space="preserve">5.3 Major Gifts</w:t>
      </w:r>
    </w:p>
    <w:p>
      <w:pPr>
        <w:spacing w:after="200"/>
      </w:pPr>
      <w:r>
        <w:t xml:space="preserve">For significant donations, we may request: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Permission to publicly acknowledge your generosity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Consent to use your name in fundraising materials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interview for impact stories</w:t>
      </w:r>
    </w:p>
    <w:p>
      <w:pPr>
        <w:spacing w:after="200"/>
      </w:pPr>
      <w:r>
        <w:t xml:space="preserve">All requests are optional and refusal does not affect our gratitude for your support.</w:t>
      </w:r>
    </w:p>
    <w:p>
      <w:pPr>
        <w:pStyle w:val="Heading1"/>
      </w:pPr>
      <w:r>
        <w:t xml:space="preserve">6. Limited Information Sharing</w:t>
      </w:r>
    </w:p>
    <w:p>
      <w:pPr>
        <w:spacing w:after="200"/>
      </w:pPr>
      <w:r>
        <w:t xml:space="preserve">We may share donor information only in these circumstances:</w:t>
      </w:r>
    </w:p>
    <w:p>
      <w:pPr>
        <w:pStyle w:val="Heading2"/>
      </w:pPr>
      <w:r>
        <w:t xml:space="preserve">6.1 Service Providers</w:t>
      </w:r>
    </w:p>
    <w:p>
      <w:pPr>
        <w:spacing w:after="200"/>
      </w:pPr>
      <w:r>
        <w:t xml:space="preserve">We share information with service providers who help us operate: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Stripe/PayPal: Payment processing (PCI-DSS compliant)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Coinbase Commerce: Cryptocurrency processing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providers: Sending receipts and communications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CRM systems: Managing donor relationships</w:t>
      </w:r>
    </w:p>
    <w:p>
      <w:pPr>
        <w:spacing w:after="200"/>
      </w:pPr>
      <w:r>
        <w:t xml:space="preserve">All service providers are bound by confidentiality agreements and data processing agreements.</w:t>
      </w:r>
    </w:p>
    <w:p>
      <w:pPr>
        <w:pStyle w:val="Heading2"/>
      </w:pPr>
      <w:r>
        <w:t xml:space="preserve">6.2 Legal Requirements</w:t>
      </w:r>
    </w:p>
    <w:p>
      <w:pPr>
        <w:spacing w:after="200"/>
      </w:pPr>
      <w:r>
        <w:t xml:space="preserve">We may disclose information when required by: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 legal process (subpoena, court order)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Tax authorities for audit purposes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Regulatory requirements for charitable reporting</w:t>
      </w:r>
    </w:p>
    <w:p>
      <w:pPr>
        <w:spacing w:after="200"/>
      </w:pPr>
      <w:r>
        <w:t xml:space="preserve">We will notify you of such disclosures where legally permitted.</w:t>
      </w:r>
    </w:p>
    <w:p>
      <w:pPr>
        <w:pStyle w:val="Heading2"/>
      </w:pPr>
      <w:r>
        <w:t xml:space="preserve">6.3 Aggregate Reporting</w:t>
      </w:r>
    </w:p>
    <w:p>
      <w:pPr>
        <w:spacing w:after="200"/>
      </w:pPr>
      <w:r>
        <w:t xml:space="preserve">We may disclose aggregate, anonymized data in: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Annual reports (total donors, total raised)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Impact reports (funds allocated by program area)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Grant applications</w:t>
      </w:r>
    </w:p>
    <w:p>
      <w:pPr>
        <w:spacing w:after="200"/>
      </w:pPr>
      <w:r>
        <w:t xml:space="preserve">This data cannot identify individual donors.</w:t>
      </w:r>
    </w:p>
    <w:p>
      <w:pPr>
        <w:pStyle w:val="Heading1"/>
      </w:pPr>
      <w:r>
        <w:t xml:space="preserve">7. Data Security</w:t>
      </w:r>
    </w:p>
    <w:p>
      <w:pPr>
        <w:spacing w:after="200"/>
      </w:pPr>
      <w:r>
        <w:t xml:space="preserve">We protect donor information through:</w:t>
      </w:r>
    </w:p>
    <w:p>
      <w:pPr>
        <w:pStyle w:val="Heading2"/>
      </w:pPr>
      <w:r>
        <w:t xml:space="preserve">7.1 Technical Safeguards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Encryption of data in transit (TLS/SSL) and at rest (AES-256)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PCI-DSS compliant payment processing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Secure, access-controlled databases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Regular security audits and vulnerability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Two-factor authentication for staff accessing donor data</w:t>
      </w:r>
    </w:p>
    <w:p>
      <w:pPr>
        <w:pStyle w:val="Heading2"/>
      </w:pPr>
      <w:r>
        <w:t xml:space="preserve">7.2 Administrative Safeguards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Staff training on donor privacy and data protection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granted only to staff who need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Confidentiality agreements with all staff and volunteers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Written policies and procedures for data handling</w:t>
      </w:r>
    </w:p>
    <w:p>
      <w:pPr>
        <w:pStyle w:val="Heading2"/>
      </w:pPr>
      <w:r>
        <w:t xml:space="preserve">7.3 Breach Response</w:t>
      </w:r>
    </w:p>
    <w:p>
      <w:pPr>
        <w:spacing w:after="200"/>
      </w:pPr>
      <w:r>
        <w:t xml:space="preserve">In the unlikely event of a data breach affecting donor information: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will notify affected donors within 72 hours of discovery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will notify relevant authorities as required by law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will provide guidance on protective steps</w:t>
      </w:r>
    </w:p>
    <w:p>
      <w:pPr>
        <w:pStyle w:val="Heading1"/>
      </w:pPr>
      <w:r>
        <w:t xml:space="preserve">8. Retention of Donor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Period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Donation records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years from donation 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Dutch tax law, IRS requirements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 receipts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years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compliance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information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 of relationship + 3 years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Stewardship, re-engagement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 history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years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Demonstrating consent, audit trail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details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stored (processed by Stripe)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best practice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Recognition 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Until you change them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Honoring your wishes</w:t>
            </w:r>
          </w:p>
        </w:tc>
      </w:tr>
    </w:tbl>
    <w:p>
      <w:pPr>
        <w:spacing w:after="200"/>
      </w:pPr>
      <w:r>
        <w:t xml:space="preserve">You may request deletion of your information (subject to legal retention requirements) by contacting us.</w:t>
      </w:r>
    </w:p>
    <w:p>
      <w:pPr>
        <w:pStyle w:val="Heading1"/>
      </w:pPr>
      <w:r>
        <w:t xml:space="preserve">9. Your Rights as a Donor</w:t>
      </w:r>
    </w:p>
    <w:p>
      <w:pPr>
        <w:pStyle w:val="Heading2"/>
      </w:pPr>
      <w:r>
        <w:t xml:space="preserve">9.1 Communication Preferences</w:t>
      </w:r>
    </w:p>
    <w:p>
      <w:pPr>
        <w:spacing w:after="200"/>
      </w:pPr>
      <w:r>
        <w:t xml:space="preserve">You have the right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 out of fundraising appeals at any 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Specify how often you wish to be contacted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Choose communication channels (email, mail, phone)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Request only impact updates without donation requests</w:t>
      </w:r>
    </w:p>
    <w:p>
      <w:pPr>
        <w:pStyle w:val="Heading2"/>
      </w:pPr>
      <w:r>
        <w:t xml:space="preserve">9.2 Data Access and Control</w:t>
      </w:r>
    </w:p>
    <w:p>
      <w:pPr>
        <w:spacing w:after="200"/>
      </w:pPr>
      <w:r>
        <w:t xml:space="preserve">You have the right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your donor profile and giving history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Correct inaccurate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Request deletion (subject to legal requirements)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Request a copy of your data in portable format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Withdraw consent for marketing communications</w:t>
      </w:r>
    </w:p>
    <w:p>
      <w:pPr>
        <w:pStyle w:val="Heading2"/>
      </w:pPr>
      <w:r>
        <w:t xml:space="preserve">9.3 California Residents</w:t>
      </w:r>
    </w:p>
    <w:p>
      <w:pPr>
        <w:spacing w:after="200"/>
      </w:pPr>
      <w:r>
        <w:t xml:space="preserve">Under CCPA/CPRA, California residents have additional rights: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Right to know what personal information is collected and how it's used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Right to delete personal information (subject to exceptions)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Right to opt-out of sale/sharing (we do not sell donor information)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Right to non-discrimination for exercising privacy rights</w:t>
      </w:r>
    </w:p>
    <w:p>
      <w:pPr>
        <w:pStyle w:val="Heading2"/>
      </w:pPr>
      <w:r>
        <w:t xml:space="preserve">9.4 How to Exercise Rights</w:t>
      </w:r>
    </w:p>
    <w:p>
      <w:pPr>
        <w:spacing w:after="200"/>
      </w:pPr>
      <w:r>
        <w:t xml:space="preserve">Contact us at privacy@gratis.ngo or donations@gratis.ngo to exercise any of these rights. We will respond within 30 days (or sooner as required by law).</w:t>
      </w:r>
    </w:p>
    <w:p>
      <w:pPr>
        <w:pStyle w:val="Heading1"/>
      </w:pPr>
      <w:r>
        <w:t xml:space="preserve">10. Tax Receipts and Deductibility</w:t>
      </w:r>
    </w:p>
    <w:p>
      <w:pPr>
        <w:pStyle w:val="Heading2"/>
      </w:pPr>
      <w:r>
        <w:t xml:space="preserve">10.1 Receipt Issuance</w:t>
      </w:r>
    </w:p>
    <w:p>
      <w:pPr>
        <w:spacing w:after="200"/>
      </w:pPr>
      <w:r>
        <w:t xml:space="preserve">For all donations, we provide: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Immediate email confirmation of your donation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Annual tax summary for your records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Specific receipts upon request</w:t>
      </w:r>
    </w:p>
    <w:p>
      <w:pPr>
        <w:spacing w:after="200"/>
      </w:pPr>
      <w:r>
        <w:t xml:space="preserve">For cryptocurrency donations, receipts reflect fair market value at time of donation.</w:t>
      </w:r>
    </w:p>
    <w:p>
      <w:pPr>
        <w:pStyle w:val="Heading2"/>
      </w:pPr>
      <w:r>
        <w:t xml:space="preserve">10.2 Tax-Deductibility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Netherlands: Donations to GRATIS are tax-deductible if we maintain ANBI status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United States: Donations may be tax-deductible when 501(c)(3) status is obtained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Other jurisdictions: Consult your tax advisor</w:t>
      </w:r>
    </w:p>
    <w:p>
      <w:pPr>
        <w:spacing w:after="200"/>
      </w:pPr>
      <w:r>
        <w:t xml:space="preserve">We cannot provide tax advice. Please consult a tax professional for your specific situation.</w:t>
      </w:r>
    </w:p>
    <w:p>
      <w:pPr>
        <w:pStyle w:val="Heading2"/>
      </w:pPr>
      <w:r>
        <w:t xml:space="preserve">10.3 Required Disclosures</w:t>
      </w:r>
    </w:p>
    <w:p>
      <w:pPr>
        <w:spacing w:after="200"/>
      </w:pPr>
      <w:r>
        <w:t xml:space="preserve">As required by law, tax receipts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Organization's legal name and address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KVK number (Netherlands) / EIN (US when obtained)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Statement that no goods or services were provided (or fair market value if provided)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Date and amount of donation</w:t>
      </w:r>
    </w:p>
    <w:p>
      <w:pPr>
        <w:pStyle w:val="Heading1"/>
      </w:pPr>
      <w:r>
        <w:t xml:space="preserve">11. Children and Minor Donors</w:t>
      </w:r>
    </w:p>
    <w:p>
      <w:pPr>
        <w:spacing w:after="200"/>
      </w:pPr>
      <w:r>
        <w:t xml:space="preserve">We do not knowingly solicit donations from children under 18 without parental consent. If a minor wishes to donate: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Parental/guardian consent is required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recommend the donation be made by an adult on behalf of the minor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Any communications will be sent to the adult contact</w:t>
      </w:r>
    </w:p>
    <w:p>
      <w:pPr>
        <w:spacing w:after="200"/>
      </w:pPr>
      <w:r>
        <w:t xml:space="preserve">If we discover we have collected information from a minor without consent, we will delete it promptly.</w:t>
      </w:r>
    </w:p>
    <w:p>
      <w:pPr>
        <w:pStyle w:val="Heading1"/>
      </w:pPr>
      <w:r>
        <w:t xml:space="preserve">12. Changes to This Policy</w:t>
      </w:r>
    </w:p>
    <w:p>
      <w:pPr>
        <w:spacing w:after="200"/>
      </w:pPr>
      <w:r>
        <w:t xml:space="preserve">We may update this Donor Privacy Policy periodically. Material changes will be: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Posted on our website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Communicated to donors via email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Highlighted at the top of this policy</w:t>
      </w:r>
    </w:p>
    <w:p>
      <w:pPr>
        <w:spacing w:after="200"/>
      </w:pPr>
      <w:r>
        <w:t xml:space="preserve">Continued donations after changes constitutes acceptance of the updated policy.</w:t>
      </w:r>
    </w:p>
    <w:p>
      <w:pPr>
        <w:pStyle w:val="Heading1"/>
      </w:pPr>
      <w:r>
        <w:t xml:space="preserve">13. Contact Information</w:t>
      </w:r>
    </w:p>
    <w:p>
      <w:pPr>
        <w:spacing w:after="200"/>
      </w:pPr>
      <w:r>
        <w:t xml:space="preserve">For questions about this policy or to exercise your rights:</w:t>
      </w:r>
    </w:p>
    <w:p>
      <w:pPr>
        <w:spacing w:after="200"/>
      </w:pPr>
      <w:r>
        <w:rPr>
          <w:b/>
          <w:bCs/>
        </w:rPr>
        <w:t xml:space="preserve">Donor Services</w:t>
      </w:r>
    </w:p>
    <w:p>
      <w:pPr>
        <w:spacing w:after="200"/>
      </w:pPr>
      <w:r>
        <w:t xml:space="preserve">Email: donations@gratis.ngo</w:t>
      </w:r>
    </w:p>
    <w:p>
      <w:pPr>
        <w:spacing w:after="200"/>
      </w:pPr>
      <w:r>
        <w:rPr>
          <w:b/>
          <w:bCs/>
        </w:rPr>
        <w:t xml:space="preserve">Data Protection Officer</w:t>
      </w:r>
    </w:p>
    <w:p>
      <w:pPr>
        <w:spacing w:after="200"/>
      </w:pPr>
      <w:r>
        <w:t xml:space="preserve">Email: privacy@gratis.ngo</w:t>
      </w:r>
    </w:p>
    <w:p>
      <w:pPr>
        <w:spacing w:after="200"/>
      </w:pPr>
      <w:r>
        <w:rPr>
          <w:b/>
          <w:bCs/>
        </w:rPr>
        <w:t xml:space="preserve">Postal Address</w:t>
      </w:r>
    </w:p>
    <w:p>
      <w:pPr>
        <w:spacing w:after="200"/>
      </w:pPr>
      <w:r>
        <w:t xml:space="preserve">Stichting G.R.A.T.I.S.</w:t>
      </w:r>
    </w:p>
    <w:p>
      <w:pPr>
        <w:spacing w:after="200"/>
      </w:pPr>
      <w:r>
        <w:t xml:space="preserve">Donor Relations Department</w:t>
      </w:r>
    </w:p>
    <w:p>
      <w:pPr>
        <w:spacing w:after="200"/>
      </w:pPr>
      <w:r>
        <w:t xml:space="preserve">[Registered Address]</w:t>
      </w:r>
    </w:p>
    <w:p>
      <w:pPr>
        <w:spacing w:after="200"/>
      </w:pPr>
      <w:r>
        <w:t xml:space="preserve">Amsterdam, Netherlands</w:t>
      </w:r>
    </w:p>
    <w:p>
      <w:r>
        <w:br w:type="page"/>
      </w:r>
    </w:p>
    <w:p>
      <w:pPr>
        <w:spacing w:before="400" w:after="200"/>
        <w:jc w:val="center"/>
      </w:pPr>
      <w:r>
        <w:rPr>
          <w:b/>
          <w:bCs/>
          <w:sz w:val="24"/>
          <w:szCs w:val="24"/>
        </w:rPr>
        <w:t xml:space="preserve">END OF DONOR PRIVACY POLICY</w:t>
      </w:r>
    </w:p>
    <w:p>
      <w:pPr>
        <w:jc w:val="center"/>
      </w:pPr>
      <w:r>
        <w:rPr>
          <w:color w:val="666666"/>
          <w:sz w:val="20"/>
          <w:szCs w:val="20"/>
        </w:rPr>
        <w:t xml:space="preserve">Document Version: 2.0 | Stichting G.R.A.T.I.S.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For Legal Review | </w:t>
    </w:r>
    <w:r>
      <w:rPr>
        <w:color w:val="666666"/>
        <w:sz w:val="18"/>
        <w:szCs w:val="18"/>
      </w:rPr>
      <w:t xml:space="preserve">gratis.ngo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Stichting G.R.A.T.I.S. - Donor Privacy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2026-01-14T13:13:10.567Z</dcterms:created>
  <dcterms:modified xsi:type="dcterms:W3CDTF">2026-01-14T13:13:10.567Z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