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A3EA5FD" w:rsidRDefault="4A3EA5FD" w14:paraId="705F57CA" w14:textId="7403BA28">
      <w:r w:rsidR="4A3EA5FD">
        <w:rPr/>
        <w:t>Name:- Shreyash Patil</w:t>
      </w:r>
    </w:p>
    <w:p w:rsidR="4A3EA5FD" w:rsidRDefault="4A3EA5FD" w14:paraId="7DC64D67" w14:textId="04CF24E5">
      <w:r w:rsidR="4A3EA5FD">
        <w:rPr/>
        <w:t>PRN:-</w:t>
      </w:r>
      <w:r w:rsidR="4A3EA5FD">
        <w:rPr/>
        <w:t xml:space="preserve"> 22510039</w:t>
      </w:r>
    </w:p>
    <w:p xmlns:wp14="http://schemas.microsoft.com/office/word/2010/wordml" wp14:paraId="2C078E63" wp14:textId="16E094B0">
      <w:r w:rsidR="461D6733">
        <w:rPr/>
        <w:t>Batch:-</w:t>
      </w:r>
      <w:r w:rsidR="461D6733">
        <w:rPr/>
        <w:t xml:space="preserve"> T3</w:t>
      </w:r>
    </w:p>
    <w:p w:rsidR="1DC54221" w:rsidRDefault="1DC54221" w14:paraId="06FAAFC9" w14:textId="0056A0CB">
      <w:r w:rsidR="461D6733">
        <w:rPr/>
        <w:t xml:space="preserve">Distributed </w:t>
      </w:r>
      <w:r w:rsidR="461D6733">
        <w:rPr/>
        <w:t>db</w:t>
      </w:r>
      <w:r w:rsidR="461D6733">
        <w:rPr/>
        <w:t xml:space="preserve"> using </w:t>
      </w:r>
      <w:r w:rsidR="461D6733">
        <w:rPr/>
        <w:t>cassandra</w:t>
      </w:r>
      <w:r w:rsidR="7737FA97">
        <w:rPr/>
        <w:t xml:space="preserve"> in </w:t>
      </w:r>
      <w:r w:rsidR="7737FA97">
        <w:rPr/>
        <w:t>dockerized</w:t>
      </w:r>
      <w:r w:rsidR="7737FA97">
        <w:rPr/>
        <w:t xml:space="preserve"> environment:</w:t>
      </w:r>
    </w:p>
    <w:p w:rsidR="7203E8B4" w:rsidRDefault="7203E8B4" w14:paraId="2427658B" w14:textId="67EBAED2"/>
    <w:p w:rsidR="7737FA97" w:rsidRDefault="7737FA97" w14:paraId="33C34B79" w14:textId="1E423F7F">
      <w:r w:rsidR="7737FA97">
        <w:rPr/>
        <w:t>Setup:</w:t>
      </w:r>
    </w:p>
    <w:p w:rsidR="7737FA97" w:rsidP="7203E8B4" w:rsidRDefault="7737FA97" w14:paraId="7C64BB32" w14:textId="0DAFAD71">
      <w:pPr>
        <w:pStyle w:val="ListParagraph"/>
        <w:numPr>
          <w:ilvl w:val="0"/>
          <w:numId w:val="1"/>
        </w:numPr>
        <w:rPr/>
      </w:pPr>
      <w:r w:rsidR="7737FA97">
        <w:rPr/>
        <w:t>Install docker engine on all the required PCs</w:t>
      </w:r>
    </w:p>
    <w:p w:rsidR="7737FA97" w:rsidP="7203E8B4" w:rsidRDefault="7737FA97" w14:paraId="2E0ED68B" w14:textId="4EEA32AB">
      <w:pPr>
        <w:pStyle w:val="ListParagraph"/>
        <w:numPr>
          <w:ilvl w:val="0"/>
          <w:numId w:val="1"/>
        </w:numPr>
        <w:rPr/>
      </w:pPr>
      <w:r w:rsidR="7737FA97">
        <w:rPr/>
        <w:t xml:space="preserve">Install the official docker image for </w:t>
      </w:r>
      <w:r w:rsidR="7737FA97">
        <w:rPr/>
        <w:t>cassandra</w:t>
      </w:r>
      <w:r w:rsidR="7737FA97">
        <w:rPr/>
        <w:t xml:space="preserve"> database</w:t>
      </w:r>
    </w:p>
    <w:p w:rsidR="7737FA97" w:rsidP="7203E8B4" w:rsidRDefault="7737FA97" w14:paraId="09DDA361" w14:textId="38EEA796">
      <w:pPr>
        <w:pStyle w:val="ListParagraph"/>
        <w:numPr>
          <w:ilvl w:val="1"/>
          <w:numId w:val="1"/>
        </w:numPr>
        <w:rPr/>
      </w:pPr>
      <w:r w:rsidR="7737FA97">
        <w:rPr/>
        <w:t xml:space="preserve">Command- `docker pull </w:t>
      </w:r>
      <w:r w:rsidR="7737FA97">
        <w:rPr/>
        <w:t>cassandra:latest</w:t>
      </w:r>
      <w:r w:rsidR="7737FA97">
        <w:rPr/>
        <w:t>`</w:t>
      </w:r>
    </w:p>
    <w:p w:rsidR="7737FA97" w:rsidP="7203E8B4" w:rsidRDefault="7737FA97" w14:paraId="084FC791" w14:textId="6A9F8FE8">
      <w:pPr>
        <w:pStyle w:val="ListParagraph"/>
        <w:numPr>
          <w:ilvl w:val="1"/>
          <w:numId w:val="1"/>
        </w:numPr>
        <w:rPr/>
      </w:pPr>
      <w:r w:rsidR="7737FA97">
        <w:drawing>
          <wp:inline wp14:editId="092FC7AA" wp14:anchorId="6BA4A08F">
            <wp:extent cx="5257800" cy="2047875"/>
            <wp:effectExtent l="0" t="0" r="0" b="0"/>
            <wp:docPr id="155593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fdb26533d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7FA97" w:rsidP="7203E8B4" w:rsidRDefault="7737FA97" w14:paraId="428AAF76" w14:textId="6A052845">
      <w:pPr>
        <w:pStyle w:val="ListParagraph"/>
        <w:numPr>
          <w:ilvl w:val="0"/>
          <w:numId w:val="1"/>
        </w:numPr>
        <w:rPr/>
      </w:pPr>
      <w:r w:rsidR="7737FA97">
        <w:rPr/>
        <w:t>Note down the IPs of all the PCs in the network, make sure they are on the same network.</w:t>
      </w:r>
    </w:p>
    <w:p w:rsidR="7737FA97" w:rsidP="7203E8B4" w:rsidRDefault="7737FA97" w14:paraId="78798493" w14:textId="799D52DE">
      <w:pPr>
        <w:pStyle w:val="ListParagraph"/>
        <w:numPr>
          <w:ilvl w:val="1"/>
          <w:numId w:val="1"/>
        </w:numPr>
        <w:rPr/>
      </w:pPr>
      <w:r w:rsidR="7737FA97">
        <w:drawing>
          <wp:inline wp14:editId="0D03AF77" wp14:anchorId="42B6C0C3">
            <wp:extent cx="5257800" cy="1123950"/>
            <wp:effectExtent l="0" t="0" r="0" b="0"/>
            <wp:docPr id="81988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2510f5902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7FA97" w:rsidP="7203E8B4" w:rsidRDefault="7737FA97" w14:paraId="1771A4B1" w14:textId="75748FF7">
      <w:pPr>
        <w:pStyle w:val="ListParagraph"/>
        <w:numPr>
          <w:ilvl w:val="1"/>
          <w:numId w:val="1"/>
        </w:numPr>
        <w:rPr/>
      </w:pPr>
      <w:r w:rsidR="7737FA97">
        <w:drawing>
          <wp:inline wp14:editId="1CA3726E" wp14:anchorId="355EE589">
            <wp:extent cx="5257800" cy="3705225"/>
            <wp:effectExtent l="0" t="0" r="0" b="0"/>
            <wp:docPr id="485905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f50f1ff88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7FA97" w:rsidP="7203E8B4" w:rsidRDefault="7737FA97" w14:paraId="669C4A83" w14:textId="6C22B787">
      <w:pPr>
        <w:pStyle w:val="ListParagraph"/>
        <w:numPr>
          <w:ilvl w:val="0"/>
          <w:numId w:val="1"/>
        </w:numPr>
        <w:rPr/>
      </w:pPr>
      <w:r w:rsidR="7737FA97">
        <w:rPr/>
        <w:t xml:space="preserve">1 node needs to be assigned as the </w:t>
      </w:r>
      <w:r w:rsidR="7737FA97">
        <w:rPr/>
        <w:t>cassandra</w:t>
      </w:r>
      <w:r w:rsidR="7737FA97">
        <w:rPr/>
        <w:t xml:space="preserve"> seed node, where the PCs of other connect as a common point, pick one IP to do the same.</w:t>
      </w:r>
    </w:p>
    <w:p w:rsidR="7737FA97" w:rsidP="7203E8B4" w:rsidRDefault="7737FA97" w14:paraId="1F5A51D0" w14:textId="54046E56">
      <w:pPr>
        <w:pStyle w:val="ListParagraph"/>
        <w:numPr>
          <w:ilvl w:val="0"/>
          <w:numId w:val="1"/>
        </w:numPr>
        <w:rPr/>
      </w:pPr>
      <w:r w:rsidR="7737FA97">
        <w:rPr/>
        <w:t>Run the following commands:</w:t>
      </w:r>
    </w:p>
    <w:p w:rsidR="7737FA97" w:rsidP="7203E8B4" w:rsidRDefault="7737FA97" w14:paraId="206F63D3" w14:textId="568A11CE">
      <w:pPr>
        <w:pStyle w:val="ListParagraph"/>
        <w:numPr>
          <w:ilvl w:val="1"/>
          <w:numId w:val="1"/>
        </w:numPr>
        <w:rPr/>
      </w:pPr>
      <w:r w:rsidR="7737FA97">
        <w:rPr/>
        <w:t>On the Seed node:</w:t>
      </w:r>
    </w:p>
    <w:p w:rsidR="3EAF1B2B" w:rsidP="7203E8B4" w:rsidRDefault="3EAF1B2B" w14:paraId="066A7CD4" w14:textId="511B9C33">
      <w:pPr>
        <w:pStyle w:val="ListParagraph"/>
        <w:numPr>
          <w:ilvl w:val="2"/>
          <w:numId w:val="1"/>
        </w:numPr>
        <w:rPr>
          <w:rFonts w:ascii="monospace" w:hAnsi="monospace" w:eastAsia="monospace" w:cs="monospace"/>
          <w:noProof w:val="0"/>
          <w:lang w:val="en-US"/>
        </w:rPr>
      </w:pP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 xml:space="preserve">`docker run -d --name 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cassandra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-seed   -e CASSANDRA_CLUSTER_NAME="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TestCluster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"   -e CASSANDRA_BROADCAST_ADDRESS=192.168.248.154</w:t>
      </w:r>
      <w:r>
        <w:br/>
      </w:r>
      <w:r w:rsidRPr="7203E8B4" w:rsidR="3EAF1B2B">
        <w:rPr>
          <w:rFonts w:ascii="monospace" w:hAnsi="monospace" w:eastAsia="monospace" w:cs="monospace"/>
          <w:noProof w:val="0"/>
          <w:lang w:val="en-US"/>
        </w:rPr>
        <w:t xml:space="preserve">   -e CASSANDRA_LISTEN_ADDRESS=192.168.248.154   -e CASSANDRA_RPC_ADDRESS=0.0.0.0   -p 7000:7000   -p 9042:9042   </w:t>
      </w:r>
      <w:r w:rsidRPr="7203E8B4" w:rsidR="3EAF1B2B">
        <w:rPr>
          <w:rFonts w:ascii="monospace" w:hAnsi="monospace" w:eastAsia="monospace" w:cs="monospace"/>
          <w:noProof w:val="0"/>
          <w:lang w:val="en-US"/>
        </w:rPr>
        <w:t>cassandra:latest</w:t>
      </w:r>
      <w:r w:rsidRPr="7203E8B4" w:rsidR="3EAF1B2B">
        <w:rPr>
          <w:rFonts w:ascii="monospace" w:hAnsi="monospace" w:eastAsia="monospace" w:cs="monospace"/>
          <w:noProof w:val="0"/>
          <w:lang w:val="en-US"/>
        </w:rPr>
        <w:t>`</w:t>
      </w:r>
    </w:p>
    <w:p w:rsidR="3EAF1B2B" w:rsidP="7203E8B4" w:rsidRDefault="3EAF1B2B" w14:paraId="3F4EDAC6" w14:textId="3A161293">
      <w:pPr>
        <w:pStyle w:val="ListParagraph"/>
        <w:numPr>
          <w:ilvl w:val="1"/>
          <w:numId w:val="1"/>
        </w:numPr>
        <w:rPr>
          <w:rFonts w:ascii="monospace" w:hAnsi="monospace" w:eastAsia="monospace" w:cs="monospace"/>
          <w:noProof w:val="0"/>
          <w:lang w:val="en-US"/>
        </w:rPr>
      </w:pPr>
      <w:r w:rsidRPr="7203E8B4" w:rsidR="3EAF1B2B">
        <w:rPr>
          <w:rFonts w:ascii="monospace" w:hAnsi="monospace" w:eastAsia="monospace" w:cs="monospace"/>
          <w:noProof w:val="0"/>
          <w:lang w:val="en-US"/>
        </w:rPr>
        <w:t>For other nodes:</w:t>
      </w:r>
    </w:p>
    <w:p w:rsidR="3EAF1B2B" w:rsidP="7203E8B4" w:rsidRDefault="3EAF1B2B" w14:paraId="6DE64269" w14:textId="5960B564">
      <w:pPr>
        <w:pStyle w:val="ListParagraph"/>
        <w:numPr>
          <w:ilvl w:val="2"/>
          <w:numId w:val="1"/>
        </w:numPr>
        <w:rPr>
          <w:rFonts w:ascii="monospace" w:hAnsi="monospace" w:eastAsia="monospace" w:cs="monospace"/>
          <w:noProof w:val="0"/>
          <w:sz w:val="24"/>
          <w:szCs w:val="24"/>
          <w:lang w:val="en-US"/>
        </w:rPr>
      </w:pPr>
      <w:r w:rsidRPr="7203E8B4" w:rsidR="3EAF1B2B">
        <w:rPr>
          <w:rFonts w:ascii="monospace" w:hAnsi="monospace" w:eastAsia="monospace" w:cs="monospace"/>
          <w:noProof w:val="0"/>
          <w:lang w:val="en-US"/>
        </w:rPr>
        <w:t>`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docker run -d --name cassandra-node2   -e CASSANDRA_CLUSTER_NAME="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TestCluster</w:t>
      </w:r>
      <w:r w:rsidRPr="7203E8B4" w:rsidR="3EAF1B2B">
        <w:rPr>
          <w:rFonts w:ascii="monospace" w:hAnsi="monospace" w:eastAsia="monospace" w:cs="monospace"/>
          <w:noProof w:val="0"/>
          <w:color w:val="000000" w:themeColor="text1" w:themeTint="FF" w:themeShade="FF"/>
          <w:lang w:val="en-US"/>
        </w:rPr>
        <w:t>"   -e CASSANDRA_SEEDS=192.168.248.154   -e CASSA</w:t>
      </w:r>
      <w:r>
        <w:br/>
      </w:r>
      <w:r w:rsidRPr="7203E8B4" w:rsidR="3EAF1B2B">
        <w:rPr>
          <w:rFonts w:ascii="monospace" w:hAnsi="monospace" w:eastAsia="monospace" w:cs="monospace"/>
          <w:noProof w:val="0"/>
          <w:lang w:val="en-US"/>
        </w:rPr>
        <w:t>NDRA_BROADCAST_ADDRESS=192.168.248.104   -e CASSANDRA_LISTEN_ADDRESS=192.168.248.104   -e CASSANDRA_RPC_ADDRESS=0.0.0.0   -p 7000:7000   -p 9042:9042   cassandra:latest`</w:t>
      </w:r>
    </w:p>
    <w:p w:rsidR="745E006D" w:rsidP="7203E8B4" w:rsidRDefault="745E006D" w14:paraId="049D1E4E" w14:textId="25953F85">
      <w:pPr>
        <w:pStyle w:val="ListParagraph"/>
        <w:numPr>
          <w:ilvl w:val="0"/>
          <w:numId w:val="1"/>
        </w:numPr>
        <w:rPr>
          <w:rFonts w:ascii="monospace" w:hAnsi="monospace" w:eastAsia="monospace" w:cs="monospace"/>
          <w:noProof w:val="0"/>
          <w:sz w:val="24"/>
          <w:szCs w:val="24"/>
          <w:lang w:val="en-US"/>
        </w:rPr>
      </w:pPr>
      <w:r w:rsidRPr="7203E8B4" w:rsidR="745E006D">
        <w:rPr>
          <w:rFonts w:ascii="monospace" w:hAnsi="monospace" w:eastAsia="monospace" w:cs="monospace"/>
          <w:noProof w:val="0"/>
          <w:lang w:val="en-US"/>
        </w:rPr>
        <w:t xml:space="preserve">Through docker, start the container using docker start, watch the logs by `docker logs –f &lt;container-name&gt;`. </w:t>
      </w:r>
    </w:p>
    <w:p w:rsidR="0AA27D34" w:rsidP="7203E8B4" w:rsidRDefault="0AA27D34" w14:paraId="435DEF7D" w14:textId="3A8036D9">
      <w:pPr>
        <w:pStyle w:val="ListParagraph"/>
        <w:numPr>
          <w:ilvl w:val="0"/>
          <w:numId w:val="1"/>
        </w:numPr>
        <w:rPr>
          <w:rFonts w:ascii="monospace" w:hAnsi="monospace" w:eastAsia="monospace" w:cs="monospace"/>
          <w:noProof w:val="0"/>
          <w:sz w:val="24"/>
          <w:szCs w:val="24"/>
          <w:lang w:val="en-US"/>
        </w:rPr>
      </w:pPr>
      <w:r w:rsidRPr="7203E8B4" w:rsidR="0AA27D34">
        <w:rPr>
          <w:rFonts w:ascii="monospace" w:hAnsi="monospace" w:eastAsia="monospace" w:cs="monospace"/>
          <w:noProof w:val="0"/>
          <w:lang w:val="en-US"/>
        </w:rPr>
        <w:t>To enter the container use command:</w:t>
      </w:r>
    </w:p>
    <w:p w:rsidR="54BDAE14" w:rsidP="7203E8B4" w:rsidRDefault="54BDAE14" w14:paraId="4F272513" w14:textId="144CDD54">
      <w:pPr>
        <w:pStyle w:val="ListParagraph"/>
        <w:numPr>
          <w:ilvl w:val="1"/>
          <w:numId w:val="1"/>
        </w:numPr>
        <w:rPr>
          <w:rFonts w:ascii="monospace" w:hAnsi="monospace" w:eastAsia="monospace" w:cs="monospace"/>
          <w:noProof w:val="0"/>
          <w:sz w:val="24"/>
          <w:szCs w:val="24"/>
          <w:lang w:val="en-US"/>
        </w:rPr>
      </w:pPr>
      <w:r w:rsidRPr="7203E8B4" w:rsidR="54BDAE14">
        <w:rPr>
          <w:rFonts w:ascii="monospace" w:hAnsi="monospace" w:eastAsia="monospace" w:cs="monospace"/>
          <w:noProof w:val="0"/>
          <w:lang w:val="en-US"/>
        </w:rPr>
        <w:t xml:space="preserve">`docker exec –it 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>cassandra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 xml:space="preserve">-seed 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>cqlsh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>`</w:t>
      </w:r>
    </w:p>
    <w:p w:rsidR="54BDAE14" w:rsidP="7203E8B4" w:rsidRDefault="54BDAE14" w14:paraId="33160E63" w14:textId="6B926C49">
      <w:pPr>
        <w:pStyle w:val="ListParagraph"/>
        <w:numPr>
          <w:ilvl w:val="0"/>
          <w:numId w:val="1"/>
        </w:numPr>
        <w:rPr>
          <w:rFonts w:ascii="monospace" w:hAnsi="monospace" w:eastAsia="monospace" w:cs="monospace"/>
          <w:noProof w:val="0"/>
          <w:sz w:val="24"/>
          <w:szCs w:val="24"/>
          <w:lang w:val="en-US"/>
        </w:rPr>
      </w:pPr>
      <w:r w:rsidRPr="7203E8B4" w:rsidR="54BDAE14">
        <w:rPr>
          <w:rFonts w:ascii="monospace" w:hAnsi="monospace" w:eastAsia="monospace" w:cs="monospace"/>
          <w:noProof w:val="0"/>
          <w:lang w:val="en-US"/>
        </w:rPr>
        <w:t xml:space="preserve">On other terminal, use command `docker exec -it 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>cassandra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 xml:space="preserve">-seed 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>nodetool</w:t>
      </w:r>
      <w:r w:rsidRPr="7203E8B4" w:rsidR="54BDAE14">
        <w:rPr>
          <w:rFonts w:ascii="monospace" w:hAnsi="monospace" w:eastAsia="monospace" w:cs="monospace"/>
          <w:noProof w:val="0"/>
          <w:lang w:val="en-US"/>
        </w:rPr>
        <w:t xml:space="preserve"> status` to get the list of all the nodes which are currently connected to the cluster and their status.</w:t>
      </w:r>
    </w:p>
    <w:p w:rsidR="38BC0601" w:rsidP="7203E8B4" w:rsidRDefault="38BC0601" w14:paraId="435CE59D" w14:textId="7E282F3B">
      <w:pPr>
        <w:pStyle w:val="ListParagraph"/>
        <w:numPr>
          <w:ilvl w:val="1"/>
          <w:numId w:val="1"/>
        </w:numPr>
        <w:rPr/>
      </w:pPr>
      <w:r w:rsidR="38BC0601">
        <w:drawing>
          <wp:inline wp14:editId="43020048" wp14:anchorId="6509D341">
            <wp:extent cx="5257800" cy="2019300"/>
            <wp:effectExtent l="0" t="0" r="0" b="0"/>
            <wp:docPr id="76060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77209ebd2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60D080" w:rsidP="7203E8B4" w:rsidRDefault="1260D080" w14:paraId="0DB7B435" w14:textId="5AD4382F">
      <w:pPr>
        <w:pStyle w:val="ListParagraph"/>
        <w:numPr>
          <w:ilvl w:val="0"/>
          <w:numId w:val="1"/>
        </w:numPr>
        <w:rPr/>
      </w:pPr>
      <w:r w:rsidR="1260D080">
        <w:rPr/>
        <w:t xml:space="preserve">Once all the PCs show up in the </w:t>
      </w:r>
      <w:r w:rsidR="1260D080">
        <w:rPr/>
        <w:t>cassandra</w:t>
      </w:r>
      <w:r w:rsidR="1260D080">
        <w:rPr/>
        <w:t xml:space="preserve"> Cluster, we can run commands in the </w:t>
      </w:r>
      <w:r w:rsidR="1260D080">
        <w:rPr/>
        <w:t>cql</w:t>
      </w:r>
      <w:r w:rsidR="1260D080">
        <w:rPr/>
        <w:t xml:space="preserve"> lang to create and update database from any of the nodes:</w:t>
      </w:r>
    </w:p>
    <w:p w:rsidR="34A95121" w:rsidP="7203E8B4" w:rsidRDefault="34A95121" w14:paraId="712FD903" w14:textId="5216EFB4">
      <w:pPr>
        <w:pStyle w:val="ListParagraph"/>
        <w:numPr>
          <w:ilvl w:val="1"/>
          <w:numId w:val="1"/>
        </w:numPr>
        <w:rPr/>
      </w:pPr>
      <w:r w:rsidR="34A95121">
        <w:drawing>
          <wp:inline wp14:editId="4A714437" wp14:anchorId="244777AE">
            <wp:extent cx="5257800" cy="2952750"/>
            <wp:effectExtent l="0" t="0" r="0" b="0"/>
            <wp:docPr id="1619954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2ba807ae2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4E3EAC26" w14:textId="17C9D1FD">
      <w:pPr>
        <w:pStyle w:val="ListParagraph"/>
        <w:numPr>
          <w:ilvl w:val="1"/>
          <w:numId w:val="1"/>
        </w:numPr>
        <w:rPr/>
      </w:pPr>
      <w:r w:rsidR="34A95121">
        <w:drawing>
          <wp:inline wp14:editId="0A838C32" wp14:anchorId="17816CBC">
            <wp:extent cx="5257800" cy="2952750"/>
            <wp:effectExtent l="0" t="0" r="0" b="0"/>
            <wp:docPr id="194625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7f7612855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3C29FE90" w14:textId="3CF13814">
      <w:pPr>
        <w:pStyle w:val="ListParagraph"/>
        <w:numPr>
          <w:ilvl w:val="1"/>
          <w:numId w:val="1"/>
        </w:numPr>
        <w:rPr/>
      </w:pPr>
      <w:r w:rsidR="34A95121">
        <w:drawing>
          <wp:inline wp14:editId="6A1C3B9C" wp14:anchorId="1007291B">
            <wp:extent cx="5257800" cy="2952750"/>
            <wp:effectExtent l="0" t="0" r="0" b="0"/>
            <wp:docPr id="1664008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258c1348b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1DCD65E3" w14:textId="1B378A44">
      <w:pPr>
        <w:pStyle w:val="ListParagraph"/>
        <w:numPr>
          <w:ilvl w:val="1"/>
          <w:numId w:val="1"/>
        </w:numPr>
        <w:rPr/>
      </w:pPr>
      <w:r w:rsidR="34A95121">
        <w:drawing>
          <wp:inline wp14:editId="4B235407" wp14:anchorId="6790DDCB">
            <wp:extent cx="5257800" cy="2952750"/>
            <wp:effectExtent l="0" t="0" r="0" b="0"/>
            <wp:docPr id="1698700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3f4827220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0820E82F" w14:textId="1553D417">
      <w:pPr>
        <w:pStyle w:val="ListParagraph"/>
        <w:numPr>
          <w:ilvl w:val="1"/>
          <w:numId w:val="1"/>
        </w:numPr>
        <w:rPr/>
      </w:pPr>
      <w:r w:rsidR="34A95121">
        <w:drawing>
          <wp:inline wp14:editId="7373C9DB" wp14:anchorId="560FF265">
            <wp:extent cx="5257800" cy="2952750"/>
            <wp:effectExtent l="0" t="0" r="0" b="0"/>
            <wp:docPr id="1695068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c19e399be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5C0158CB" w14:textId="3D083DB0">
      <w:pPr>
        <w:pStyle w:val="ListParagraph"/>
        <w:numPr>
          <w:ilvl w:val="1"/>
          <w:numId w:val="1"/>
        </w:numPr>
        <w:rPr/>
      </w:pPr>
      <w:r w:rsidR="34A95121">
        <w:drawing>
          <wp:inline wp14:editId="3565E57E" wp14:anchorId="258E51B2">
            <wp:extent cx="5257800" cy="2085975"/>
            <wp:effectExtent l="0" t="0" r="0" b="0"/>
            <wp:docPr id="172146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7ce9a1a35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376A9B2A" w14:textId="48041467">
      <w:pPr>
        <w:pStyle w:val="ListParagraph"/>
        <w:numPr>
          <w:ilvl w:val="1"/>
          <w:numId w:val="1"/>
        </w:numPr>
        <w:rPr/>
      </w:pPr>
      <w:r w:rsidR="34A95121">
        <w:drawing>
          <wp:inline wp14:editId="5E4F77CC" wp14:anchorId="316045B5">
            <wp:extent cx="5257800" cy="2952750"/>
            <wp:effectExtent l="0" t="0" r="0" b="0"/>
            <wp:docPr id="24394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41bd29f12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95121" w:rsidP="7203E8B4" w:rsidRDefault="34A95121" w14:paraId="59B109E6" w14:textId="05050B2A">
      <w:pPr>
        <w:pStyle w:val="ListParagraph"/>
        <w:numPr>
          <w:ilvl w:val="0"/>
          <w:numId w:val="1"/>
        </w:numPr>
        <w:rPr/>
      </w:pPr>
      <w:r w:rsidR="34A95121">
        <w:rPr/>
        <w:t>Even if one node goes down, the other takes over, processing the queries till the nodes come back together, no data is lost.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c7b8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24657F"/>
    <w:rsid w:val="01A5D66E"/>
    <w:rsid w:val="04AD6892"/>
    <w:rsid w:val="08C3E2CC"/>
    <w:rsid w:val="0AA27D34"/>
    <w:rsid w:val="11B2236A"/>
    <w:rsid w:val="1260D080"/>
    <w:rsid w:val="1669578A"/>
    <w:rsid w:val="1DC54221"/>
    <w:rsid w:val="1FCE31BD"/>
    <w:rsid w:val="2216EE8B"/>
    <w:rsid w:val="3465A2B1"/>
    <w:rsid w:val="34A95121"/>
    <w:rsid w:val="38BC0601"/>
    <w:rsid w:val="3EAF1B2B"/>
    <w:rsid w:val="461D6733"/>
    <w:rsid w:val="4A1C7A8B"/>
    <w:rsid w:val="4A3EA5FD"/>
    <w:rsid w:val="54BDAE14"/>
    <w:rsid w:val="561AD7BA"/>
    <w:rsid w:val="66ADE2D6"/>
    <w:rsid w:val="66DD328F"/>
    <w:rsid w:val="6A3C1BCA"/>
    <w:rsid w:val="6F402698"/>
    <w:rsid w:val="7203E8B4"/>
    <w:rsid w:val="72F26A43"/>
    <w:rsid w:val="745E006D"/>
    <w:rsid w:val="76A7BE67"/>
    <w:rsid w:val="7737FA97"/>
    <w:rsid w:val="78072362"/>
    <w:rsid w:val="7924657F"/>
    <w:rsid w:val="7A407548"/>
    <w:rsid w:val="7BC9EB89"/>
    <w:rsid w:val="7C7B3AE8"/>
    <w:rsid w:val="7D987C40"/>
    <w:rsid w:val="7E81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B838"/>
  <w15:chartTrackingRefBased/>
  <w15:docId w15:val="{614FD7D7-C187-48B8-8A27-BB46FA643E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203E8B4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70fdb26533d4339" /><Relationship Type="http://schemas.openxmlformats.org/officeDocument/2006/relationships/image" Target="/media/image2.png" Id="R83a2510f59024066" /><Relationship Type="http://schemas.openxmlformats.org/officeDocument/2006/relationships/image" Target="/media/image3.png" Id="R324f50f1ff8844ef" /><Relationship Type="http://schemas.openxmlformats.org/officeDocument/2006/relationships/image" Target="/media/image4.png" Id="R31977209ebd2425f" /><Relationship Type="http://schemas.openxmlformats.org/officeDocument/2006/relationships/image" Target="/media/image5.png" Id="R8af2ba807ae24679" /><Relationship Type="http://schemas.openxmlformats.org/officeDocument/2006/relationships/image" Target="/media/image6.png" Id="Rd3a7f76128554a4e" /><Relationship Type="http://schemas.openxmlformats.org/officeDocument/2006/relationships/image" Target="/media/image7.png" Id="R9f9258c1348b4fbf" /><Relationship Type="http://schemas.openxmlformats.org/officeDocument/2006/relationships/image" Target="/media/image8.png" Id="Rc793f48272204f81" /><Relationship Type="http://schemas.openxmlformats.org/officeDocument/2006/relationships/image" Target="/media/image9.png" Id="R2e4c19e399be4ab8" /><Relationship Type="http://schemas.openxmlformats.org/officeDocument/2006/relationships/image" Target="/media/imagea.png" Id="R5557ce9a1a354db3" /><Relationship Type="http://schemas.openxmlformats.org/officeDocument/2006/relationships/image" Target="/media/imageb.png" Id="R9c141bd29f124f4e" /><Relationship Type="http://schemas.openxmlformats.org/officeDocument/2006/relationships/numbering" Target="numbering.xml" Id="Rcb90b3113c1c42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2025-04-23T10:35:38.3678108Z</dcterms:created>
  <dcterms:modified xsi:type="dcterms:W3CDTF">2025-04-26T19:45:19.9813833Z</dcterms:modified>
  <dc:creator>Shreyash Patil</dc:creator>
  <lastModifiedBy>Shreyash Patil</lastModifiedBy>
</coreProperties>
</file>