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6F469B" w:rsidP="004A5317">
      <w:pPr>
        <w:pStyle w:val="Ttulo1"/>
        <w:jc w:val="left"/>
        <w:rPr>
          <w:bCs/>
          <w:szCs w:val="24"/>
        </w:rPr>
      </w:pPr>
      <w:r>
        <w:rPr>
          <w:bCs/>
          <w:noProof/>
          <w:szCs w:val="24"/>
          <w:lang w:val="es-CO" w:eastAsia="es-CO"/>
        </w:rPr>
        <mc:AlternateContent>
          <mc:Choice Requires="wps">
            <w:drawing>
              <wp:anchor distT="0" distB="0" distL="114300" distR="114300" simplePos="0" relativeHeight="251658240" behindDoc="0" locked="0" layoutInCell="1" allowOverlap="1">
                <wp:simplePos x="0" y="0"/>
                <wp:positionH relativeFrom="column">
                  <wp:posOffset>102870</wp:posOffset>
                </wp:positionH>
                <wp:positionV relativeFrom="paragraph">
                  <wp:posOffset>140335</wp:posOffset>
                </wp:positionV>
                <wp:extent cx="5255895" cy="0"/>
                <wp:effectExtent l="11430" t="12700" r="9525" b="15875"/>
                <wp:wrapNone/>
                <wp:docPr id="1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296ED3"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mc:Fallback>
        </mc:AlternateConten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5C1A22" w:rsidRDefault="00AD16FA" w:rsidP="00AD16FA">
      <w:pPr>
        <w:pStyle w:val="Ttulo1"/>
        <w:rPr>
          <w:bCs/>
          <w:szCs w:val="24"/>
          <w:lang w:val="es-CO"/>
        </w:rPr>
      </w:pPr>
      <w:proofErr w:type="spellStart"/>
      <w:r w:rsidRPr="005C1A22">
        <w:rPr>
          <w:bCs/>
          <w:szCs w:val="24"/>
          <w:lang w:val="es-CO"/>
        </w:rPr>
        <w:t>Abstract</w:t>
      </w:r>
      <w:proofErr w:type="spellEnd"/>
    </w:p>
    <w:p w:rsidR="00AD16FA" w:rsidRPr="005C1A22" w:rsidRDefault="00AD16FA" w:rsidP="00AD16FA">
      <w:pPr>
        <w:rPr>
          <w:lang w:val="es-CO"/>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w:t>
      </w:r>
      <w:proofErr w:type="gramStart"/>
      <w:r w:rsidR="005C1A22" w:rsidRPr="005C1A22">
        <w:rPr>
          <w:rStyle w:val="hps"/>
          <w:sz w:val="20"/>
          <w:szCs w:val="20"/>
          <w:lang w:val="en-US"/>
        </w:rPr>
        <w:t xml:space="preserve">found </w:t>
      </w:r>
      <w:r w:rsidR="005C1A22">
        <w:rPr>
          <w:sz w:val="20"/>
          <w:szCs w:val="20"/>
          <w:lang w:val="en-US"/>
        </w:rPr>
        <w:t xml:space="preserve"> </w:t>
      </w:r>
      <w:r w:rsidR="005C1A22" w:rsidRPr="005C1A22">
        <w:rPr>
          <w:color w:val="212121"/>
          <w:sz w:val="20"/>
          <w:szCs w:val="20"/>
          <w:shd w:val="clear" w:color="auto" w:fill="FFFFFF"/>
          <w:lang w:val="en-US"/>
        </w:rPr>
        <w:t>the</w:t>
      </w:r>
      <w:proofErr w:type="gramEnd"/>
      <w:r w:rsidR="005C1A22" w:rsidRPr="005C1A22">
        <w:rPr>
          <w:color w:val="212121"/>
          <w:sz w:val="20"/>
          <w:szCs w:val="20"/>
          <w:shd w:val="clear" w:color="auto" w:fill="FFFFFF"/>
          <w:lang w:val="en-US"/>
        </w:rPr>
        <w:t xml:space="preserv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6F469B">
      <w:pPr>
        <w:jc w:val="center"/>
        <w:rPr>
          <w:sz w:val="20"/>
          <w:lang w:val="en-US"/>
        </w:rPr>
      </w:pPr>
      <w:r>
        <w:rPr>
          <w:noProof/>
          <w:sz w:val="20"/>
          <w:lang w:val="es-CO" w:eastAsia="es-CO"/>
        </w:rPr>
        <mc:AlternateContent>
          <mc:Choice Requires="wps">
            <w:drawing>
              <wp:anchor distT="0" distB="0" distL="114300" distR="114300" simplePos="0" relativeHeight="251659264" behindDoc="0" locked="0" layoutInCell="1" allowOverlap="1">
                <wp:simplePos x="0" y="0"/>
                <wp:positionH relativeFrom="column">
                  <wp:posOffset>118110</wp:posOffset>
                </wp:positionH>
                <wp:positionV relativeFrom="paragraph">
                  <wp:posOffset>123825</wp:posOffset>
                </wp:positionV>
                <wp:extent cx="5255895" cy="0"/>
                <wp:effectExtent l="17145" t="10160" r="13335" b="8890"/>
                <wp:wrapNone/>
                <wp:docPr id="1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DFA564" id="AutoShape 30" o:spid="_x0000_s1026" type="#_x0000_t32" style="position:absolute;margin-left:9.3pt;margin-top:9.75pt;width:413.8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mc:Fallback>
        </mc:AlternateConten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9"/>
          <w:footerReference w:type="even" r:id="rId10"/>
          <w:footerReference w:type="default" r:id="rId11"/>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lastRenderedPageBreak/>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r w:rsidR="00532951">
        <w:rPr>
          <w:bCs/>
          <w:sz w:val="20"/>
          <w:lang w:val="es-MX"/>
        </w:rPr>
        <w:t xml:space="preserve"> [1]</w:t>
      </w:r>
      <w:r w:rsidRPr="00C1072B">
        <w:rPr>
          <w:bCs/>
          <w:sz w:val="20"/>
          <w:lang w:val="es-MX"/>
        </w:rPr>
        <w:t>.</w:t>
      </w:r>
    </w:p>
    <w:p w:rsidR="00082C1B" w:rsidRPr="00B2404A" w:rsidRDefault="00082C1B">
      <w:pPr>
        <w:pStyle w:val="Ttulo1"/>
        <w:rPr>
          <w:bCs/>
          <w:szCs w:val="24"/>
        </w:rPr>
      </w:pPr>
    </w:p>
    <w:p w:rsidR="007446C3" w:rsidRDefault="00E06990">
      <w:pPr>
        <w:pStyle w:val="Ttulo1"/>
        <w:rPr>
          <w:bCs/>
          <w:szCs w:val="24"/>
        </w:rPr>
      </w:pPr>
      <w:r w:rsidRPr="00B2404A">
        <w:rPr>
          <w:bCs/>
          <w:szCs w:val="24"/>
        </w:rPr>
        <w:t>2</w:t>
      </w:r>
      <w:r w:rsidR="007446C3" w:rsidRPr="00B2404A">
        <w:rPr>
          <w:bCs/>
          <w:szCs w:val="24"/>
        </w:rPr>
        <w:t>.  Fundamentos Teóricos</w:t>
      </w:r>
    </w:p>
    <w:p w:rsidR="00B42DBF" w:rsidRDefault="00B42DBF" w:rsidP="00B42DBF">
      <w:pPr>
        <w:rPr>
          <w:lang w:val="es-MX"/>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lastRenderedPageBreak/>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w:t>
      </w:r>
      <w:r w:rsidRPr="00954EE8">
        <w:rPr>
          <w:sz w:val="20"/>
          <w:szCs w:val="20"/>
          <w:lang w:val="es-CO" w:eastAsia="es-CO"/>
        </w:rPr>
        <w:t xml:space="preserve">na partícula es la ubicación de </w:t>
      </w:r>
      <w:r w:rsidRPr="00954EE8">
        <w:rPr>
          <w:sz w:val="20"/>
          <w:szCs w:val="20"/>
          <w:lang w:val="es-CO" w:eastAsia="es-CO"/>
        </w:rPr>
        <w:t>la partícula respecto a un punto de referencia elegido que se considera el origen de un</w:t>
      </w:r>
      <w:r w:rsidRPr="00954EE8">
        <w:rPr>
          <w:sz w:val="20"/>
          <w:szCs w:val="20"/>
          <w:lang w:val="es-CO" w:eastAsia="es-CO"/>
        </w:rPr>
        <w:t xml:space="preserve"> </w:t>
      </w:r>
      <w:r w:rsidRPr="00954EE8">
        <w:rPr>
          <w:sz w:val="20"/>
          <w:szCs w:val="20"/>
          <w:lang w:val="es-CO" w:eastAsia="es-CO"/>
        </w:rPr>
        <w:t>sistema coordenado</w:t>
      </w:r>
      <w:r w:rsidR="00532951">
        <w:rPr>
          <w:sz w:val="20"/>
          <w:szCs w:val="20"/>
          <w:lang w:val="es-CO" w:eastAsia="es-CO"/>
        </w:rPr>
        <w:t xml:space="preserve"> [1]</w:t>
      </w:r>
      <w:r w:rsidRPr="00954EE8">
        <w:rPr>
          <w:sz w:val="20"/>
          <w:szCs w:val="20"/>
          <w:lang w:val="es-CO" w:eastAsia="es-CO"/>
        </w:rPr>
        <w:t>.</w:t>
      </w:r>
    </w:p>
    <w:p w:rsidR="00954EE8" w:rsidRPr="00532951" w:rsidRDefault="00954EE8" w:rsidP="00BF43DD">
      <w:pPr>
        <w:jc w:val="both"/>
        <w:rPr>
          <w:b/>
          <w:sz w:val="20"/>
          <w:szCs w:val="20"/>
          <w:lang w:val="es-CO"/>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w:t>
      </w:r>
      <w:r w:rsidR="00954EE8" w:rsidRPr="00954EE8">
        <w:rPr>
          <w:sz w:val="20"/>
          <w:szCs w:val="20"/>
          <w:lang w:val="es-CO" w:eastAsia="es-CO"/>
        </w:rPr>
        <w:t>como su cambio en posición en algún intervalo de tiempo. Conforme la partícula se mueve</w:t>
      </w:r>
      <w:r w:rsidR="00954EE8" w:rsidRPr="00954EE8">
        <w:rPr>
          <w:sz w:val="20"/>
          <w:szCs w:val="20"/>
          <w:lang w:val="es-CO" w:eastAsia="es-CO"/>
        </w:rPr>
        <w:t xml:space="preserve"> </w:t>
      </w:r>
      <w:r w:rsidR="00954EE8" w:rsidRPr="00954EE8">
        <w:rPr>
          <w:sz w:val="20"/>
          <w:szCs w:val="20"/>
          <w:lang w:val="es-CO" w:eastAsia="es-CO"/>
        </w:rPr>
        <w:t xml:space="preserve">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w:t>
      </w:r>
      <w:r w:rsidR="00954EE8" w:rsidRPr="00954EE8">
        <w:rPr>
          <w:b/>
          <w:i/>
          <w:iCs/>
          <w:sz w:val="20"/>
          <w:szCs w:val="20"/>
          <w:lang w:val="es-CO" w:eastAsia="es-CO"/>
        </w:rPr>
        <w:t>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532951">
        <w:rPr>
          <w:sz w:val="20"/>
          <w:szCs w:val="20"/>
          <w:lang w:val="es-CO" w:eastAsia="es-CO"/>
        </w:rPr>
        <w:t xml:space="preserve"> [1]</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14:anchorId="5AA27DB0" wp14:editId="26BCA4F4">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w:t>
      </w:r>
      <w:r w:rsidRPr="00E5387C">
        <w:rPr>
          <w:sz w:val="20"/>
          <w:szCs w:val="20"/>
          <w:lang w:val="es-CO" w:eastAsia="es-CO"/>
        </w:rPr>
        <w:t xml:space="preserve">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es menor</w:t>
      </w:r>
      <w:r w:rsidRPr="00E5387C">
        <w:rPr>
          <w:sz w:val="20"/>
          <w:szCs w:val="20"/>
          <w:lang w:val="es-CO" w:eastAsia="es-CO"/>
        </w:rPr>
        <w:t xml:space="preserve"> </w:t>
      </w:r>
      <w:r w:rsidRPr="00E5387C">
        <w:rPr>
          <w:sz w:val="20"/>
          <w:szCs w:val="20"/>
          <w:lang w:val="es-CO" w:eastAsia="es-CO"/>
        </w:rPr>
        <w:t xml:space="preserve">que </w:t>
      </w:r>
      <w:r w:rsidRPr="00E5387C">
        <w:rPr>
          <w:i/>
          <w:iCs/>
          <w:sz w:val="20"/>
          <w:szCs w:val="20"/>
          <w:lang w:val="es-CO" w:eastAsia="es-CO"/>
        </w:rPr>
        <w:t>xi</w:t>
      </w:r>
      <w:r w:rsidR="00532951">
        <w:rPr>
          <w:i/>
          <w:iCs/>
          <w:sz w:val="20"/>
          <w:szCs w:val="20"/>
          <w:lang w:val="es-CO" w:eastAsia="es-CO"/>
        </w:rPr>
        <w:t xml:space="preserve"> </w:t>
      </w:r>
      <w:r w:rsidR="00532951" w:rsidRPr="00532951">
        <w:rPr>
          <w:iCs/>
          <w:sz w:val="20"/>
          <w:szCs w:val="20"/>
          <w:lang w:val="es-CO" w:eastAsia="es-CO"/>
        </w:rPr>
        <w:t>[1]</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lastRenderedPageBreak/>
        <w:t xml:space="preserve">Distancia </w:t>
      </w:r>
      <w:r w:rsidRPr="00BF43DD">
        <w:rPr>
          <w:sz w:val="20"/>
          <w:szCs w:val="20"/>
          <w:lang w:val="es-CO" w:eastAsia="es-CO"/>
        </w:rPr>
        <w:t>es la longitud de una trayectoria seguida por una partícula.</w:t>
      </w:r>
      <w:r w:rsidRPr="00BF43DD">
        <w:rPr>
          <w:sz w:val="20"/>
          <w:szCs w:val="20"/>
          <w:lang w:val="es-CO" w:eastAsia="es-CO"/>
        </w:rPr>
        <w:t xml:space="preserve"> </w:t>
      </w:r>
      <w:r w:rsidRPr="00BF43DD">
        <w:rPr>
          <w:sz w:val="20"/>
          <w:szCs w:val="20"/>
          <w:lang w:val="es-CO" w:eastAsia="es-CO"/>
        </w:rPr>
        <w:t>El desplazamiento es un ejemplo de una cantidad vectorial. Muchas otras cantidades</w:t>
      </w:r>
      <w:r w:rsidRPr="00BF43DD">
        <w:rPr>
          <w:sz w:val="20"/>
          <w:szCs w:val="20"/>
          <w:lang w:val="es-CO" w:eastAsia="es-CO"/>
        </w:rPr>
        <w:t xml:space="preserve"> </w:t>
      </w:r>
      <w:r w:rsidRPr="00BF43DD">
        <w:rPr>
          <w:sz w:val="20"/>
          <w:szCs w:val="20"/>
          <w:lang w:val="es-CO" w:eastAsia="es-CO"/>
        </w:rPr>
        <w:t xml:space="preserve">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00532951">
        <w:rPr>
          <w:bCs/>
          <w:sz w:val="20"/>
          <w:szCs w:val="20"/>
          <w:lang w:val="es-CO" w:eastAsia="es-CO"/>
        </w:rPr>
        <w:t xml:space="preserve"> [1]</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 xml:space="preserve">2.2 </w:t>
      </w:r>
      <w:r w:rsidRPr="007D4DD5">
        <w:rPr>
          <w:b/>
          <w:sz w:val="20"/>
          <w:szCs w:val="20"/>
          <w:lang w:val="es-CO" w:eastAsia="es-CO"/>
        </w:rPr>
        <w:t>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w:t>
      </w:r>
      <w:r w:rsidRPr="007D4DD5">
        <w:rPr>
          <w:b/>
          <w:i/>
          <w:sz w:val="20"/>
          <w:szCs w:val="20"/>
          <w:lang w:val="es-CO" w:eastAsia="es-CO"/>
        </w:rPr>
        <w:t>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x</w:t>
      </w:r>
      <w:r w:rsidRPr="007D4DD5">
        <w:rPr>
          <w:sz w:val="20"/>
          <w:szCs w:val="20"/>
          <w:lang w:val="es-CO" w:eastAsia="es-CO"/>
        </w:rPr>
        <w:t xml:space="preserve"> de la partícula dividido entre </w:t>
      </w:r>
      <w:r w:rsidRPr="007D4DD5">
        <w:rPr>
          <w:sz w:val="20"/>
          <w:szCs w:val="20"/>
          <w:lang w:val="es-CO" w:eastAsia="es-CO"/>
        </w:rPr>
        <w:t xml:space="preserve">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r w:rsidR="00532951">
        <w:rPr>
          <w:sz w:val="20"/>
          <w:szCs w:val="20"/>
          <w:lang w:val="es-CO" w:eastAsia="es-CO"/>
        </w:rPr>
        <w:t xml:space="preserve"> [1]</w:t>
      </w:r>
      <w:r>
        <w:rPr>
          <w:sz w:val="20"/>
          <w:szCs w:val="20"/>
          <w:lang w:val="es-CO" w:eastAsia="es-CO"/>
        </w:rPr>
        <w:t>.</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14:anchorId="13ABF0B5" wp14:editId="5E30DF4D">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proofErr w:type="gramStart"/>
      <w:r w:rsidR="007D4DD5" w:rsidRPr="004E75A8">
        <w:rPr>
          <w:i/>
          <w:iCs/>
          <w:sz w:val="20"/>
          <w:szCs w:val="20"/>
          <w:lang w:val="es-CO" w:eastAsia="es-CO"/>
        </w:rPr>
        <w:t>x</w:t>
      </w:r>
      <w:proofErr w:type="gramEnd"/>
      <w:r w:rsidR="007D4DD5" w:rsidRPr="004E75A8">
        <w:rPr>
          <w:i/>
          <w:iCs/>
          <w:sz w:val="20"/>
          <w:szCs w:val="20"/>
          <w:lang w:val="es-CO" w:eastAsia="es-CO"/>
        </w:rPr>
        <w:t xml:space="preserve">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r w:rsidR="00532951">
        <w:rPr>
          <w:sz w:val="20"/>
          <w:szCs w:val="20"/>
          <w:lang w:val="es-CO" w:eastAsia="es-CO"/>
        </w:rPr>
        <w:t xml:space="preserve"> [1]</w:t>
      </w:r>
      <w:r w:rsidR="007D4DD5" w:rsidRPr="004E75A8">
        <w:rPr>
          <w:sz w:val="20"/>
          <w:szCs w:val="20"/>
          <w:lang w:val="es-CO" w:eastAsia="es-CO"/>
        </w:rPr>
        <w:t>.</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 xml:space="preserve">rapidez promedio </w:t>
      </w:r>
      <w:r w:rsidRPr="004E75A8">
        <w:rPr>
          <w:bCs/>
          <w:sz w:val="20"/>
          <w:szCs w:val="20"/>
          <w:lang w:val="es-CO" w:eastAsia="es-CO"/>
        </w:rPr>
        <w:t>V</w:t>
      </w:r>
      <w:r w:rsidRPr="004E75A8">
        <w:rPr>
          <w:sz w:val="20"/>
          <w:szCs w:val="20"/>
          <w:lang w:val="es-CO" w:eastAsia="es-CO"/>
        </w:rPr>
        <w:t>prom de una part</w:t>
      </w:r>
      <w:r w:rsidRPr="004E75A8">
        <w:rPr>
          <w:sz w:val="20"/>
          <w:szCs w:val="20"/>
          <w:lang w:val="es-CO" w:eastAsia="es-CO"/>
        </w:rPr>
        <w:t xml:space="preserve">ícula, una cantidad escalar, se </w:t>
      </w:r>
      <w:r w:rsidRPr="004E75A8">
        <w:rPr>
          <w:sz w:val="20"/>
          <w:szCs w:val="20"/>
          <w:lang w:val="es-CO" w:eastAsia="es-CO"/>
        </w:rPr>
        <w:t xml:space="preserve">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00532951">
        <w:rPr>
          <w:bCs/>
          <w:sz w:val="20"/>
          <w:szCs w:val="20"/>
          <w:lang w:val="es-CO" w:eastAsia="es-CO"/>
        </w:rPr>
        <w:t xml:space="preserve"> [1]</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14:anchorId="28770F44" wp14:editId="01645EA9">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La unidad del SI de la rapidez promedio es la misma que la unidad</w:t>
      </w:r>
      <w:r w:rsidRPr="003E7893">
        <w:rPr>
          <w:sz w:val="20"/>
          <w:szCs w:val="20"/>
          <w:lang w:val="es-CO" w:eastAsia="es-CO"/>
        </w:rPr>
        <w:t xml:space="preserve"> de velocidad promedio: </w:t>
      </w:r>
      <w:r w:rsidRPr="003E7893">
        <w:rPr>
          <w:sz w:val="20"/>
          <w:szCs w:val="20"/>
          <w:lang w:val="es-CO" w:eastAsia="es-CO"/>
        </w:rPr>
        <w:t>metros por segundo. Sin embargo, a diferencia de la velocidad promedio, la rapidez promedio</w:t>
      </w:r>
      <w:r w:rsidRPr="003E7893">
        <w:rPr>
          <w:sz w:val="20"/>
          <w:szCs w:val="20"/>
          <w:lang w:val="es-CO" w:eastAsia="es-CO"/>
        </w:rPr>
        <w:t xml:space="preserve"> </w:t>
      </w:r>
      <w:r w:rsidRPr="003E7893">
        <w:rPr>
          <w:sz w:val="20"/>
          <w:szCs w:val="20"/>
          <w:lang w:val="es-CO" w:eastAsia="es-CO"/>
        </w:rPr>
        <w:t>no tiene dirección y siempre se expresa como un número positivo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lastRenderedPageBreak/>
        <w:t xml:space="preserve">2.4 </w:t>
      </w:r>
      <w:r>
        <w:rPr>
          <w:b/>
          <w:bCs/>
          <w:sz w:val="20"/>
          <w:szCs w:val="20"/>
          <w:lang w:val="es-CO" w:eastAsia="es-CO"/>
        </w:rPr>
        <w:t xml:space="preserve">Velocidad </w:t>
      </w:r>
      <w:r w:rsidR="00532951" w:rsidRPr="003E7893">
        <w:rPr>
          <w:b/>
          <w:bCs/>
          <w:sz w:val="20"/>
          <w:szCs w:val="20"/>
          <w:lang w:val="es-CO" w:eastAsia="es-CO"/>
        </w:rPr>
        <w:t>instantánea</w:t>
      </w:r>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t>Con frecuencia es necesario conocer la velocidad de una part</w:t>
      </w:r>
      <w:r w:rsidRPr="003E7893">
        <w:rPr>
          <w:sz w:val="20"/>
          <w:szCs w:val="20"/>
          <w:lang w:val="es-CO" w:eastAsia="es-CO"/>
        </w:rPr>
        <w:t xml:space="preserve">ícula en un instante específico </w:t>
      </w:r>
      <w:r w:rsidRPr="003E7893">
        <w:rPr>
          <w:sz w:val="20"/>
          <w:szCs w:val="20"/>
          <w:lang w:val="es-CO" w:eastAsia="es-CO"/>
        </w:rPr>
        <w:t>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w:t>
      </w:r>
      <w:r w:rsidRPr="003E7893">
        <w:rPr>
          <w:sz w:val="20"/>
          <w:szCs w:val="20"/>
          <w:lang w:val="es-CO" w:eastAsia="es-CO"/>
        </w:rPr>
        <w:t xml:space="preserve">idad de manera tan precisa como </w:t>
      </w:r>
      <w:r w:rsidRPr="003E7893">
        <w:rPr>
          <w:sz w:val="20"/>
          <w:szCs w:val="20"/>
          <w:lang w:val="es-CO" w:eastAsia="es-CO"/>
        </w:rPr>
        <w:t>detalla su posición al notar lo que ocurre en una lectura particular de reloj; esto es, en</w:t>
      </w:r>
      <w:r w:rsidRPr="003E7893">
        <w:rPr>
          <w:sz w:val="20"/>
          <w:szCs w:val="20"/>
          <w:lang w:val="es-CO" w:eastAsia="es-CO"/>
        </w:rPr>
        <w:t xml:space="preserve"> </w:t>
      </w:r>
      <w:r w:rsidRPr="003E7893">
        <w:rPr>
          <w:sz w:val="20"/>
          <w:szCs w:val="20"/>
          <w:lang w:val="es-CO" w:eastAsia="es-CO"/>
        </w:rPr>
        <w:t>algún instante específico. ¿Qué significa hablar acerca de qué tan rápido se mueve algo si</w:t>
      </w:r>
      <w:r w:rsidRPr="003E7893">
        <w:rPr>
          <w:sz w:val="20"/>
          <w:szCs w:val="20"/>
          <w:lang w:val="es-CO" w:eastAsia="es-CO"/>
        </w:rPr>
        <w:t xml:space="preserve"> </w:t>
      </w:r>
      <w:r w:rsidRPr="003E7893">
        <w:rPr>
          <w:sz w:val="20"/>
          <w:szCs w:val="20"/>
          <w:lang w:val="es-CO" w:eastAsia="es-CO"/>
        </w:rPr>
        <w:t>se “congela el tiempo” y sólo hablar acerca de un instante individual? A finales del siglo xii,</w:t>
      </w:r>
      <w:r w:rsidRPr="003E7893">
        <w:rPr>
          <w:sz w:val="20"/>
          <w:szCs w:val="20"/>
          <w:lang w:val="es-CO" w:eastAsia="es-CO"/>
        </w:rPr>
        <w:t xml:space="preserve"> </w:t>
      </w:r>
      <w:r w:rsidRPr="003E7893">
        <w:rPr>
          <w:sz w:val="20"/>
          <w:szCs w:val="20"/>
          <w:lang w:val="es-CO" w:eastAsia="es-CO"/>
        </w:rPr>
        <w:t>con la invención del cálculo, los científicos empezaron a razonar las formas de describir</w:t>
      </w:r>
      <w:r w:rsidRPr="003E7893">
        <w:rPr>
          <w:sz w:val="20"/>
          <w:szCs w:val="20"/>
          <w:lang w:val="es-CO" w:eastAsia="es-CO"/>
        </w:rPr>
        <w:t xml:space="preserve"> </w:t>
      </w:r>
      <w:r w:rsidRPr="003E7893">
        <w:rPr>
          <w:sz w:val="20"/>
          <w:szCs w:val="20"/>
          <w:lang w:val="es-CO" w:eastAsia="es-CO"/>
        </w:rPr>
        <w:t>el movimiento de un objeto en cualquier momento del tiempo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sidR="00532951">
        <w:rPr>
          <w:bCs/>
          <w:sz w:val="20"/>
          <w:szCs w:val="20"/>
          <w:lang w:val="es-CO" w:eastAsia="es-CO"/>
        </w:rPr>
        <w:t xml:space="preserve"> [1]</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14:anchorId="1D290677" wp14:editId="7D5D498C">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roofErr w:type="gramStart"/>
      <w:r>
        <w:rPr>
          <w:rFonts w:ascii="NewBaskerville-Italic" w:hAnsi="NewBaskerville-Italic" w:cs="NewBaskerville-Italic"/>
          <w:i/>
          <w:iCs/>
          <w:sz w:val="19"/>
          <w:szCs w:val="19"/>
          <w:lang w:val="es-CO" w:eastAsia="es-CO"/>
        </w:rPr>
        <w:t>d</w:t>
      </w:r>
      <w:r>
        <w:rPr>
          <w:rFonts w:ascii="NewBaskerville-Italic" w:hAnsi="NewBaskerville-Italic" w:cs="NewBaskerville-Italic"/>
          <w:i/>
          <w:iCs/>
          <w:sz w:val="19"/>
          <w:szCs w:val="19"/>
          <w:lang w:val="es-CO" w:eastAsia="es-CO"/>
        </w:rPr>
        <w:t>x</w:t>
      </w:r>
      <w:proofErr w:type="gramEnd"/>
      <w:r>
        <w:rPr>
          <w:rFonts w:ascii="NewBaskerville-Italic" w:hAnsi="NewBaskerville-Italic" w:cs="NewBaskerville-Italic"/>
          <w:i/>
          <w:iCs/>
          <w:sz w:val="19"/>
          <w:szCs w:val="19"/>
          <w:lang w:val="es-CO" w:eastAsia="es-CO"/>
        </w:rPr>
        <w:t xml:space="preserve"> </w:t>
      </w:r>
      <w:r>
        <w:rPr>
          <w:rFonts w:ascii="NewBaskerville-Roman" w:hAnsi="NewBaskerville-Roman" w:cs="NewBaskerville-Roman"/>
          <w:sz w:val="19"/>
          <w:szCs w:val="19"/>
          <w:lang w:val="es-CO" w:eastAsia="es-CO"/>
        </w:rPr>
        <w:t>/</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r w:rsidR="00532951">
        <w:rPr>
          <w:rFonts w:ascii="NewBaskerville-Italic" w:hAnsi="NewBaskerville-Italic" w:cs="NewBaskerville-Italic"/>
          <w:i/>
          <w:iCs/>
          <w:sz w:val="19"/>
          <w:szCs w:val="19"/>
          <w:lang w:val="es-CO" w:eastAsia="es-CO"/>
        </w:rPr>
        <w:t xml:space="preserve"> </w:t>
      </w:r>
      <w:r w:rsidR="00532951" w:rsidRPr="00532951">
        <w:rPr>
          <w:rFonts w:ascii="NewBaskerville-Italic" w:hAnsi="NewBaskerville-Italic" w:cs="NewBaskerville-Italic"/>
          <w:iCs/>
          <w:sz w:val="19"/>
          <w:szCs w:val="19"/>
          <w:lang w:val="es-CO" w:eastAsia="es-CO"/>
        </w:rPr>
        <w:t>[1]</w:t>
      </w:r>
      <w:r>
        <w:rPr>
          <w:rFonts w:ascii="NewBaskerville-Italic" w:hAnsi="NewBaskerville-Italic" w:cs="NewBaskerville-Italic"/>
          <w:i/>
          <w:iCs/>
          <w:sz w:val="19"/>
          <w:szCs w:val="19"/>
          <w:lang w:val="es-CO" w:eastAsia="es-CO"/>
        </w:rPr>
        <w: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14:anchorId="4AB2A884" wp14:editId="3CCBC593">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de una partícula se define c</w:t>
      </w:r>
      <w:r w:rsidRPr="00564477">
        <w:rPr>
          <w:sz w:val="20"/>
          <w:szCs w:val="20"/>
          <w:lang w:val="es-CO" w:eastAsia="es-CO"/>
        </w:rPr>
        <w:t xml:space="preserve">omo la magnitud de su velocidad </w:t>
      </w:r>
      <w:r w:rsidRPr="00564477">
        <w:rPr>
          <w:sz w:val="20"/>
          <w:szCs w:val="20"/>
          <w:lang w:val="es-CO" w:eastAsia="es-CO"/>
        </w:rPr>
        <w:t>instantánea. Como con la rapidez promedio, la rapidez instantánea no tiene dirección</w:t>
      </w:r>
      <w:r w:rsidRPr="00564477">
        <w:rPr>
          <w:sz w:val="20"/>
          <w:szCs w:val="20"/>
          <w:lang w:val="es-CO" w:eastAsia="es-CO"/>
        </w:rPr>
        <w:t xml:space="preserve"> </w:t>
      </w:r>
      <w:r w:rsidRPr="00564477">
        <w:rPr>
          <w:sz w:val="20"/>
          <w:szCs w:val="20"/>
          <w:lang w:val="es-CO" w:eastAsia="es-CO"/>
        </w:rPr>
        <w:t>asociada con ella. Por ejemplo, si una partícula tiene una velocidad instantánea</w:t>
      </w:r>
      <w:r w:rsidRPr="00564477">
        <w:rPr>
          <w:sz w:val="20"/>
          <w:szCs w:val="20"/>
          <w:lang w:val="es-CO" w:eastAsia="es-CO"/>
        </w:rPr>
        <w:t xml:space="preserve"> </w:t>
      </w:r>
      <w:r w:rsidRPr="00564477">
        <w:rPr>
          <w:sz w:val="20"/>
          <w:szCs w:val="20"/>
          <w:lang w:val="es-CO" w:eastAsia="es-CO"/>
        </w:rPr>
        <w:t xml:space="preserve">de </w:t>
      </w:r>
      <w:r w:rsidRPr="00564477">
        <w:rPr>
          <w:sz w:val="20"/>
          <w:szCs w:val="20"/>
          <w:lang w:val="es-CO" w:eastAsia="es-CO"/>
        </w:rPr>
        <w:t>+</w:t>
      </w:r>
      <w:r w:rsidRPr="00564477">
        <w:rPr>
          <w:sz w:val="20"/>
          <w:szCs w:val="20"/>
          <w:lang w:val="es-CO" w:eastAsia="es-CO"/>
        </w:rPr>
        <w:t>25 m/s a lo largo de una línea dada y otra partícula tiene una velocidad instantánea</w:t>
      </w:r>
      <w:r w:rsidRPr="00564477">
        <w:rPr>
          <w:sz w:val="20"/>
          <w:szCs w:val="20"/>
          <w:lang w:val="es-CO" w:eastAsia="es-CO"/>
        </w:rPr>
        <w:t xml:space="preserve"> </w:t>
      </w:r>
      <w:r w:rsidRPr="00564477">
        <w:rPr>
          <w:sz w:val="20"/>
          <w:szCs w:val="20"/>
          <w:lang w:val="es-CO" w:eastAsia="es-CO"/>
        </w:rPr>
        <w:t xml:space="preserve">de </w:t>
      </w:r>
      <w:r w:rsidRPr="00564477">
        <w:rPr>
          <w:sz w:val="20"/>
          <w:szCs w:val="20"/>
          <w:lang w:val="es-CO" w:eastAsia="es-CO"/>
        </w:rPr>
        <w:t>--</w:t>
      </w:r>
      <w:r w:rsidRPr="00564477">
        <w:rPr>
          <w:sz w:val="20"/>
          <w:szCs w:val="20"/>
          <w:lang w:val="es-CO" w:eastAsia="es-CO"/>
        </w:rPr>
        <w:t>25 m/s a lo largo de la misma línea, ambas tienen una rapidez2 de 25 m/s</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b/>
          <w:sz w:val="20"/>
          <w:szCs w:val="20"/>
          <w:lang w:val="es-CO" w:eastAsia="es-CO"/>
        </w:rPr>
      </w:pPr>
    </w:p>
    <w:p w:rsidR="005D42B5" w:rsidRDefault="005D42B5" w:rsidP="00BF43DD">
      <w:pPr>
        <w:autoSpaceDE w:val="0"/>
        <w:autoSpaceDN w:val="0"/>
        <w:adjustRightInd w:val="0"/>
        <w:rPr>
          <w:b/>
          <w:sz w:val="20"/>
          <w:szCs w:val="20"/>
          <w:lang w:val="es-CO" w:eastAsia="es-CO"/>
        </w:rPr>
      </w:pPr>
      <w:r>
        <w:rPr>
          <w:b/>
          <w:sz w:val="20"/>
          <w:szCs w:val="20"/>
          <w:lang w:val="es-CO" w:eastAsia="es-CO"/>
        </w:rPr>
        <w:t xml:space="preserve">2.6 </w:t>
      </w:r>
      <w:r w:rsidRPr="005D42B5">
        <w:rPr>
          <w:b/>
          <w:sz w:val="20"/>
          <w:szCs w:val="20"/>
          <w:lang w:val="es-CO" w:eastAsia="es-CO"/>
        </w:rPr>
        <w:t>Aceleración media e instantánea</w:t>
      </w:r>
      <w:r>
        <w:rPr>
          <w:b/>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lastRenderedPageBreak/>
        <w:t>Así como la velocidad describe la tasa de cambio de la posición con el tiempo, la</w:t>
      </w:r>
      <w:r w:rsidRPr="00F32B81">
        <w:rPr>
          <w:sz w:val="20"/>
          <w:szCs w:val="20"/>
          <w:lang w:val="es-CO" w:eastAsia="es-CO"/>
        </w:rPr>
        <w:t xml:space="preserve"> </w:t>
      </w:r>
      <w:r w:rsidRPr="00F32B81">
        <w:rPr>
          <w:i/>
          <w:iCs/>
          <w:sz w:val="20"/>
          <w:szCs w:val="20"/>
          <w:lang w:val="es-CO" w:eastAsia="es-CO"/>
        </w:rPr>
        <w:t xml:space="preserve">aceleración </w:t>
      </w:r>
      <w:r w:rsidRPr="00F32B81">
        <w:rPr>
          <w:sz w:val="20"/>
          <w:szCs w:val="20"/>
          <w:lang w:val="es-CO" w:eastAsia="es-CO"/>
        </w:rPr>
        <w:t>describe la tasa de cambio de la velocidad con el tiempo. Al igual que</w:t>
      </w:r>
      <w:r w:rsidRPr="00F32B81">
        <w:rPr>
          <w:sz w:val="20"/>
          <w:szCs w:val="20"/>
          <w:lang w:val="es-CO" w:eastAsia="es-CO"/>
        </w:rPr>
        <w:t xml:space="preserve"> </w:t>
      </w:r>
      <w:r w:rsidRPr="00F32B81">
        <w:rPr>
          <w:sz w:val="20"/>
          <w:szCs w:val="20"/>
          <w:lang w:val="es-CO" w:eastAsia="es-CO"/>
        </w:rPr>
        <w:t>la velocidad, la aceleración es una cantidad vectorial. En el movimiento rectilíneo,</w:t>
      </w:r>
      <w:r w:rsidR="00F32B81" w:rsidRPr="00F32B81">
        <w:rPr>
          <w:sz w:val="20"/>
          <w:szCs w:val="20"/>
          <w:lang w:val="es-CO" w:eastAsia="es-CO"/>
        </w:rPr>
        <w:t xml:space="preserve"> </w:t>
      </w:r>
      <w:r w:rsidRPr="00F32B81">
        <w:rPr>
          <w:sz w:val="20"/>
          <w:szCs w:val="20"/>
          <w:lang w:val="es-CO" w:eastAsia="es-CO"/>
        </w:rPr>
        <w:t>su única componente distinta de cero está sobre el eje en que ocurre el movimiento.</w:t>
      </w: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Como veremos, en el movimiento rectilíneo la aceleración puede refer</w:t>
      </w:r>
      <w:r w:rsidR="00F32B81" w:rsidRPr="00F32B81">
        <w:rPr>
          <w:sz w:val="20"/>
          <w:szCs w:val="20"/>
          <w:lang w:val="es-CO" w:eastAsia="es-CO"/>
        </w:rPr>
        <w:t xml:space="preserve">irse tanto al </w:t>
      </w:r>
      <w:r w:rsidRPr="00F32B81">
        <w:rPr>
          <w:sz w:val="20"/>
          <w:szCs w:val="20"/>
          <w:lang w:val="es-CO" w:eastAsia="es-CO"/>
        </w:rPr>
        <w:t>aumento como a la disminución de la rapidez</w:t>
      </w:r>
      <w:r w:rsidR="00F32B81">
        <w:rPr>
          <w:sz w:val="20"/>
          <w:szCs w:val="20"/>
          <w:lang w:val="es-CO" w:eastAsia="es-CO"/>
        </w:rPr>
        <w:t xml:space="preserve"> [2]</w:t>
      </w:r>
      <w:r w:rsidRPr="00F32B81">
        <w:rPr>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Default="003C7E5F" w:rsidP="00BF43DD">
      <w:pPr>
        <w:autoSpaceDE w:val="0"/>
        <w:autoSpaceDN w:val="0"/>
        <w:adjustRightInd w:val="0"/>
        <w:rPr>
          <w:b/>
          <w:sz w:val="20"/>
          <w:szCs w:val="20"/>
          <w:lang w:val="es-CO" w:eastAsia="es-CO"/>
        </w:rPr>
      </w:pPr>
      <w:r>
        <w:rPr>
          <w:b/>
          <w:sz w:val="20"/>
          <w:szCs w:val="20"/>
          <w:lang w:val="es-CO" w:eastAsia="es-CO"/>
        </w:rPr>
        <w:t xml:space="preserve">2.6.1 Aceleración media. </w:t>
      </w: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3C7E5F" w:rsidRDefault="003C7E5F" w:rsidP="003C7E5F">
      <w:pPr>
        <w:autoSpaceDE w:val="0"/>
        <w:autoSpaceDN w:val="0"/>
        <w:adjustRightInd w:val="0"/>
        <w:jc w:val="both"/>
        <w:rPr>
          <w:sz w:val="20"/>
          <w:szCs w:val="20"/>
          <w:lang w:val="es-CO" w:eastAsia="es-CO"/>
        </w:rPr>
      </w:pPr>
      <w:r w:rsidRPr="003C7E5F">
        <w:rPr>
          <w:sz w:val="20"/>
          <w:szCs w:val="20"/>
          <w:lang w:val="es-CO" w:eastAsia="es-CO"/>
        </w:rPr>
        <w:t>La</w:t>
      </w:r>
      <w:r w:rsidRPr="003C7E5F">
        <w:rPr>
          <w:sz w:val="20"/>
          <w:szCs w:val="20"/>
          <w:lang w:val="es-CO" w:eastAsia="es-CO"/>
        </w:rPr>
        <w:t xml:space="preserve"> </w:t>
      </w:r>
      <w:r w:rsidRPr="003C7E5F">
        <w:rPr>
          <w:b/>
          <w:bCs/>
          <w:sz w:val="20"/>
          <w:szCs w:val="20"/>
          <w:lang w:val="es-CO" w:eastAsia="es-CO"/>
        </w:rPr>
        <w:t xml:space="preserve">aceleración media </w:t>
      </w:r>
      <w:r w:rsidRPr="003C7E5F">
        <w:rPr>
          <w:sz w:val="20"/>
          <w:szCs w:val="20"/>
          <w:lang w:val="es-CO" w:eastAsia="es-CO"/>
        </w:rPr>
        <w:t xml:space="preserve">de la partícula al moverse de </w:t>
      </w:r>
      <w:r w:rsidRPr="003C7E5F">
        <w:rPr>
          <w:i/>
          <w:iCs/>
          <w:sz w:val="20"/>
          <w:szCs w:val="20"/>
          <w:lang w:val="es-CO" w:eastAsia="es-CO"/>
        </w:rPr>
        <w:t>P</w:t>
      </w:r>
      <w:r w:rsidRPr="003C7E5F">
        <w:rPr>
          <w:sz w:val="20"/>
          <w:szCs w:val="20"/>
          <w:lang w:val="es-CO" w:eastAsia="es-CO"/>
        </w:rPr>
        <w:t xml:space="preserve">1 a </w:t>
      </w:r>
      <w:r w:rsidRPr="003C7E5F">
        <w:rPr>
          <w:i/>
          <w:iCs/>
          <w:sz w:val="20"/>
          <w:szCs w:val="20"/>
          <w:lang w:val="es-CO" w:eastAsia="es-CO"/>
        </w:rPr>
        <w:t>P</w:t>
      </w:r>
      <w:r w:rsidRPr="003C7E5F">
        <w:rPr>
          <w:sz w:val="20"/>
          <w:szCs w:val="20"/>
          <w:lang w:val="es-CO" w:eastAsia="es-CO"/>
        </w:rPr>
        <w:t xml:space="preserve">2 </w:t>
      </w:r>
      <w:r w:rsidRPr="003C7E5F">
        <w:rPr>
          <w:sz w:val="20"/>
          <w:szCs w:val="20"/>
          <w:lang w:val="es-CO" w:eastAsia="es-CO"/>
        </w:rPr>
        <w:t xml:space="preserve">como una </w:t>
      </w:r>
      <w:r w:rsidRPr="003C7E5F">
        <w:rPr>
          <w:sz w:val="20"/>
          <w:szCs w:val="20"/>
          <w:lang w:val="es-CO" w:eastAsia="es-CO"/>
        </w:rPr>
        <w:t xml:space="preserve">cantidad vectorial cuya componente </w:t>
      </w:r>
      <w:r w:rsidRPr="003C7E5F">
        <w:rPr>
          <w:i/>
          <w:iCs/>
          <w:sz w:val="20"/>
          <w:szCs w:val="20"/>
          <w:lang w:val="es-CO" w:eastAsia="es-CO"/>
        </w:rPr>
        <w:t xml:space="preserve">x </w:t>
      </w:r>
      <w:r w:rsidRPr="003C7E5F">
        <w:rPr>
          <w:sz w:val="20"/>
          <w:szCs w:val="20"/>
          <w:lang w:val="es-CO" w:eastAsia="es-CO"/>
        </w:rPr>
        <w:t xml:space="preserve">es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 xml:space="preserve">x </w:t>
      </w:r>
      <w:r w:rsidRPr="003C7E5F">
        <w:rPr>
          <w:sz w:val="20"/>
          <w:szCs w:val="20"/>
          <w:lang w:val="es-CO" w:eastAsia="es-CO"/>
        </w:rPr>
        <w:t xml:space="preserve">(conocida como </w:t>
      </w:r>
      <w:r w:rsidRPr="003C7E5F">
        <w:rPr>
          <w:b/>
          <w:bCs/>
          <w:sz w:val="20"/>
          <w:szCs w:val="20"/>
          <w:lang w:val="es-CO" w:eastAsia="es-CO"/>
        </w:rPr>
        <w:t>aceleración media</w:t>
      </w:r>
      <w:r>
        <w:rPr>
          <w:sz w:val="20"/>
          <w:szCs w:val="20"/>
          <w:lang w:val="es-CO" w:eastAsia="es-CO"/>
        </w:rPr>
        <w:t xml:space="preserve"> </w:t>
      </w:r>
      <w:r w:rsidRPr="003C7E5F">
        <w:rPr>
          <w:b/>
          <w:bCs/>
          <w:sz w:val="20"/>
          <w:szCs w:val="20"/>
          <w:lang w:val="es-CO" w:eastAsia="es-CO"/>
        </w:rPr>
        <w:t xml:space="preserve">en </w:t>
      </w:r>
      <w:r w:rsidRPr="003C7E5F">
        <w:rPr>
          <w:b/>
          <w:bCs/>
          <w:i/>
          <w:iCs/>
          <w:sz w:val="20"/>
          <w:szCs w:val="20"/>
          <w:lang w:val="es-CO" w:eastAsia="es-CO"/>
        </w:rPr>
        <w:t>x</w:t>
      </w:r>
      <w:r w:rsidRPr="003C7E5F">
        <w:rPr>
          <w:sz w:val="20"/>
          <w:szCs w:val="20"/>
          <w:lang w:val="es-CO" w:eastAsia="es-CO"/>
        </w:rPr>
        <w:t xml:space="preserve">) igual a </w:t>
      </w:r>
      <w:r w:rsidRPr="003C7E5F">
        <w:rPr>
          <w:sz w:val="20"/>
          <w:szCs w:val="20"/>
          <w:lang w:val="es-CO" w:eastAsia="es-CO"/>
        </w:rPr>
        <w:sym w:font="Symbol" w:char="F044"/>
      </w:r>
      <w:proofErr w:type="spellStart"/>
      <w:r w:rsidRPr="003C7E5F">
        <w:rPr>
          <w:i/>
          <w:iCs/>
          <w:sz w:val="20"/>
          <w:szCs w:val="20"/>
          <w:lang w:val="es-CO" w:eastAsia="es-CO"/>
        </w:rPr>
        <w:t>vx</w:t>
      </w:r>
      <w:proofErr w:type="spellEnd"/>
      <w:r w:rsidRPr="003C7E5F">
        <w:rPr>
          <w:sz w:val="20"/>
          <w:szCs w:val="20"/>
          <w:lang w:val="es-CO" w:eastAsia="es-CO"/>
        </w:rPr>
        <w:t xml:space="preserve">, el cambio en la componente </w:t>
      </w:r>
      <w:r w:rsidRPr="003C7E5F">
        <w:rPr>
          <w:i/>
          <w:iCs/>
          <w:sz w:val="20"/>
          <w:szCs w:val="20"/>
          <w:lang w:val="es-CO" w:eastAsia="es-CO"/>
        </w:rPr>
        <w:t xml:space="preserve">x </w:t>
      </w:r>
      <w:r w:rsidRPr="003C7E5F">
        <w:rPr>
          <w:sz w:val="20"/>
          <w:szCs w:val="20"/>
          <w:lang w:val="es-CO" w:eastAsia="es-CO"/>
        </w:rPr>
        <w:t>de la velocidad, dividido entre el</w:t>
      </w:r>
      <w:r w:rsidRPr="003C7E5F">
        <w:rPr>
          <w:sz w:val="20"/>
          <w:szCs w:val="20"/>
          <w:lang w:val="es-CO" w:eastAsia="es-CO"/>
        </w:rPr>
        <w:t xml:space="preserve"> </w:t>
      </w:r>
      <w:r w:rsidRPr="003C7E5F">
        <w:rPr>
          <w:sz w:val="20"/>
          <w:szCs w:val="20"/>
          <w:lang w:val="es-CO" w:eastAsia="es-CO"/>
        </w:rPr>
        <w:t xml:space="preserve">intervalo de tiempo </w:t>
      </w:r>
      <w:r w:rsidRPr="003C7E5F">
        <w:rPr>
          <w:sz w:val="20"/>
          <w:szCs w:val="20"/>
          <w:lang w:val="es-CO" w:eastAsia="es-CO"/>
        </w:rPr>
        <w:sym w:font="Symbol" w:char="F044"/>
      </w:r>
      <w:r w:rsidRPr="003C7E5F">
        <w:rPr>
          <w:i/>
          <w:iCs/>
          <w:sz w:val="20"/>
          <w:szCs w:val="20"/>
          <w:lang w:val="es-CO" w:eastAsia="es-CO"/>
        </w:rPr>
        <w:t>t</w:t>
      </w:r>
      <w:r>
        <w:rPr>
          <w:i/>
          <w:iCs/>
          <w:sz w:val="20"/>
          <w:szCs w:val="20"/>
          <w:lang w:val="es-CO" w:eastAsia="es-CO"/>
        </w:rPr>
        <w:t xml:space="preserve"> </w:t>
      </w:r>
      <w:r w:rsidRPr="003C7E5F">
        <w:rPr>
          <w:iCs/>
          <w:sz w:val="20"/>
          <w:szCs w:val="20"/>
          <w:lang w:val="es-CO" w:eastAsia="es-CO"/>
        </w:rPr>
        <w:t>[2]</w:t>
      </w:r>
      <w:r>
        <w:rPr>
          <w:sz w:val="20"/>
          <w:szCs w:val="20"/>
          <w:lang w:val="es-CO" w:eastAsia="es-CO"/>
        </w:rPr>
        <w:t>.</w:t>
      </w:r>
    </w:p>
    <w:p w:rsidR="003C7E5F" w:rsidRDefault="003C7E5F" w:rsidP="003C7E5F">
      <w:pPr>
        <w:autoSpaceDE w:val="0"/>
        <w:autoSpaceDN w:val="0"/>
        <w:adjustRightInd w:val="0"/>
        <w:jc w:val="both"/>
        <w:rPr>
          <w:sz w:val="20"/>
          <w:szCs w:val="20"/>
          <w:lang w:val="es-CO" w:eastAsia="es-CO"/>
        </w:rPr>
      </w:pPr>
    </w:p>
    <w:p w:rsidR="003C7E5F" w:rsidRDefault="003C7E5F" w:rsidP="003C7E5F">
      <w:pPr>
        <w:autoSpaceDE w:val="0"/>
        <w:autoSpaceDN w:val="0"/>
        <w:adjustRightInd w:val="0"/>
        <w:jc w:val="center"/>
        <w:rPr>
          <w:sz w:val="20"/>
          <w:szCs w:val="20"/>
          <w:lang w:val="es-CO" w:eastAsia="es-CO"/>
        </w:rPr>
      </w:pPr>
      <w:r>
        <w:rPr>
          <w:noProof/>
          <w:lang w:val="es-CO" w:eastAsia="es-CO"/>
        </w:rPr>
        <w:drawing>
          <wp:inline distT="0" distB="0" distL="0" distR="0" wp14:anchorId="22D5B9E0" wp14:editId="23C1836C">
            <wp:extent cx="1781174" cy="48678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7369" t="71358" r="39474" b="22247"/>
                    <a:stretch/>
                  </pic:blipFill>
                  <pic:spPr bwMode="auto">
                    <a:xfrm>
                      <a:off x="0" y="0"/>
                      <a:ext cx="1789399" cy="489028"/>
                    </a:xfrm>
                    <a:prstGeom prst="rect">
                      <a:avLst/>
                    </a:prstGeom>
                    <a:ln>
                      <a:noFill/>
                    </a:ln>
                    <a:extLst>
                      <a:ext uri="{53640926-AAD7-44D8-BBD7-CCE9431645EC}">
                        <a14:shadowObscured xmlns:a14="http://schemas.microsoft.com/office/drawing/2010/main"/>
                      </a:ext>
                    </a:extLst>
                  </pic:spPr>
                </pic:pic>
              </a:graphicData>
            </a:graphic>
          </wp:inline>
        </w:drawing>
      </w:r>
    </w:p>
    <w:p w:rsidR="003C7E5F" w:rsidRDefault="003C7E5F" w:rsidP="003C7E5F">
      <w:pPr>
        <w:autoSpaceDE w:val="0"/>
        <w:autoSpaceDN w:val="0"/>
        <w:adjustRightInd w:val="0"/>
        <w:jc w:val="center"/>
        <w:rPr>
          <w:sz w:val="20"/>
          <w:szCs w:val="20"/>
          <w:lang w:val="es-CO" w:eastAsia="es-CO"/>
        </w:rPr>
      </w:pPr>
    </w:p>
    <w:p w:rsidR="003C7E5F" w:rsidRDefault="003C7E5F" w:rsidP="003C7E5F">
      <w:pPr>
        <w:autoSpaceDE w:val="0"/>
        <w:autoSpaceDN w:val="0"/>
        <w:adjustRightInd w:val="0"/>
        <w:rPr>
          <w:sz w:val="20"/>
          <w:szCs w:val="20"/>
          <w:lang w:val="es-CO" w:eastAsia="es-CO"/>
        </w:rPr>
      </w:pPr>
      <w:r w:rsidRPr="003C7E5F">
        <w:rPr>
          <w:sz w:val="20"/>
          <w:szCs w:val="20"/>
          <w:lang w:val="es-CO" w:eastAsia="es-CO"/>
        </w:rPr>
        <w:t xml:space="preserve">En el movimiento rectilíneo a lo largo del eje </w:t>
      </w:r>
      <w:r w:rsidRPr="003C7E5F">
        <w:rPr>
          <w:i/>
          <w:iCs/>
          <w:sz w:val="20"/>
          <w:szCs w:val="20"/>
          <w:lang w:val="es-CO" w:eastAsia="es-CO"/>
        </w:rPr>
        <w:t>x</w:t>
      </w:r>
      <w:r w:rsidRPr="003C7E5F">
        <w:rPr>
          <w:sz w:val="20"/>
          <w:szCs w:val="20"/>
          <w:lang w:val="es-CO" w:eastAsia="es-CO"/>
        </w:rPr>
        <w:t>, por lo</w:t>
      </w:r>
      <w:r w:rsidRPr="003C7E5F">
        <w:rPr>
          <w:sz w:val="20"/>
          <w:szCs w:val="20"/>
          <w:lang w:val="es-CO" w:eastAsia="es-CO"/>
        </w:rPr>
        <w:t xml:space="preserve"> general llamaremos simplemente </w:t>
      </w:r>
      <w:r w:rsidRPr="003C7E5F">
        <w:rPr>
          <w:sz w:val="20"/>
          <w:szCs w:val="20"/>
          <w:lang w:val="es-CO" w:eastAsia="es-CO"/>
        </w:rPr>
        <w:t xml:space="preserve">aceleración media a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x</w:t>
      </w:r>
      <w:r>
        <w:rPr>
          <w:i/>
          <w:iCs/>
          <w:sz w:val="20"/>
          <w:szCs w:val="20"/>
          <w:lang w:val="es-CO" w:eastAsia="es-CO"/>
        </w:rPr>
        <w:t xml:space="preserve"> </w:t>
      </w:r>
      <w:r w:rsidRPr="003C7E5F">
        <w:rPr>
          <w:iCs/>
          <w:sz w:val="20"/>
          <w:szCs w:val="20"/>
          <w:lang w:val="es-CO" w:eastAsia="es-CO"/>
        </w:rPr>
        <w:t>[2]</w:t>
      </w:r>
      <w:r w:rsidRPr="003C7E5F">
        <w:rPr>
          <w:sz w:val="20"/>
          <w:szCs w:val="20"/>
          <w:lang w:val="es-CO" w:eastAsia="es-CO"/>
        </w:rPr>
        <w:t>.</w:t>
      </w:r>
    </w:p>
    <w:p w:rsidR="003C7E5F" w:rsidRDefault="003C7E5F" w:rsidP="003C7E5F">
      <w:pPr>
        <w:autoSpaceDE w:val="0"/>
        <w:autoSpaceDN w:val="0"/>
        <w:adjustRightInd w:val="0"/>
        <w:rPr>
          <w:sz w:val="20"/>
          <w:szCs w:val="20"/>
          <w:lang w:val="es-CO" w:eastAsia="es-CO"/>
        </w:rPr>
      </w:pPr>
    </w:p>
    <w:p w:rsidR="0061731B" w:rsidRPr="0061731B" w:rsidRDefault="0061731B" w:rsidP="003C7E5F">
      <w:pPr>
        <w:autoSpaceDE w:val="0"/>
        <w:autoSpaceDN w:val="0"/>
        <w:adjustRightInd w:val="0"/>
        <w:rPr>
          <w:b/>
          <w:sz w:val="20"/>
          <w:szCs w:val="20"/>
          <w:lang w:val="es-CO" w:eastAsia="es-CO"/>
        </w:rPr>
      </w:pPr>
      <w:r w:rsidRPr="0061731B">
        <w:rPr>
          <w:b/>
          <w:sz w:val="20"/>
          <w:szCs w:val="20"/>
          <w:lang w:val="es-CO" w:eastAsia="es-CO"/>
        </w:rPr>
        <w:t>2.6.2 Aceleración Instantánea.</w:t>
      </w:r>
    </w:p>
    <w:p w:rsidR="0061731B" w:rsidRDefault="0061731B" w:rsidP="003C7E5F">
      <w:pPr>
        <w:autoSpaceDE w:val="0"/>
        <w:autoSpaceDN w:val="0"/>
        <w:adjustRightInd w:val="0"/>
        <w:rPr>
          <w:sz w:val="20"/>
          <w:szCs w:val="20"/>
          <w:lang w:val="es-CO" w:eastAsia="es-CO"/>
        </w:rPr>
      </w:pPr>
    </w:p>
    <w:p w:rsidR="003C7E5F" w:rsidRPr="0078644F" w:rsidRDefault="0061731B" w:rsidP="0078644F">
      <w:pPr>
        <w:autoSpaceDE w:val="0"/>
        <w:autoSpaceDN w:val="0"/>
        <w:adjustRightInd w:val="0"/>
        <w:jc w:val="both"/>
        <w:rPr>
          <w:sz w:val="20"/>
          <w:szCs w:val="20"/>
          <w:lang w:val="es-CO" w:eastAsia="es-CO"/>
        </w:rPr>
      </w:pPr>
      <w:r w:rsidRPr="0078644F">
        <w:rPr>
          <w:sz w:val="20"/>
          <w:szCs w:val="20"/>
          <w:lang w:val="es-CO" w:eastAsia="es-CO"/>
        </w:rPr>
        <w:t xml:space="preserve">Ahora podemos definir la </w:t>
      </w:r>
      <w:r w:rsidRPr="0078644F">
        <w:rPr>
          <w:bCs/>
          <w:sz w:val="20"/>
          <w:szCs w:val="20"/>
          <w:lang w:val="es-CO" w:eastAsia="es-CO"/>
        </w:rPr>
        <w:t xml:space="preserve">aceleración instantánea </w:t>
      </w:r>
      <w:r w:rsidRPr="0078644F">
        <w:rPr>
          <w:sz w:val="20"/>
          <w:szCs w:val="20"/>
          <w:lang w:val="es-CO" w:eastAsia="es-CO"/>
        </w:rPr>
        <w:t>con el mismo procedimiento que</w:t>
      </w:r>
      <w:r w:rsidRPr="0078644F">
        <w:rPr>
          <w:sz w:val="20"/>
          <w:szCs w:val="20"/>
          <w:lang w:val="es-CO" w:eastAsia="es-CO"/>
        </w:rPr>
        <w:t xml:space="preserve"> </w:t>
      </w:r>
      <w:r w:rsidRPr="0078644F">
        <w:rPr>
          <w:sz w:val="20"/>
          <w:szCs w:val="20"/>
          <w:lang w:val="es-CO" w:eastAsia="es-CO"/>
        </w:rPr>
        <w:t>seguimos para la velocidad instantánea.</w:t>
      </w:r>
      <w:r w:rsidRPr="0078644F">
        <w:rPr>
          <w:sz w:val="20"/>
          <w:szCs w:val="20"/>
          <w:lang w:val="es-CO" w:eastAsia="es-CO"/>
        </w:rPr>
        <w:t xml:space="preserve"> </w:t>
      </w:r>
      <w:r w:rsidRPr="0078644F">
        <w:rPr>
          <w:iCs/>
          <w:sz w:val="20"/>
          <w:szCs w:val="20"/>
          <w:lang w:val="es-CO" w:eastAsia="es-CO"/>
        </w:rPr>
        <w:t>La aceleración instantánea es el límite de la aceleración media</w:t>
      </w:r>
      <w:r w:rsidRPr="0078644F">
        <w:rPr>
          <w:sz w:val="20"/>
          <w:szCs w:val="20"/>
          <w:lang w:val="es-CO" w:eastAsia="es-CO"/>
        </w:rPr>
        <w:t xml:space="preserve"> </w:t>
      </w:r>
      <w:r w:rsidRPr="0078644F">
        <w:rPr>
          <w:iCs/>
          <w:sz w:val="20"/>
          <w:szCs w:val="20"/>
          <w:lang w:val="es-CO" w:eastAsia="es-CO"/>
        </w:rPr>
        <w:t>conforme el intervalo de tiempo se acerca a cero</w:t>
      </w:r>
      <w:r w:rsidRPr="0078644F">
        <w:rPr>
          <w:sz w:val="20"/>
          <w:szCs w:val="20"/>
          <w:lang w:val="es-CO" w:eastAsia="es-CO"/>
        </w:rPr>
        <w:t xml:space="preserve">. En el lenguaje del cálculo, </w:t>
      </w:r>
      <w:r w:rsidRPr="0078644F">
        <w:rPr>
          <w:iCs/>
          <w:sz w:val="20"/>
          <w:szCs w:val="20"/>
          <w:lang w:val="es-CO" w:eastAsia="es-CO"/>
        </w:rPr>
        <w:t>la aceleración</w:t>
      </w:r>
      <w:r w:rsidRPr="0078644F">
        <w:rPr>
          <w:sz w:val="20"/>
          <w:szCs w:val="20"/>
          <w:lang w:val="es-CO" w:eastAsia="es-CO"/>
        </w:rPr>
        <w:t xml:space="preserve"> </w:t>
      </w:r>
      <w:r w:rsidRPr="0078644F">
        <w:rPr>
          <w:iCs/>
          <w:sz w:val="20"/>
          <w:szCs w:val="20"/>
          <w:lang w:val="es-CO" w:eastAsia="es-CO"/>
        </w:rPr>
        <w:t>instantánea es la derivada de la velocidad con respecto al tiempo</w:t>
      </w:r>
      <w:r w:rsidR="0078644F">
        <w:rPr>
          <w:iCs/>
          <w:sz w:val="20"/>
          <w:szCs w:val="20"/>
          <w:lang w:val="es-CO" w:eastAsia="es-CO"/>
        </w:rPr>
        <w:t xml:space="preserve"> [2]</w:t>
      </w:r>
      <w:r w:rsidRPr="0078644F">
        <w:rPr>
          <w:sz w:val="20"/>
          <w:szCs w:val="20"/>
          <w:lang w:val="es-CO" w:eastAsia="es-CO"/>
        </w:rPr>
        <w:t>.</w:t>
      </w:r>
      <w:r w:rsidRPr="0078644F">
        <w:rPr>
          <w:sz w:val="20"/>
          <w:szCs w:val="20"/>
          <w:lang w:val="es-CO" w:eastAsia="es-CO"/>
        </w:rPr>
        <w:t xml:space="preserve"> </w:t>
      </w:r>
    </w:p>
    <w:p w:rsidR="0061731B" w:rsidRDefault="0061731B" w:rsidP="0061731B">
      <w:pPr>
        <w:autoSpaceDE w:val="0"/>
        <w:autoSpaceDN w:val="0"/>
        <w:adjustRightInd w:val="0"/>
        <w:rPr>
          <w:rFonts w:ascii="Times-Roman" w:hAnsi="Times-Roman" w:cs="Times-Roman"/>
          <w:sz w:val="19"/>
          <w:szCs w:val="19"/>
          <w:lang w:val="es-CO" w:eastAsia="es-CO"/>
        </w:rPr>
      </w:pPr>
    </w:p>
    <w:p w:rsidR="0061731B" w:rsidRDefault="0061731B" w:rsidP="0061731B">
      <w:pPr>
        <w:autoSpaceDE w:val="0"/>
        <w:autoSpaceDN w:val="0"/>
        <w:adjustRightInd w:val="0"/>
        <w:jc w:val="center"/>
        <w:rPr>
          <w:rFonts w:ascii="Times-Roman" w:hAnsi="Times-Roman" w:cs="Times-Roman"/>
          <w:sz w:val="19"/>
          <w:szCs w:val="19"/>
          <w:lang w:val="es-CO" w:eastAsia="es-CO"/>
        </w:rPr>
      </w:pPr>
      <w:r>
        <w:rPr>
          <w:noProof/>
          <w:lang w:val="es-CO" w:eastAsia="es-CO"/>
        </w:rPr>
        <w:drawing>
          <wp:inline distT="0" distB="0" distL="0" distR="0" wp14:anchorId="73452AE6" wp14:editId="03B94840">
            <wp:extent cx="1798559" cy="619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016" t="43449" r="58114" b="49896"/>
                    <a:stretch/>
                  </pic:blipFill>
                  <pic:spPr bwMode="auto">
                    <a:xfrm>
                      <a:off x="0" y="0"/>
                      <a:ext cx="1818268" cy="625910"/>
                    </a:xfrm>
                    <a:prstGeom prst="rect">
                      <a:avLst/>
                    </a:prstGeom>
                    <a:ln>
                      <a:noFill/>
                    </a:ln>
                    <a:extLst>
                      <a:ext uri="{53640926-AAD7-44D8-BBD7-CCE9431645EC}">
                        <a14:shadowObscured xmlns:a14="http://schemas.microsoft.com/office/drawing/2010/main"/>
                      </a:ext>
                    </a:extLst>
                  </pic:spPr>
                </pic:pic>
              </a:graphicData>
            </a:graphic>
          </wp:inline>
        </w:drawing>
      </w:r>
    </w:p>
    <w:p w:rsidR="0061731B" w:rsidRDefault="0061731B" w:rsidP="0061731B">
      <w:pPr>
        <w:autoSpaceDE w:val="0"/>
        <w:autoSpaceDN w:val="0"/>
        <w:adjustRightInd w:val="0"/>
        <w:jc w:val="center"/>
        <w:rPr>
          <w:rFonts w:ascii="Times-Roman" w:hAnsi="Times-Roman" w:cs="Times-Roman"/>
          <w:sz w:val="19"/>
          <w:szCs w:val="19"/>
          <w:lang w:val="es-CO" w:eastAsia="es-CO"/>
        </w:rPr>
      </w:pPr>
    </w:p>
    <w:p w:rsidR="0061731B" w:rsidRPr="006A4F8C" w:rsidRDefault="006A4F8C" w:rsidP="006A4F8C">
      <w:pPr>
        <w:autoSpaceDE w:val="0"/>
        <w:autoSpaceDN w:val="0"/>
        <w:adjustRightInd w:val="0"/>
        <w:jc w:val="both"/>
        <w:rPr>
          <w:sz w:val="20"/>
          <w:szCs w:val="20"/>
          <w:lang w:val="es-CO" w:eastAsia="es-CO"/>
        </w:rPr>
      </w:pPr>
      <w:r w:rsidRPr="006A4F8C">
        <w:rPr>
          <w:sz w:val="20"/>
          <w:szCs w:val="20"/>
          <w:lang w:val="es-CO" w:eastAsia="es-CO"/>
        </w:rPr>
        <w:t xml:space="preserve">Observe que </w:t>
      </w:r>
      <w:proofErr w:type="spellStart"/>
      <w:r w:rsidRPr="006A4F8C">
        <w:rPr>
          <w:i/>
          <w:iCs/>
          <w:sz w:val="20"/>
          <w:szCs w:val="20"/>
          <w:lang w:val="es-CO" w:eastAsia="es-CO"/>
        </w:rPr>
        <w:t>ax</w:t>
      </w:r>
      <w:proofErr w:type="spellEnd"/>
      <w:r w:rsidRPr="006A4F8C">
        <w:rPr>
          <w:i/>
          <w:iCs/>
          <w:sz w:val="20"/>
          <w:szCs w:val="20"/>
          <w:lang w:val="es-CO" w:eastAsia="es-CO"/>
        </w:rPr>
        <w:t xml:space="preserve"> </w:t>
      </w:r>
      <w:r w:rsidRPr="006A4F8C">
        <w:rPr>
          <w:sz w:val="20"/>
          <w:szCs w:val="20"/>
          <w:lang w:val="es-CO" w:eastAsia="es-CO"/>
        </w:rPr>
        <w:t xml:space="preserve">es realmente la componente </w:t>
      </w:r>
      <w:r w:rsidRPr="006A4F8C">
        <w:rPr>
          <w:i/>
          <w:iCs/>
          <w:sz w:val="20"/>
          <w:szCs w:val="20"/>
          <w:lang w:val="es-CO" w:eastAsia="es-CO"/>
        </w:rPr>
        <w:t xml:space="preserve">x </w:t>
      </w:r>
      <w:r w:rsidRPr="006A4F8C">
        <w:rPr>
          <w:sz w:val="20"/>
          <w:szCs w:val="20"/>
          <w:lang w:val="es-CO" w:eastAsia="es-CO"/>
        </w:rPr>
        <w:t>de la aceleración</w:t>
      </w:r>
      <w:r w:rsidRPr="006A4F8C">
        <w:rPr>
          <w:sz w:val="20"/>
          <w:szCs w:val="20"/>
          <w:lang w:val="es-CO" w:eastAsia="es-CO"/>
        </w:rPr>
        <w:t xml:space="preserve"> </w:t>
      </w:r>
      <w:r w:rsidRPr="006A4F8C">
        <w:rPr>
          <w:sz w:val="20"/>
          <w:szCs w:val="20"/>
          <w:lang w:val="es-CO" w:eastAsia="es-CO"/>
        </w:rPr>
        <w:t xml:space="preserve">o la </w:t>
      </w:r>
      <w:r w:rsidRPr="006A4F8C">
        <w:rPr>
          <w:bCs/>
          <w:sz w:val="20"/>
          <w:szCs w:val="20"/>
          <w:lang w:val="es-CO" w:eastAsia="es-CO"/>
        </w:rPr>
        <w:t>aceleración instantánea</w:t>
      </w:r>
      <w:r w:rsidRPr="006A4F8C">
        <w:rPr>
          <w:sz w:val="20"/>
          <w:szCs w:val="20"/>
          <w:lang w:val="es-CO" w:eastAsia="es-CO"/>
        </w:rPr>
        <w:t>; en el movimiento rectilíneo, las demás componentes</w:t>
      </w:r>
      <w:r w:rsidRPr="006A4F8C">
        <w:rPr>
          <w:sz w:val="20"/>
          <w:szCs w:val="20"/>
          <w:lang w:val="es-CO" w:eastAsia="es-CO"/>
        </w:rPr>
        <w:t xml:space="preserve"> </w:t>
      </w:r>
      <w:r w:rsidRPr="006A4F8C">
        <w:rPr>
          <w:sz w:val="20"/>
          <w:szCs w:val="20"/>
          <w:lang w:val="es-CO" w:eastAsia="es-CO"/>
        </w:rPr>
        <w:t>de este vector son cero. A partir de aquí, al hablar de “aceleración” nos</w:t>
      </w:r>
      <w:r w:rsidRPr="006A4F8C">
        <w:rPr>
          <w:sz w:val="20"/>
          <w:szCs w:val="20"/>
          <w:lang w:val="es-CO" w:eastAsia="es-CO"/>
        </w:rPr>
        <w:t xml:space="preserve"> </w:t>
      </w:r>
      <w:r w:rsidRPr="006A4F8C">
        <w:rPr>
          <w:sz w:val="20"/>
          <w:szCs w:val="20"/>
          <w:lang w:val="es-CO" w:eastAsia="es-CO"/>
        </w:rPr>
        <w:t>referiremos siempre a la aceleración instantánea, no a la aceleración media</w:t>
      </w:r>
      <w:r w:rsidRPr="006A4F8C">
        <w:rPr>
          <w:sz w:val="20"/>
          <w:szCs w:val="20"/>
          <w:lang w:val="es-CO" w:eastAsia="es-CO"/>
        </w:rPr>
        <w:t xml:space="preserve"> [2]</w:t>
      </w:r>
      <w:r w:rsidRPr="006A4F8C">
        <w:rPr>
          <w:sz w:val="20"/>
          <w:szCs w:val="20"/>
          <w:lang w:val="es-CO" w:eastAsia="es-CO"/>
        </w:rPr>
        <w:t>.</w:t>
      </w:r>
    </w:p>
    <w:p w:rsidR="006A4F8C" w:rsidRPr="0061731B" w:rsidRDefault="006A4F8C" w:rsidP="0061731B">
      <w:pPr>
        <w:autoSpaceDE w:val="0"/>
        <w:autoSpaceDN w:val="0"/>
        <w:adjustRightInd w:val="0"/>
        <w:jc w:val="center"/>
        <w:rPr>
          <w:rFonts w:ascii="Times-Roman" w:hAnsi="Times-Roman" w:cs="Times-Roman"/>
          <w:sz w:val="19"/>
          <w:szCs w:val="19"/>
          <w:lang w:val="es-CO" w:eastAsia="es-CO"/>
        </w:rPr>
      </w:pP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proofErr w:type="spellStart"/>
      <w:r w:rsidR="00AD0F2A">
        <w:rPr>
          <w:bCs/>
          <w:sz w:val="20"/>
          <w:szCs w:val="20"/>
          <w:lang w:val="es-MX"/>
        </w:rPr>
        <w:t>Preparacion</w:t>
      </w:r>
      <w:proofErr w:type="spellEnd"/>
      <w:r w:rsidR="00AD0F2A">
        <w:rPr>
          <w:bCs/>
          <w:sz w:val="20"/>
          <w:szCs w:val="20"/>
          <w:lang w:val="es-MX"/>
        </w:rPr>
        <w:t xml:space="preserve"> para la medición de  los tiempos.</w:t>
      </w:r>
    </w:p>
    <w:p w:rsidR="00AD0F2A" w:rsidRDefault="00AD0F2A" w:rsidP="005C1A22">
      <w:pPr>
        <w:jc w:val="both"/>
        <w:rPr>
          <w:b/>
          <w:bCs/>
          <w:lang w:val="es-MX"/>
        </w:rPr>
      </w:pPr>
      <w:r>
        <w:rPr>
          <w:bCs/>
          <w:sz w:val="20"/>
          <w:szCs w:val="20"/>
          <w:lang w:val="es-MX"/>
        </w:rPr>
        <w:t xml:space="preserve">Se </w:t>
      </w:r>
      <w:proofErr w:type="spellStart"/>
      <w:r>
        <w:rPr>
          <w:bCs/>
          <w:sz w:val="20"/>
          <w:szCs w:val="20"/>
          <w:lang w:val="es-MX"/>
        </w:rPr>
        <w:t>realizo</w:t>
      </w:r>
      <w:proofErr w:type="spellEnd"/>
      <w:r>
        <w:rPr>
          <w:bCs/>
          <w:sz w:val="20"/>
          <w:szCs w:val="20"/>
          <w:lang w:val="es-MX"/>
        </w:rPr>
        <w:t xml:space="preserve">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841BD9" w:rsidRDefault="00841BD9" w:rsidP="00533003">
      <w:pPr>
        <w:rPr>
          <w:b/>
          <w:bCs/>
          <w:sz w:val="20"/>
          <w:lang w:val="es-MX"/>
        </w:rPr>
      </w:pPr>
    </w:p>
    <w:p w:rsidR="0006150B" w:rsidRPr="00B2404A" w:rsidRDefault="0006150B" w:rsidP="00533003">
      <w:pPr>
        <w:rPr>
          <w:b/>
          <w:bCs/>
          <w:sz w:val="20"/>
          <w:lang w:val="es-MX"/>
        </w:rPr>
      </w:pPr>
    </w:p>
    <w:p w:rsidR="007446C3" w:rsidRPr="00B2404A" w:rsidRDefault="00E06990">
      <w:pPr>
        <w:jc w:val="center"/>
        <w:rPr>
          <w:b/>
          <w:bCs/>
          <w:sz w:val="20"/>
          <w:lang w:val="es-MX"/>
        </w:rPr>
      </w:pPr>
      <w:r w:rsidRPr="00B2404A">
        <w:rPr>
          <w:b/>
          <w:bCs/>
          <w:sz w:val="20"/>
          <w:lang w:val="es-MX"/>
        </w:rPr>
        <w:t>4</w:t>
      </w:r>
      <w:r w:rsidR="007446C3" w:rsidRPr="00B2404A">
        <w:rPr>
          <w:b/>
          <w:bCs/>
          <w:sz w:val="20"/>
          <w:lang w:val="es-MX"/>
        </w:rPr>
        <w:t xml:space="preserve">.  </w:t>
      </w:r>
      <w:r w:rsidR="00605FDF" w:rsidRPr="00B2404A">
        <w:rPr>
          <w:b/>
          <w:bCs/>
          <w:sz w:val="20"/>
          <w:lang w:val="es-MX"/>
        </w:rPr>
        <w:t>Cálculos y a</w:t>
      </w:r>
      <w:r w:rsidR="00A70967">
        <w:rPr>
          <w:b/>
          <w:bCs/>
          <w:sz w:val="20"/>
          <w:lang w:val="es-MX"/>
        </w:rPr>
        <w:t>nálisis</w:t>
      </w:r>
      <w:r w:rsidR="00533003" w:rsidRPr="00B2404A">
        <w:rPr>
          <w:b/>
          <w:bCs/>
          <w:sz w:val="20"/>
          <w:lang w:val="es-MX"/>
        </w:rPr>
        <w:t xml:space="preserve"> de r</w:t>
      </w:r>
      <w:r w:rsidR="007446C3" w:rsidRPr="00B2404A">
        <w:rPr>
          <w:b/>
          <w:bCs/>
          <w:sz w:val="20"/>
          <w:lang w:val="es-MX"/>
        </w:rPr>
        <w:t>esultados</w:t>
      </w:r>
    </w:p>
    <w:p w:rsidR="00AC3502" w:rsidRDefault="00AC3502" w:rsidP="00AC3502">
      <w:pPr>
        <w:jc w:val="both"/>
        <w:rPr>
          <w:bCs/>
          <w:sz w:val="20"/>
          <w:lang w:val="es-MX"/>
        </w:rPr>
      </w:pPr>
    </w:p>
    <w:tbl>
      <w:tblPr>
        <w:tblStyle w:val="Tablaconcuadrcula"/>
        <w:tblW w:w="0" w:type="auto"/>
        <w:jc w:val="center"/>
        <w:tblLook w:val="04A0" w:firstRow="1" w:lastRow="0" w:firstColumn="1" w:lastColumn="0" w:noHBand="0" w:noVBand="1"/>
      </w:tblPr>
      <w:tblGrid>
        <w:gridCol w:w="1016"/>
        <w:gridCol w:w="1009"/>
        <w:gridCol w:w="1009"/>
        <w:gridCol w:w="1010"/>
      </w:tblGrid>
      <w:tr w:rsidR="00901167" w:rsidRPr="00901167" w:rsidTr="00901167">
        <w:trPr>
          <w:jc w:val="center"/>
        </w:trPr>
        <w:tc>
          <w:tcPr>
            <w:tcW w:w="1009" w:type="dxa"/>
          </w:tcPr>
          <w:p w:rsidR="00901167" w:rsidRPr="00901167" w:rsidRDefault="00901167" w:rsidP="00901167">
            <w:pPr>
              <w:pStyle w:val="Ttulo1"/>
            </w:pPr>
            <w:r w:rsidRPr="00901167">
              <w:lastRenderedPageBreak/>
              <w:t>Distancia</w:t>
            </w:r>
          </w:p>
        </w:tc>
        <w:tc>
          <w:tcPr>
            <w:tcW w:w="1009" w:type="dxa"/>
          </w:tcPr>
          <w:p w:rsidR="00901167" w:rsidRPr="00901167" w:rsidRDefault="00901167" w:rsidP="00901167">
            <w:pPr>
              <w:pStyle w:val="Ttulo1"/>
            </w:pPr>
            <w:r w:rsidRPr="00901167">
              <w:t>Tiempo 1</w:t>
            </w:r>
          </w:p>
        </w:tc>
        <w:tc>
          <w:tcPr>
            <w:tcW w:w="1009" w:type="dxa"/>
          </w:tcPr>
          <w:p w:rsidR="00901167" w:rsidRPr="00901167" w:rsidRDefault="00901167" w:rsidP="00901167">
            <w:pPr>
              <w:pStyle w:val="Ttulo1"/>
            </w:pPr>
            <w:r w:rsidRPr="00901167">
              <w:t>Tiempo 2</w:t>
            </w:r>
          </w:p>
        </w:tc>
        <w:tc>
          <w:tcPr>
            <w:tcW w:w="1010" w:type="dxa"/>
          </w:tcPr>
          <w:p w:rsidR="00901167" w:rsidRPr="00901167" w:rsidRDefault="00901167" w:rsidP="00901167">
            <w:pPr>
              <w:pStyle w:val="Ttulo1"/>
            </w:pPr>
            <w:r w:rsidRPr="00901167">
              <w:t>Tiempo 3</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100</w:t>
            </w:r>
            <w:r>
              <w:rPr>
                <w:b w:val="0"/>
              </w:rPr>
              <w:t>cm</w:t>
            </w:r>
          </w:p>
        </w:tc>
        <w:tc>
          <w:tcPr>
            <w:tcW w:w="1009" w:type="dxa"/>
          </w:tcPr>
          <w:p w:rsidR="00901167" w:rsidRPr="00901167" w:rsidRDefault="00901167" w:rsidP="00901167">
            <w:pPr>
              <w:pStyle w:val="Ttulo1"/>
              <w:rPr>
                <w:b w:val="0"/>
              </w:rPr>
            </w:pPr>
            <w:r>
              <w:rPr>
                <w:b w:val="0"/>
              </w:rPr>
              <w:t>0.75s</w:t>
            </w:r>
          </w:p>
        </w:tc>
        <w:tc>
          <w:tcPr>
            <w:tcW w:w="1009" w:type="dxa"/>
          </w:tcPr>
          <w:p w:rsidR="00901167" w:rsidRPr="00901167" w:rsidRDefault="00901167" w:rsidP="00901167">
            <w:pPr>
              <w:pStyle w:val="Ttulo1"/>
              <w:rPr>
                <w:b w:val="0"/>
              </w:rPr>
            </w:pPr>
            <w:r>
              <w:rPr>
                <w:b w:val="0"/>
              </w:rPr>
              <w:t>0.79s</w:t>
            </w:r>
          </w:p>
        </w:tc>
        <w:tc>
          <w:tcPr>
            <w:tcW w:w="1010" w:type="dxa"/>
          </w:tcPr>
          <w:p w:rsidR="00901167" w:rsidRPr="00901167" w:rsidRDefault="00901167" w:rsidP="00901167">
            <w:pPr>
              <w:pStyle w:val="Ttulo1"/>
              <w:rPr>
                <w:b w:val="0"/>
              </w:rPr>
            </w:pPr>
            <w:r>
              <w:rPr>
                <w:b w:val="0"/>
              </w:rPr>
              <w:t>0.73s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110</w:t>
            </w:r>
            <w:r>
              <w:rPr>
                <w:b w:val="0"/>
              </w:rPr>
              <w:t>cm</w:t>
            </w:r>
          </w:p>
        </w:tc>
        <w:tc>
          <w:tcPr>
            <w:tcW w:w="1009" w:type="dxa"/>
          </w:tcPr>
          <w:p w:rsidR="00901167" w:rsidRPr="00901167" w:rsidRDefault="00901167" w:rsidP="00901167">
            <w:pPr>
              <w:pStyle w:val="Ttulo1"/>
              <w:rPr>
                <w:b w:val="0"/>
              </w:rPr>
            </w:pPr>
          </w:p>
        </w:tc>
        <w:tc>
          <w:tcPr>
            <w:tcW w:w="1009" w:type="dxa"/>
          </w:tcPr>
          <w:p w:rsidR="00901167" w:rsidRPr="00901167" w:rsidRDefault="00901167" w:rsidP="00901167">
            <w:pPr>
              <w:pStyle w:val="Ttulo1"/>
              <w:rPr>
                <w:b w:val="0"/>
              </w:rPr>
            </w:pPr>
          </w:p>
        </w:tc>
        <w:tc>
          <w:tcPr>
            <w:tcW w:w="1010" w:type="dxa"/>
          </w:tcPr>
          <w:p w:rsidR="00901167" w:rsidRPr="00901167" w:rsidRDefault="00901167" w:rsidP="00901167">
            <w:pPr>
              <w:pStyle w:val="Ttulo1"/>
              <w:rPr>
                <w:b w:val="0"/>
              </w:rPr>
            </w:pP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120</w:t>
            </w:r>
            <w:r>
              <w:rPr>
                <w:b w:val="0"/>
              </w:rPr>
              <w:t>cm</w:t>
            </w:r>
          </w:p>
        </w:tc>
        <w:tc>
          <w:tcPr>
            <w:tcW w:w="1009" w:type="dxa"/>
          </w:tcPr>
          <w:p w:rsidR="00901167" w:rsidRPr="00901167" w:rsidRDefault="00901167" w:rsidP="00901167">
            <w:pPr>
              <w:pStyle w:val="Ttulo1"/>
              <w:rPr>
                <w:b w:val="0"/>
              </w:rPr>
            </w:pPr>
            <w:r>
              <w:rPr>
                <w:b w:val="0"/>
              </w:rPr>
              <w:t>0.96s</w:t>
            </w:r>
          </w:p>
        </w:tc>
        <w:tc>
          <w:tcPr>
            <w:tcW w:w="1009" w:type="dxa"/>
          </w:tcPr>
          <w:p w:rsidR="00901167" w:rsidRPr="00901167" w:rsidRDefault="00901167" w:rsidP="00901167">
            <w:pPr>
              <w:pStyle w:val="Ttulo1"/>
              <w:rPr>
                <w:b w:val="0"/>
              </w:rPr>
            </w:pPr>
            <w:r>
              <w:rPr>
                <w:b w:val="0"/>
              </w:rPr>
              <w:t>0.94s</w:t>
            </w:r>
          </w:p>
        </w:tc>
        <w:tc>
          <w:tcPr>
            <w:tcW w:w="1010" w:type="dxa"/>
          </w:tcPr>
          <w:p w:rsidR="00901167" w:rsidRPr="00901167" w:rsidRDefault="00901167" w:rsidP="00901167">
            <w:pPr>
              <w:pStyle w:val="Ttulo1"/>
              <w:rPr>
                <w:b w:val="0"/>
              </w:rPr>
            </w:pPr>
            <w:r>
              <w:rPr>
                <w:b w:val="0"/>
              </w:rPr>
              <w:t>0.97s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130</w:t>
            </w:r>
            <w:r>
              <w:rPr>
                <w:b w:val="0"/>
              </w:rPr>
              <w:t>cm</w:t>
            </w:r>
          </w:p>
        </w:tc>
        <w:tc>
          <w:tcPr>
            <w:tcW w:w="1009" w:type="dxa"/>
          </w:tcPr>
          <w:p w:rsidR="00901167" w:rsidRPr="00901167" w:rsidRDefault="00901167" w:rsidP="00901167">
            <w:pPr>
              <w:pStyle w:val="Ttulo1"/>
              <w:rPr>
                <w:b w:val="0"/>
              </w:rPr>
            </w:pPr>
            <w:r>
              <w:rPr>
                <w:b w:val="0"/>
              </w:rPr>
              <w:t>1.00s</w:t>
            </w:r>
          </w:p>
        </w:tc>
        <w:tc>
          <w:tcPr>
            <w:tcW w:w="1009" w:type="dxa"/>
          </w:tcPr>
          <w:p w:rsidR="00901167" w:rsidRPr="00901167" w:rsidRDefault="00901167" w:rsidP="00901167">
            <w:pPr>
              <w:pStyle w:val="Ttulo1"/>
              <w:rPr>
                <w:b w:val="0"/>
              </w:rPr>
            </w:pPr>
            <w:r>
              <w:rPr>
                <w:b w:val="0"/>
              </w:rPr>
              <w:t>1.04s</w:t>
            </w:r>
          </w:p>
        </w:tc>
        <w:tc>
          <w:tcPr>
            <w:tcW w:w="1010" w:type="dxa"/>
          </w:tcPr>
          <w:p w:rsidR="00901167" w:rsidRPr="00901167" w:rsidRDefault="00901167" w:rsidP="00901167">
            <w:pPr>
              <w:pStyle w:val="Ttulo1"/>
              <w:rPr>
                <w:b w:val="0"/>
              </w:rPr>
            </w:pPr>
            <w:r>
              <w:rPr>
                <w:b w:val="0"/>
              </w:rPr>
              <w:t>1.00s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140</w:t>
            </w:r>
            <w:r>
              <w:rPr>
                <w:b w:val="0"/>
              </w:rPr>
              <w:t>cm</w:t>
            </w:r>
          </w:p>
        </w:tc>
        <w:tc>
          <w:tcPr>
            <w:tcW w:w="1009" w:type="dxa"/>
          </w:tcPr>
          <w:p w:rsidR="00901167" w:rsidRPr="00901167" w:rsidRDefault="00901167" w:rsidP="00901167">
            <w:pPr>
              <w:pStyle w:val="Ttulo1"/>
              <w:rPr>
                <w:b w:val="0"/>
              </w:rPr>
            </w:pPr>
            <w:r>
              <w:rPr>
                <w:b w:val="0"/>
              </w:rPr>
              <w:t>1.05s</w:t>
            </w:r>
          </w:p>
        </w:tc>
        <w:tc>
          <w:tcPr>
            <w:tcW w:w="1009" w:type="dxa"/>
          </w:tcPr>
          <w:p w:rsidR="00901167" w:rsidRPr="00901167" w:rsidRDefault="00901167" w:rsidP="00901167">
            <w:pPr>
              <w:pStyle w:val="Ttulo1"/>
              <w:rPr>
                <w:b w:val="0"/>
              </w:rPr>
            </w:pPr>
            <w:r>
              <w:rPr>
                <w:b w:val="0"/>
              </w:rPr>
              <w:t>1.08s</w:t>
            </w:r>
          </w:p>
        </w:tc>
        <w:tc>
          <w:tcPr>
            <w:tcW w:w="1010" w:type="dxa"/>
          </w:tcPr>
          <w:p w:rsidR="00901167" w:rsidRPr="00901167" w:rsidRDefault="00901167" w:rsidP="00901167">
            <w:pPr>
              <w:pStyle w:val="Ttulo1"/>
              <w:rPr>
                <w:b w:val="0"/>
              </w:rPr>
            </w:pPr>
            <w:r>
              <w:rPr>
                <w:b w:val="0"/>
              </w:rPr>
              <w:t>1.04s</w:t>
            </w:r>
          </w:p>
        </w:tc>
      </w:tr>
    </w:tbl>
    <w:p w:rsidR="00111158" w:rsidRDefault="00A70967" w:rsidP="00901167">
      <w:pPr>
        <w:pStyle w:val="Ttulo1"/>
        <w:jc w:val="left"/>
        <w:rPr>
          <w:b w:val="0"/>
        </w:rPr>
      </w:pPr>
      <w:r>
        <w:t xml:space="preserve">Tabla 1. </w:t>
      </w:r>
      <w:r>
        <w:rPr>
          <w:b w:val="0"/>
        </w:rPr>
        <w:t>Medidas tomadas con el cronometro.</w:t>
      </w:r>
    </w:p>
    <w:p w:rsidR="00A70967" w:rsidRDefault="00A70967" w:rsidP="00A70967">
      <w:pPr>
        <w:rPr>
          <w:lang w:val="es-MX"/>
        </w:rPr>
      </w:pPr>
    </w:p>
    <w:p w:rsidR="00A70967" w:rsidRPr="00F9073C" w:rsidRDefault="00A70967" w:rsidP="00A7096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r w:rsidRPr="00F9073C">
        <w:rPr>
          <w:b w:val="0"/>
          <w:bCs/>
        </w:rPr>
        <w:t>Para medidas directas tenemos:</w:t>
      </w:r>
    </w:p>
    <w:p w:rsidR="00A70967" w:rsidRPr="00F9073C" w:rsidRDefault="00A70967" w:rsidP="00A70967">
      <w:pPr>
        <w:rPr>
          <w:sz w:val="20"/>
          <w:szCs w:val="20"/>
          <w:lang w:val="es-MX"/>
        </w:rPr>
      </w:pPr>
    </w:p>
    <w:p w:rsidR="00A70967" w:rsidRPr="00F9073C" w:rsidRDefault="00540E06"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p>
    <w:p w:rsidR="00A70967" w:rsidRPr="00F9073C" w:rsidRDefault="00A70967" w:rsidP="00A70967">
      <w:pPr>
        <w:pStyle w:val="Ttulo1"/>
        <w:jc w:val="left"/>
        <w:rPr>
          <w:b w:val="0"/>
          <w:bCs/>
        </w:rPr>
      </w:pPr>
      <w:r w:rsidRPr="00F9073C">
        <w:rPr>
          <w:b w:val="0"/>
          <w:bCs/>
        </w:rPr>
        <w:t>La incertidumbre se halla:</w:t>
      </w:r>
    </w:p>
    <w:p w:rsidR="00A70967" w:rsidRPr="00F9073C" w:rsidRDefault="00A70967" w:rsidP="00A70967">
      <w:pPr>
        <w:rPr>
          <w:sz w:val="20"/>
          <w:szCs w:val="20"/>
          <w:lang w:val="es-MX"/>
        </w:rPr>
      </w:pPr>
    </w:p>
    <w:p w:rsidR="00A70967" w:rsidRPr="00F9073C" w:rsidRDefault="00A70967" w:rsidP="00A7096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Incertidumbre relativa:</w:t>
      </w:r>
    </w:p>
    <w:p w:rsidR="00A70967" w:rsidRPr="00F9073C" w:rsidRDefault="00A70967" w:rsidP="00A70967">
      <w:pPr>
        <w:rPr>
          <w:sz w:val="20"/>
          <w:szCs w:val="20"/>
          <w:lang w:val="es-MX"/>
        </w:rPr>
      </w:pPr>
    </w:p>
    <w:p w:rsidR="00A70967" w:rsidRPr="00F9073C" w:rsidRDefault="00540E06"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Error porcentual:</w:t>
      </w:r>
    </w:p>
    <w:p w:rsidR="00A70967" w:rsidRPr="00F9073C" w:rsidRDefault="00A70967" w:rsidP="00A70967">
      <w:pPr>
        <w:rPr>
          <w:sz w:val="20"/>
          <w:szCs w:val="20"/>
          <w:lang w:val="es-MX"/>
        </w:rPr>
      </w:pPr>
    </w:p>
    <w:p w:rsidR="00A70967" w:rsidRPr="00F9073C" w:rsidRDefault="00540E06"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Entonces:</w:t>
      </w:r>
    </w:p>
    <w:p w:rsidR="00A70967" w:rsidRDefault="00A70967" w:rsidP="00A70967">
      <w:pPr>
        <w:rPr>
          <w:lang w:val="es-MX"/>
        </w:rPr>
      </w:pPr>
    </w:p>
    <w:p w:rsidR="00A70967" w:rsidRDefault="00A70967" w:rsidP="00A70967">
      <w:pPr>
        <w:rPr>
          <w:b/>
          <w:sz w:val="20"/>
          <w:lang w:val="es-MX"/>
        </w:rPr>
      </w:pPr>
      <w:r>
        <w:rPr>
          <w:b/>
          <w:sz w:val="20"/>
          <w:lang w:val="es-MX"/>
        </w:rPr>
        <w:t>Tiempo en 100 cm (Tabla 1):</w:t>
      </w:r>
    </w:p>
    <w:p w:rsidR="00A70967" w:rsidRDefault="00A70967" w:rsidP="00A70967">
      <w:pPr>
        <w:rPr>
          <w:b/>
          <w:sz w:val="20"/>
          <w:lang w:val="es-MX"/>
        </w:rPr>
      </w:pPr>
    </w:p>
    <w:p w:rsidR="00A70967" w:rsidRPr="006430A0" w:rsidRDefault="00540E06" w:rsidP="00A7096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6430A0" w:rsidRDefault="006430A0"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t=0.76s ±0.03s</m:t>
          </m:r>
        </m:oMath>
      </m:oMathPara>
    </w:p>
    <w:p w:rsidR="003E02DC" w:rsidRDefault="003E02DC" w:rsidP="00A70967">
      <w:pPr>
        <w:rPr>
          <w:sz w:val="20"/>
          <w:lang w:val="es-MX"/>
        </w:rPr>
      </w:pPr>
    </w:p>
    <w:p w:rsidR="003E02DC" w:rsidRPr="003E02DC" w:rsidRDefault="00540E06"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A70967">
      <w:pPr>
        <w:rPr>
          <w:sz w:val="20"/>
          <w:lang w:val="es-MX"/>
        </w:rPr>
      </w:pPr>
    </w:p>
    <w:p w:rsidR="003E02DC" w:rsidRPr="003E02DC" w:rsidRDefault="00540E06"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7446C3" w:rsidRDefault="007446C3">
      <w:pPr>
        <w:jc w:val="both"/>
        <w:rPr>
          <w:sz w:val="20"/>
          <w:lang w:val="es-MX"/>
        </w:rPr>
      </w:pPr>
    </w:p>
    <w:p w:rsidR="003E02DC" w:rsidRDefault="003E02DC" w:rsidP="003E02DC">
      <w:pPr>
        <w:rPr>
          <w:b/>
          <w:sz w:val="20"/>
          <w:lang w:val="es-MX"/>
        </w:rPr>
      </w:pPr>
      <w:r>
        <w:rPr>
          <w:b/>
          <w:sz w:val="20"/>
          <w:lang w:val="es-MX"/>
        </w:rPr>
        <w:t>Tiempo en 110 cm (Tabla 1):</w:t>
      </w:r>
    </w:p>
    <w:p w:rsidR="003E02DC" w:rsidRDefault="003E02DC" w:rsidP="003E02DC">
      <w:pPr>
        <w:rPr>
          <w:b/>
          <w:sz w:val="20"/>
          <w:lang w:val="es-MX"/>
        </w:rPr>
      </w:pPr>
    </w:p>
    <w:p w:rsidR="003E02DC" w:rsidRPr="006430A0" w:rsidRDefault="00540E0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120 cm (Tabla 1):</w:t>
      </w:r>
    </w:p>
    <w:p w:rsidR="003E02DC" w:rsidRDefault="003E02DC" w:rsidP="003E02DC">
      <w:pPr>
        <w:rPr>
          <w:b/>
          <w:sz w:val="20"/>
          <w:lang w:val="es-MX"/>
        </w:rPr>
      </w:pPr>
    </w:p>
    <w:p w:rsidR="003E02DC" w:rsidRPr="006430A0" w:rsidRDefault="00540E0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0.96s+0.94s+0.97s</m:t>
              </m:r>
            </m:e>
          </m:d>
          <m:r>
            <m:rPr>
              <m:sty m:val="p"/>
            </m:rPr>
            <w:rPr>
              <w:rFonts w:ascii="Cambria Math" w:hAnsi="Cambria Math"/>
              <w:sz w:val="20"/>
              <w:lang w:val="es-MX"/>
            </w:rPr>
            <m:t>=0.956666667s ≅0. 96s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0.97s-0.94s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t=0.96s ±0.03s</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0.96s</m:t>
              </m:r>
            </m:den>
          </m:f>
          <m:r>
            <w:rPr>
              <w:rFonts w:ascii="Cambria Math" w:hAnsi="Cambria Math"/>
              <w:sz w:val="20"/>
              <w:lang w:val="es-MX"/>
            </w:rPr>
            <m:t xml:space="preserve">=0.03125s ≅0.03s </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130 cm (Tabla 1):</w:t>
      </w:r>
    </w:p>
    <w:p w:rsidR="003E02DC" w:rsidRDefault="003E02DC" w:rsidP="003E02DC">
      <w:pPr>
        <w:rPr>
          <w:b/>
          <w:sz w:val="20"/>
          <w:lang w:val="es-MX"/>
        </w:rPr>
      </w:pPr>
    </w:p>
    <w:p w:rsidR="003E02DC" w:rsidRPr="006430A0" w:rsidRDefault="00540E0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1.00s+1.04s+1.00s</m:t>
              </m:r>
            </m:e>
          </m:d>
          <m:r>
            <m:rPr>
              <m:sty m:val="p"/>
            </m:rPr>
            <w:rPr>
              <w:rFonts w:ascii="Cambria Math" w:hAnsi="Cambria Math"/>
              <w:sz w:val="20"/>
              <w:lang w:val="es-MX"/>
            </w:rPr>
            <m:t xml:space="preserve">=1.02s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rsidP="003E02DC">
      <w:pPr>
        <w:rPr>
          <w:b/>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140 cm (Tabla 1):</w:t>
      </w:r>
    </w:p>
    <w:p w:rsidR="003E02DC" w:rsidRDefault="003E02DC" w:rsidP="003E02DC">
      <w:pPr>
        <w:rPr>
          <w:b/>
          <w:sz w:val="20"/>
          <w:lang w:val="es-MX"/>
        </w:rPr>
      </w:pPr>
    </w:p>
    <w:p w:rsidR="003E02DC" w:rsidRPr="006430A0" w:rsidRDefault="00540E0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 ≅0.80s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540E0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pPr>
        <w:jc w:val="both"/>
        <w:rPr>
          <w:sz w:val="20"/>
          <w:lang w:val="es-MX"/>
        </w:rPr>
      </w:pPr>
    </w:p>
    <w:p w:rsidR="003E02DC" w:rsidRPr="00B2404A" w:rsidRDefault="003E02DC">
      <w:pPr>
        <w:jc w:val="both"/>
        <w:rPr>
          <w:sz w:val="20"/>
          <w:lang w:val="es-MX"/>
        </w:rPr>
      </w:pPr>
    </w:p>
    <w:p w:rsidR="007446C3" w:rsidRPr="00B2404A" w:rsidRDefault="00E06990">
      <w:pPr>
        <w:pStyle w:val="Ttulo1"/>
        <w:rPr>
          <w:bCs/>
        </w:rPr>
      </w:pPr>
      <w:r w:rsidRPr="00B2404A">
        <w:rPr>
          <w:bCs/>
        </w:rPr>
        <w:t>5</w:t>
      </w:r>
      <w:r w:rsidR="007446C3" w:rsidRPr="00B2404A">
        <w:rPr>
          <w:bCs/>
        </w:rPr>
        <w:t>. Conclusiones</w:t>
      </w:r>
    </w:p>
    <w:p w:rsidR="007446C3" w:rsidRPr="00B2404A" w:rsidRDefault="007446C3">
      <w:pPr>
        <w:jc w:val="center"/>
        <w:rPr>
          <w:sz w:val="20"/>
          <w:szCs w:val="20"/>
          <w:lang w:val="es-MX"/>
        </w:rPr>
      </w:pPr>
    </w:p>
    <w:p w:rsidR="00FC3350" w:rsidRDefault="00FC3350" w:rsidP="0065422D">
      <w:pPr>
        <w:pStyle w:val="Ttulo1"/>
        <w:rPr>
          <w:bCs/>
        </w:rPr>
      </w:pPr>
    </w:p>
    <w:p w:rsidR="00582D66" w:rsidRPr="00582D66" w:rsidRDefault="00582D66"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sdt>
      <w:sdtPr>
        <w:id w:val="1550234288"/>
        <w:docPartObj>
          <w:docPartGallery w:val="Bibliographies"/>
          <w:docPartUnique/>
        </w:docPartObj>
      </w:sdtPr>
      <w:sdtContent>
        <w:sdt>
          <w:sdtPr>
            <w:id w:val="111145805"/>
            <w:bibliography/>
          </w:sdtPr>
          <w:sdtContent>
            <w:p w:rsidR="00532951" w:rsidRDefault="00532951" w:rsidP="00532951">
              <w:pPr>
                <w:jc w:val="both"/>
                <w:rPr>
                  <w:sz w:val="20"/>
                  <w:szCs w:val="20"/>
                  <w:lang w:val="en-US"/>
                </w:rPr>
              </w:pPr>
              <w:r w:rsidRPr="00532951">
                <w:rPr>
                  <w:sz w:val="20"/>
                  <w:szCs w:val="20"/>
                  <w:lang w:val="en-US"/>
                </w:rPr>
                <w:t xml:space="preserve">[1] </w:t>
              </w:r>
            </w:p>
            <w:p w:rsidR="00532951" w:rsidRPr="00532951" w:rsidRDefault="00532951" w:rsidP="00532951">
              <w:pPr>
                <w:jc w:val="both"/>
                <w:rPr>
                  <w:sz w:val="20"/>
                  <w:szCs w:val="20"/>
                  <w:lang w:val="es-CO"/>
                </w:rPr>
              </w:pPr>
              <w:r w:rsidRPr="00532951">
                <w:rPr>
                  <w:sz w:val="20"/>
                  <w:szCs w:val="20"/>
                  <w:lang w:val="en-US"/>
                </w:rPr>
                <w:t xml:space="preserve">Raymond A. </w:t>
              </w:r>
              <w:proofErr w:type="spellStart"/>
              <w:r w:rsidRPr="00532951">
                <w:rPr>
                  <w:sz w:val="20"/>
                  <w:szCs w:val="20"/>
                  <w:lang w:val="en-US"/>
                </w:rPr>
                <w:t>Serway</w:t>
              </w:r>
              <w:proofErr w:type="spellEnd"/>
              <w:r w:rsidRPr="00532951">
                <w:rPr>
                  <w:sz w:val="20"/>
                  <w:szCs w:val="20"/>
                  <w:lang w:val="en-US"/>
                </w:rPr>
                <w:t xml:space="preserve"> y John W. Jewett </w:t>
              </w:r>
              <w:proofErr w:type="spellStart"/>
              <w:r w:rsidRPr="00532951">
                <w:rPr>
                  <w:sz w:val="20"/>
                  <w:szCs w:val="20"/>
                  <w:lang w:val="en-US"/>
                </w:rPr>
                <w:t>jr.</w:t>
              </w:r>
              <w:proofErr w:type="spellEnd"/>
              <w:r w:rsidRPr="00532951">
                <w:rPr>
                  <w:sz w:val="20"/>
                  <w:szCs w:val="20"/>
                  <w:lang w:val="en-US"/>
                </w:rPr>
                <w:t xml:space="preserve"> </w:t>
              </w:r>
              <w:r w:rsidRPr="00532951">
                <w:rPr>
                  <w:sz w:val="20"/>
                  <w:szCs w:val="20"/>
                  <w:lang w:val="es-CO"/>
                </w:rPr>
                <w:t xml:space="preserve">(2008). Física para ciencia e ingeniería. Santa fe. </w:t>
              </w:r>
              <w:proofErr w:type="spellStart"/>
              <w:r w:rsidRPr="00532951">
                <w:rPr>
                  <w:sz w:val="20"/>
                  <w:szCs w:val="20"/>
                  <w:lang w:val="es-CO"/>
                </w:rPr>
                <w:t>Cengage</w:t>
              </w:r>
              <w:proofErr w:type="spellEnd"/>
              <w:r w:rsidRPr="00532951">
                <w:rPr>
                  <w:sz w:val="20"/>
                  <w:szCs w:val="20"/>
                  <w:lang w:val="es-CO"/>
                </w:rPr>
                <w:t xml:space="preserve"> </w:t>
              </w:r>
              <w:proofErr w:type="spellStart"/>
              <w:r w:rsidRPr="00532951">
                <w:rPr>
                  <w:sz w:val="20"/>
                  <w:szCs w:val="20"/>
                  <w:lang w:val="es-CO"/>
                </w:rPr>
                <w:t>Learning</w:t>
              </w:r>
              <w:proofErr w:type="spellEnd"/>
              <w:r w:rsidRPr="00532951">
                <w:rPr>
                  <w:sz w:val="20"/>
                  <w:szCs w:val="20"/>
                  <w:lang w:val="es-CO"/>
                </w:rPr>
                <w:t xml:space="preserve"> Editores </w:t>
              </w:r>
              <w:proofErr w:type="spellStart"/>
              <w:r w:rsidRPr="00532951">
                <w:rPr>
                  <w:sz w:val="20"/>
                  <w:szCs w:val="20"/>
                  <w:lang w:val="es-CO"/>
                </w:rPr>
                <w:t>Pag</w:t>
              </w:r>
              <w:proofErr w:type="spellEnd"/>
              <w:r w:rsidRPr="00532951">
                <w:rPr>
                  <w:sz w:val="20"/>
                  <w:szCs w:val="20"/>
                  <w:lang w:val="es-CO"/>
                </w:rPr>
                <w:t xml:space="preserve"> 19 -24. </w:t>
              </w:r>
              <w:r w:rsidRPr="00532951">
                <w:rPr>
                  <w:sz w:val="20"/>
                  <w:szCs w:val="20"/>
                </w:rPr>
                <w:fldChar w:fldCharType="begin"/>
              </w:r>
              <w:r w:rsidRPr="00532951">
                <w:rPr>
                  <w:sz w:val="20"/>
                  <w:szCs w:val="20"/>
                  <w:lang w:val="es-CO"/>
                </w:rPr>
                <w:instrText xml:space="preserve"> BIBLIOGRAPHY </w:instrText>
              </w:r>
              <w:r w:rsidRPr="00532951">
                <w:rPr>
                  <w:sz w:val="20"/>
                  <w:szCs w:val="20"/>
                </w:rPr>
                <w:fldChar w:fldCharType="separate"/>
              </w:r>
            </w:p>
            <w:p w:rsidR="00532951" w:rsidRDefault="00532951" w:rsidP="00532951">
              <w:r w:rsidRPr="00532951">
                <w:rPr>
                  <w:sz w:val="20"/>
                  <w:szCs w:val="20"/>
                </w:rPr>
                <w:fldChar w:fldCharType="end"/>
              </w:r>
            </w:p>
          </w:sdtContent>
        </w:sdt>
      </w:sdtContent>
    </w:sdt>
    <w:p w:rsidR="00265D0C" w:rsidRDefault="003C7E5F" w:rsidP="00265D0C">
      <w:pPr>
        <w:jc w:val="both"/>
        <w:rPr>
          <w:sz w:val="20"/>
          <w:szCs w:val="20"/>
          <w:lang w:val="es-MX"/>
        </w:rPr>
      </w:pPr>
      <w:r>
        <w:rPr>
          <w:sz w:val="20"/>
          <w:szCs w:val="20"/>
          <w:lang w:val="es-MX"/>
        </w:rPr>
        <w:t>[2]</w:t>
      </w:r>
    </w:p>
    <w:p w:rsidR="003C7E5F" w:rsidRDefault="00A27798" w:rsidP="00265D0C">
      <w:pPr>
        <w:jc w:val="both"/>
        <w:rPr>
          <w:sz w:val="20"/>
          <w:szCs w:val="20"/>
          <w:lang w:val="es-MX"/>
        </w:rPr>
      </w:pPr>
      <w:r>
        <w:rPr>
          <w:sz w:val="20"/>
          <w:szCs w:val="20"/>
          <w:lang w:val="es-MX"/>
        </w:rPr>
        <w:t xml:space="preserve">Física universitario </w:t>
      </w:r>
      <w:proofErr w:type="spellStart"/>
      <w:r>
        <w:rPr>
          <w:sz w:val="20"/>
          <w:szCs w:val="20"/>
          <w:lang w:val="es-MX"/>
        </w:rPr>
        <w:t>pag</w:t>
      </w:r>
      <w:proofErr w:type="spellEnd"/>
      <w:r>
        <w:rPr>
          <w:sz w:val="20"/>
          <w:szCs w:val="20"/>
          <w:lang w:val="es-MX"/>
        </w:rPr>
        <w:t xml:space="preserve"> (42 - 43).</w:t>
      </w:r>
      <w:bookmarkStart w:id="0" w:name="_GoBack"/>
      <w:bookmarkEnd w:id="0"/>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ind w:left="360"/>
        <w:jc w:val="both"/>
        <w:rPr>
          <w:sz w:val="20"/>
          <w:szCs w:val="20"/>
          <w:lang w:val="es-MX"/>
        </w:rPr>
      </w:pPr>
    </w:p>
    <w:p w:rsidR="00265D0C" w:rsidRPr="00265D0C" w:rsidRDefault="00265D0C" w:rsidP="00265D0C">
      <w:pPr>
        <w:jc w:val="both"/>
        <w:rPr>
          <w:sz w:val="20"/>
          <w:szCs w:val="20"/>
        </w:rPr>
      </w:pPr>
    </w:p>
    <w:p w:rsidR="00265D0C" w:rsidRPr="00B2404A" w:rsidRDefault="00265D0C" w:rsidP="00265D0C">
      <w:pPr>
        <w:rPr>
          <w:sz w:val="20"/>
          <w:szCs w:val="20"/>
          <w:lang w:val="es-MX"/>
        </w:rPr>
      </w:pPr>
    </w:p>
    <w:p w:rsidR="00265D0C" w:rsidRPr="00B2404A" w:rsidRDefault="00265D0C" w:rsidP="00265D0C">
      <w:pPr>
        <w:jc w:val="both"/>
        <w:rPr>
          <w:sz w:val="20"/>
          <w:szCs w:val="20"/>
        </w:rPr>
      </w:pPr>
    </w:p>
    <w:p w:rsidR="00265D0C" w:rsidRPr="00B2404A" w:rsidRDefault="00265D0C" w:rsidP="00265D0C">
      <w:pPr>
        <w:jc w:val="both"/>
        <w:rPr>
          <w:sz w:val="20"/>
          <w:szCs w:val="20"/>
          <w:lang w:val="es-MX"/>
        </w:rPr>
      </w:pPr>
    </w:p>
    <w:p w:rsidR="0095038D" w:rsidRPr="00B2404A" w:rsidRDefault="0095038D" w:rsidP="0065422D">
      <w:pPr>
        <w:jc w:val="both"/>
        <w:rPr>
          <w:sz w:val="20"/>
          <w:szCs w:val="20"/>
        </w:rPr>
      </w:pPr>
    </w:p>
    <w:p w:rsidR="0095038D" w:rsidRPr="00B2404A" w:rsidRDefault="0095038D" w:rsidP="0065422D">
      <w:pPr>
        <w:jc w:val="both"/>
        <w:rPr>
          <w:sz w:val="20"/>
          <w:szCs w:val="20"/>
        </w:rPr>
      </w:pPr>
    </w:p>
    <w:p w:rsidR="007446C3" w:rsidRPr="00B2404A" w:rsidRDefault="007446C3"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Pr="00B2404A" w:rsidRDefault="002147E9" w:rsidP="0095038D">
      <w:pPr>
        <w:jc w:val="both"/>
        <w:rPr>
          <w:sz w:val="20"/>
          <w:szCs w:val="20"/>
          <w:lang w:val="es-MX"/>
        </w:rPr>
      </w:pPr>
    </w:p>
    <w:p w:rsidR="002147E9" w:rsidRDefault="002147E9" w:rsidP="0095038D">
      <w:pPr>
        <w:jc w:val="both"/>
        <w:rPr>
          <w:sz w:val="20"/>
          <w:szCs w:val="20"/>
          <w:lang w:val="es-MX"/>
        </w:rPr>
      </w:pPr>
    </w:p>
    <w:p w:rsidR="00265D0C" w:rsidRPr="00B2404A" w:rsidRDefault="00265D0C" w:rsidP="0095038D">
      <w:pPr>
        <w:jc w:val="both"/>
        <w:rPr>
          <w:sz w:val="20"/>
          <w:szCs w:val="20"/>
          <w:lang w:val="es-MX"/>
        </w:rPr>
      </w:pPr>
    </w:p>
    <w:p w:rsidR="002147E9" w:rsidRPr="00B2404A" w:rsidRDefault="002147E9" w:rsidP="0095038D">
      <w:pPr>
        <w:jc w:val="both"/>
        <w:rPr>
          <w:sz w:val="20"/>
          <w:szCs w:val="20"/>
          <w:lang w:val="es-MX"/>
        </w:rPr>
      </w:pPr>
    </w:p>
    <w:p w:rsidR="002147E9" w:rsidRPr="00B2404A" w:rsidRDefault="002147E9" w:rsidP="0095038D">
      <w:pPr>
        <w:jc w:val="both"/>
        <w:rPr>
          <w:sz w:val="20"/>
          <w:szCs w:val="20"/>
          <w:lang w:val="es-MX"/>
        </w:rPr>
      </w:pPr>
    </w:p>
    <w:p w:rsidR="00692CB0" w:rsidRDefault="00692CB0" w:rsidP="004A5317">
      <w:pPr>
        <w:rPr>
          <w:b/>
          <w:szCs w:val="28"/>
          <w:lang w:val="es-MX"/>
        </w:rPr>
      </w:pPr>
    </w:p>
    <w:sectPr w:rsidR="00692CB0" w:rsidSect="0061544C">
      <w:type w:val="continuous"/>
      <w:pgSz w:w="11906" w:h="16838"/>
      <w:pgMar w:top="1701" w:right="1701" w:bottom="1701" w:left="1701" w:header="709" w:footer="709" w:gutter="0"/>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E06" w:rsidRDefault="00540E06">
      <w:r>
        <w:separator/>
      </w:r>
    </w:p>
  </w:endnote>
  <w:endnote w:type="continuationSeparator" w:id="0">
    <w:p w:rsidR="00540E06" w:rsidRDefault="00540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3A" w:rsidRDefault="007416F3" w:rsidP="00EA1B0E">
    <w:pPr>
      <w:pStyle w:val="Piedepgina"/>
      <w:framePr w:wrap="around" w:vAnchor="text" w:hAnchor="margin" w:xAlign="center" w:y="1"/>
      <w:rPr>
        <w:rStyle w:val="Nmerodepgina"/>
      </w:rPr>
    </w:pPr>
    <w:r>
      <w:rPr>
        <w:rStyle w:val="Nmerodepgina"/>
      </w:rPr>
      <w:fldChar w:fldCharType="begin"/>
    </w:r>
    <w:r w:rsidR="00F9093A">
      <w:rPr>
        <w:rStyle w:val="Nmerodepgina"/>
      </w:rPr>
      <w:instrText xml:space="preserve">PAGE  </w:instrText>
    </w:r>
    <w:r>
      <w:rPr>
        <w:rStyle w:val="Nmerodepgina"/>
      </w:rPr>
      <w:fldChar w:fldCharType="end"/>
    </w:r>
  </w:p>
  <w:p w:rsidR="00F9093A" w:rsidRDefault="00F9093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3A" w:rsidRDefault="007416F3" w:rsidP="00EA1B0E">
    <w:pPr>
      <w:pStyle w:val="Piedepgina"/>
      <w:framePr w:wrap="around" w:vAnchor="text" w:hAnchor="margin" w:xAlign="center" w:y="1"/>
      <w:rPr>
        <w:rStyle w:val="Nmerodepgina"/>
      </w:rPr>
    </w:pPr>
    <w:r>
      <w:rPr>
        <w:rStyle w:val="Nmerodepgina"/>
      </w:rPr>
      <w:fldChar w:fldCharType="begin"/>
    </w:r>
    <w:r w:rsidR="00F9093A">
      <w:rPr>
        <w:rStyle w:val="Nmerodepgina"/>
      </w:rPr>
      <w:instrText xml:space="preserve">PAGE  </w:instrText>
    </w:r>
    <w:r>
      <w:rPr>
        <w:rStyle w:val="Nmerodepgina"/>
      </w:rPr>
      <w:fldChar w:fldCharType="separate"/>
    </w:r>
    <w:r w:rsidR="00A27798">
      <w:rPr>
        <w:rStyle w:val="Nmerodepgina"/>
        <w:noProof/>
      </w:rPr>
      <w:t>5</w:t>
    </w:r>
    <w:r>
      <w:rPr>
        <w:rStyle w:val="Nmerodepgina"/>
      </w:rPr>
      <w:fldChar w:fldCharType="end"/>
    </w:r>
  </w:p>
  <w:p w:rsidR="00F9093A" w:rsidRDefault="00F9093A">
    <w:pPr>
      <w:pStyle w:val="Piedepgina"/>
      <w:framePr w:wrap="around" w:vAnchor="text" w:hAnchor="page" w:x="5842" w:y="-669"/>
      <w:rPr>
        <w:rStyle w:val="Nmerodepgina"/>
        <w:rFonts w:ascii="Arial" w:hAnsi="Arial" w:cs="Arial"/>
        <w:sz w:val="20"/>
      </w:rPr>
    </w:pPr>
  </w:p>
  <w:p w:rsidR="00F9093A" w:rsidRDefault="00F9093A">
    <w:pPr>
      <w:pStyle w:val="Piedepgina"/>
      <w:framePr w:wrap="auto" w:vAnchor="text" w:hAnchor="page" w:x="5842" w:y="-66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E06" w:rsidRDefault="00540E06">
      <w:r>
        <w:separator/>
      </w:r>
    </w:p>
  </w:footnote>
  <w:footnote w:type="continuationSeparator" w:id="0">
    <w:p w:rsidR="00540E06" w:rsidRDefault="00540E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3A" w:rsidRPr="0065539B" w:rsidRDefault="004443FE"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250D41" w:rsidRDefault="00F9093A"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F9093A" w:rsidRPr="0065539B" w:rsidRDefault="00250D41" w:rsidP="00250D41">
    <w:pPr>
      <w:pStyle w:val="Ttulo2"/>
      <w:jc w:val="center"/>
      <w:rPr>
        <w:rFonts w:ascii="Bookman Old Style" w:hAnsi="Bookman Old Style"/>
        <w:b w:val="0"/>
        <w:szCs w:val="20"/>
      </w:rPr>
    </w:pPr>
    <w:r>
      <w:rPr>
        <w:rFonts w:ascii="Bookman Old Style" w:hAnsi="Bookman Old Style"/>
        <w:b w:val="0"/>
        <w:szCs w:val="20"/>
      </w:rPr>
      <w:t>ÁREA DE LABORATORIO DE FÍSICA</w:t>
    </w:r>
    <w:r w:rsidR="004443FE">
      <w:rPr>
        <w:rFonts w:ascii="Bookman Old Style" w:hAnsi="Bookman Old Style"/>
        <w:b w:val="0"/>
        <w:szCs w:val="20"/>
      </w:rPr>
      <w:t xml:space="preserve"> </w:t>
    </w:r>
  </w:p>
  <w:p w:rsidR="00F9093A" w:rsidRPr="0065539B" w:rsidRDefault="00F9093A"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F9093A" w:rsidRDefault="006F469B" w:rsidP="0065539B">
    <w:pPr>
      <w:jc w:val="center"/>
    </w:pPr>
    <w:r>
      <w:rPr>
        <w:noProof/>
        <w:lang w:val="es-CO" w:eastAsia="es-CO"/>
      </w:rPr>
      <mc:AlternateContent>
        <mc:Choice Requires="wpg">
          <w:drawing>
            <wp:anchor distT="0" distB="0" distL="114300" distR="114300" simplePos="0" relativeHeight="251657728" behindDoc="0" locked="0" layoutInCell="1" allowOverlap="1">
              <wp:simplePos x="0" y="0"/>
              <wp:positionH relativeFrom="column">
                <wp:posOffset>342900</wp:posOffset>
              </wp:positionH>
              <wp:positionV relativeFrom="paragraph">
                <wp:posOffset>-5715</wp:posOffset>
              </wp:positionV>
              <wp:extent cx="4846320" cy="51435"/>
              <wp:effectExtent l="22860" t="21590" r="7620" b="3175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51435"/>
                        <a:chOff x="2736" y="1872"/>
                        <a:chExt cx="7632" cy="81"/>
                      </a:xfrm>
                    </wpg:grpSpPr>
                    <wps:wsp>
                      <wps:cNvPr id="8" name="Line 2"/>
                      <wps:cNvCnPr/>
                      <wps:spPr bwMode="auto">
                        <a:xfrm>
                          <a:off x="2736" y="1872"/>
                          <a:ext cx="7293"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 name="Line 3"/>
                      <wps:cNvCnPr/>
                      <wps:spPr bwMode="auto">
                        <a:xfrm>
                          <a:off x="3168" y="1872"/>
                          <a:ext cx="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wps:spPr bwMode="auto">
                        <a:xfrm>
                          <a:off x="2880" y="1953"/>
                          <a:ext cx="7200" cy="0"/>
                        </a:xfrm>
                        <a:prstGeom prst="line">
                          <a:avLst/>
                        </a:prstGeom>
                        <a:noFill/>
                        <a:ln w="57150">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7013C2" id="Group 1" o:spid="_x0000_s1026" style="position:absolute;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1027" style="position:absolute;visibility:visible;mso-wrap-style:squar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1028" style="position:absolute;visibility:visible;mso-wrap-style:squar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1029" style="position:absolute;visibility:visible;mso-wrap-style:squar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8">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9">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2">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5">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6">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7">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7"/>
  </w:num>
  <w:num w:numId="2">
    <w:abstractNumId w:val="10"/>
  </w:num>
  <w:num w:numId="3">
    <w:abstractNumId w:val="14"/>
  </w:num>
  <w:num w:numId="4">
    <w:abstractNumId w:val="6"/>
  </w:num>
  <w:num w:numId="5">
    <w:abstractNumId w:val="17"/>
  </w:num>
  <w:num w:numId="6">
    <w:abstractNumId w:val="4"/>
  </w:num>
  <w:num w:numId="7">
    <w:abstractNumId w:val="3"/>
  </w:num>
  <w:num w:numId="8">
    <w:abstractNumId w:val="8"/>
  </w:num>
  <w:num w:numId="9">
    <w:abstractNumId w:val="1"/>
  </w:num>
  <w:num w:numId="10">
    <w:abstractNumId w:val="15"/>
  </w:num>
  <w:num w:numId="11">
    <w:abstractNumId w:val="9"/>
  </w:num>
  <w:num w:numId="12">
    <w:abstractNumId w:val="12"/>
  </w:num>
  <w:num w:numId="13">
    <w:abstractNumId w:val="11"/>
  </w:num>
  <w:num w:numId="14">
    <w:abstractNumId w:val="2"/>
  </w:num>
  <w:num w:numId="15">
    <w:abstractNumId w:val="13"/>
  </w:num>
  <w:num w:numId="16">
    <w:abstractNumId w:val="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F84"/>
    <w:rsid w:val="000140EC"/>
    <w:rsid w:val="0001624B"/>
    <w:rsid w:val="00040B4C"/>
    <w:rsid w:val="0006150B"/>
    <w:rsid w:val="00082C1B"/>
    <w:rsid w:val="00093719"/>
    <w:rsid w:val="0009517C"/>
    <w:rsid w:val="000D3C26"/>
    <w:rsid w:val="000D5B16"/>
    <w:rsid w:val="00103A71"/>
    <w:rsid w:val="00111158"/>
    <w:rsid w:val="00126DF6"/>
    <w:rsid w:val="001626C3"/>
    <w:rsid w:val="00180525"/>
    <w:rsid w:val="001A5A52"/>
    <w:rsid w:val="001B554D"/>
    <w:rsid w:val="001C73E6"/>
    <w:rsid w:val="001D099B"/>
    <w:rsid w:val="001E0056"/>
    <w:rsid w:val="002147E9"/>
    <w:rsid w:val="00250D41"/>
    <w:rsid w:val="00265D0C"/>
    <w:rsid w:val="00297D43"/>
    <w:rsid w:val="002A2B35"/>
    <w:rsid w:val="002B4E54"/>
    <w:rsid w:val="002C62D7"/>
    <w:rsid w:val="002D17BC"/>
    <w:rsid w:val="00301399"/>
    <w:rsid w:val="00301F73"/>
    <w:rsid w:val="00306CA2"/>
    <w:rsid w:val="003163C4"/>
    <w:rsid w:val="003216FB"/>
    <w:rsid w:val="00324D22"/>
    <w:rsid w:val="00336572"/>
    <w:rsid w:val="0035521D"/>
    <w:rsid w:val="003736F3"/>
    <w:rsid w:val="003828B6"/>
    <w:rsid w:val="003B0C26"/>
    <w:rsid w:val="003B7CD6"/>
    <w:rsid w:val="003C01F0"/>
    <w:rsid w:val="003C6C33"/>
    <w:rsid w:val="003C7E5F"/>
    <w:rsid w:val="003D4A36"/>
    <w:rsid w:val="003E02DC"/>
    <w:rsid w:val="003E7893"/>
    <w:rsid w:val="004443FE"/>
    <w:rsid w:val="00471431"/>
    <w:rsid w:val="004715DD"/>
    <w:rsid w:val="00473EA2"/>
    <w:rsid w:val="004931D8"/>
    <w:rsid w:val="004A5317"/>
    <w:rsid w:val="004C4F84"/>
    <w:rsid w:val="004E67D7"/>
    <w:rsid w:val="004E75A8"/>
    <w:rsid w:val="00512FB1"/>
    <w:rsid w:val="00523D56"/>
    <w:rsid w:val="00532951"/>
    <w:rsid w:val="00533003"/>
    <w:rsid w:val="005365D8"/>
    <w:rsid w:val="00540E06"/>
    <w:rsid w:val="00541B2E"/>
    <w:rsid w:val="00564477"/>
    <w:rsid w:val="00575978"/>
    <w:rsid w:val="00582D66"/>
    <w:rsid w:val="005845A0"/>
    <w:rsid w:val="005C1A22"/>
    <w:rsid w:val="005C34C0"/>
    <w:rsid w:val="005C42AD"/>
    <w:rsid w:val="005D07D8"/>
    <w:rsid w:val="005D29BF"/>
    <w:rsid w:val="005D35D0"/>
    <w:rsid w:val="005D42B5"/>
    <w:rsid w:val="005E7EBF"/>
    <w:rsid w:val="00605FDF"/>
    <w:rsid w:val="0061544C"/>
    <w:rsid w:val="0061731B"/>
    <w:rsid w:val="006430A0"/>
    <w:rsid w:val="0065422D"/>
    <w:rsid w:val="0065539B"/>
    <w:rsid w:val="0067392A"/>
    <w:rsid w:val="0069035A"/>
    <w:rsid w:val="00692CB0"/>
    <w:rsid w:val="006A2C75"/>
    <w:rsid w:val="006A4F8C"/>
    <w:rsid w:val="006C27E4"/>
    <w:rsid w:val="006E40AA"/>
    <w:rsid w:val="006F469B"/>
    <w:rsid w:val="006F532F"/>
    <w:rsid w:val="007205E5"/>
    <w:rsid w:val="00724E66"/>
    <w:rsid w:val="00727A7D"/>
    <w:rsid w:val="007416F3"/>
    <w:rsid w:val="007446C3"/>
    <w:rsid w:val="00751263"/>
    <w:rsid w:val="00774965"/>
    <w:rsid w:val="00777421"/>
    <w:rsid w:val="00784D96"/>
    <w:rsid w:val="0078644F"/>
    <w:rsid w:val="007D4DD5"/>
    <w:rsid w:val="007F28A6"/>
    <w:rsid w:val="00824D51"/>
    <w:rsid w:val="00825C9E"/>
    <w:rsid w:val="00841BD9"/>
    <w:rsid w:val="0084766A"/>
    <w:rsid w:val="00882072"/>
    <w:rsid w:val="008C51B1"/>
    <w:rsid w:val="008C7C2D"/>
    <w:rsid w:val="008D3BA5"/>
    <w:rsid w:val="008F4195"/>
    <w:rsid w:val="00901167"/>
    <w:rsid w:val="00902B69"/>
    <w:rsid w:val="00917946"/>
    <w:rsid w:val="00942885"/>
    <w:rsid w:val="00946DBB"/>
    <w:rsid w:val="0095038D"/>
    <w:rsid w:val="00954EE8"/>
    <w:rsid w:val="0097243D"/>
    <w:rsid w:val="00973501"/>
    <w:rsid w:val="00997B71"/>
    <w:rsid w:val="009A4F07"/>
    <w:rsid w:val="009B1A54"/>
    <w:rsid w:val="009B20D9"/>
    <w:rsid w:val="009E6ABB"/>
    <w:rsid w:val="00A00799"/>
    <w:rsid w:val="00A00D05"/>
    <w:rsid w:val="00A05AE2"/>
    <w:rsid w:val="00A27798"/>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355D6"/>
    <w:rsid w:val="00B42DBF"/>
    <w:rsid w:val="00B53CD5"/>
    <w:rsid w:val="00BA5A0C"/>
    <w:rsid w:val="00BD4127"/>
    <w:rsid w:val="00BD5D82"/>
    <w:rsid w:val="00BF43DD"/>
    <w:rsid w:val="00C019BD"/>
    <w:rsid w:val="00C1072B"/>
    <w:rsid w:val="00C1558F"/>
    <w:rsid w:val="00C16506"/>
    <w:rsid w:val="00C34D12"/>
    <w:rsid w:val="00C45E74"/>
    <w:rsid w:val="00C57967"/>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F02F2D"/>
    <w:rsid w:val="00F10792"/>
    <w:rsid w:val="00F32527"/>
    <w:rsid w:val="00F32B81"/>
    <w:rsid w:val="00F43EE9"/>
    <w:rsid w:val="00F54BFA"/>
    <w:rsid w:val="00F6380A"/>
    <w:rsid w:val="00F9093A"/>
    <w:rsid w:val="00FC33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Ven</b:Tag>
    <b:SourceType>DocumentFromInternetSite</b:SourceType>
    <b:Guid>{BF24FE3E-0303-4AE4-9CC0-E7319A6D08BA}</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1</b:RefOrder>
  </b:Source>
  <b:Source>
    <b:Tag>Ven1</b:Tag>
    <b:SourceType>InternetSite</b:SourceType>
    <b:Guid>{EA8B0CF7-CC40-4ADE-BE4D-19821CEB5705}</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2</b:RefOrder>
  </b:Source>
  <b:Source>
    <b:Tag>rpe15</b:Tag>
    <b:SourceType>InternetSite</b:SourceType>
    <b:Guid>{66B8BB10-8556-427E-9F27-F637496DB74A}</b:Guid>
    <b:Author>
      <b:Author>
        <b:NameList>
          <b:Person>
            <b:Last>rperianez</b:Last>
          </b:Person>
        </b:NameList>
      </b:Author>
    </b:Author>
    <b:Title>PRÁCTICAS DE LABORATORIO DE FISICA</b:Title>
    <b:Year>2014-2015</b:Year>
    <b:YearAccessed>2016</b:YearAccessed>
    <b:MonthAccessed>09</b:MonthAccessed>
    <b:DayAccessed>03</b:DayAccessed>
    <b:URL>http://personales.us.es//rperianez/docencia/practicas.pdf</b:URL>
    <b:RefOrder>3</b:RefOrder>
  </b:Source>
</b:Sources>
</file>

<file path=customXml/itemProps1.xml><?xml version="1.0" encoding="utf-8"?>
<ds:datastoreItem xmlns:ds="http://schemas.openxmlformats.org/officeDocument/2006/customXml" ds:itemID="{68498390-660A-49DA-9FEE-9B9179BBD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5</Pages>
  <Words>1491</Words>
  <Characters>8204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
  <LinksUpToDate>false</LinksUpToDate>
  <CharactersWithSpaces>9676</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aldair</cp:lastModifiedBy>
  <cp:revision>18</cp:revision>
  <cp:lastPrinted>2009-07-31T15:37:00Z</cp:lastPrinted>
  <dcterms:created xsi:type="dcterms:W3CDTF">2016-09-30T00:28:00Z</dcterms:created>
  <dcterms:modified xsi:type="dcterms:W3CDTF">2016-10-01T19:30:00Z</dcterms:modified>
</cp:coreProperties>
</file>