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081A" w:rsidRDefault="00E92AEF">
      <w:r>
        <w:t>Starting Salaries for Business Schools:</w:t>
      </w:r>
    </w:p>
    <w:p w14:paraId="00000002" w14:textId="77777777" w:rsidR="003E081A" w:rsidRDefault="00781075">
      <w:hyperlink r:id="rId4">
        <w:r w:rsidR="00E92AEF">
          <w:rPr>
            <w:color w:val="1155CC"/>
            <w:u w:val="single"/>
          </w:rPr>
          <w:t>https://poetsandquantsforundergrads.com/2019/12/31/starting-salaries-bonuses-for-business-majors-in-2019/2/</w:t>
        </w:r>
      </w:hyperlink>
    </w:p>
    <w:p w14:paraId="00000003" w14:textId="77777777" w:rsidR="003E081A" w:rsidRDefault="003E081A"/>
    <w:p w14:paraId="00000004" w14:textId="77777777" w:rsidR="003E081A" w:rsidRDefault="003E081A"/>
    <w:p w14:paraId="00000005" w14:textId="77777777" w:rsidR="003E081A" w:rsidRDefault="003E081A"/>
    <w:p w14:paraId="00000006" w14:textId="77777777" w:rsidR="003E081A" w:rsidRDefault="003E081A"/>
    <w:p w14:paraId="00000007" w14:textId="77777777" w:rsidR="003E081A" w:rsidRDefault="00E92AEF">
      <w:r>
        <w:t>Best Undergraduate Business Programs in the U.S.</w:t>
      </w:r>
    </w:p>
    <w:p w14:paraId="00000008" w14:textId="77777777" w:rsidR="003E081A" w:rsidRDefault="00781075">
      <w:hyperlink r:id="rId5">
        <w:r w:rsidR="00E92AEF">
          <w:rPr>
            <w:color w:val="1155CC"/>
            <w:u w:val="single"/>
          </w:rPr>
          <w:t>https://www.usnews.com/best-colleges/rankings/business-overall</w:t>
        </w:r>
      </w:hyperlink>
    </w:p>
    <w:p w14:paraId="00000009" w14:textId="77777777" w:rsidR="003E081A" w:rsidRDefault="003E081A"/>
    <w:p w14:paraId="0000000A" w14:textId="77777777" w:rsidR="003E081A" w:rsidRDefault="003E081A"/>
    <w:p w14:paraId="0000000B" w14:textId="77777777" w:rsidR="003E081A" w:rsidRDefault="00E92AEF">
      <w:r>
        <w:t>QS University Rankings for years 2018, 2019 and 2020</w:t>
      </w:r>
    </w:p>
    <w:p w14:paraId="0000000C" w14:textId="1F84769C" w:rsidR="003E081A" w:rsidRDefault="00781075">
      <w:hyperlink r:id="rId6">
        <w:r w:rsidR="00E92AEF">
          <w:rPr>
            <w:color w:val="1155CC"/>
            <w:u w:val="single"/>
          </w:rPr>
          <w:t>https://www.kaggle.com/divyansh22/qs-world-university-rankings</w:t>
        </w:r>
      </w:hyperlink>
      <w:r w:rsidR="00E92AEF">
        <w:t xml:space="preserve"> </w:t>
      </w:r>
    </w:p>
    <w:p w14:paraId="37C70555" w14:textId="69244C5E" w:rsidR="00775DEE" w:rsidRDefault="00775DEE"/>
    <w:p w14:paraId="7A9C49ED" w14:textId="2A434DD4" w:rsidR="00775DEE" w:rsidRDefault="00775DEE">
      <w:r>
        <w:t xml:space="preserve">US </w:t>
      </w:r>
      <w:r w:rsidRPr="00775DEE">
        <w:t>University Rankings 2017</w:t>
      </w:r>
    </w:p>
    <w:p w14:paraId="30929EB9" w14:textId="730D81E6" w:rsidR="00775DEE" w:rsidRDefault="00781075">
      <w:hyperlink r:id="rId7" w:history="1">
        <w:r w:rsidR="00775DEE" w:rsidRPr="00945FF6">
          <w:rPr>
            <w:rStyle w:val="Hyperlink"/>
          </w:rPr>
          <w:t>https://data.world/education/university-rankings-2017</w:t>
        </w:r>
      </w:hyperlink>
    </w:p>
    <w:p w14:paraId="683D441F" w14:textId="116B44F0" w:rsidR="00775DEE" w:rsidRDefault="00775DEE"/>
    <w:p w14:paraId="5B405F56" w14:textId="1EB68ACE" w:rsidR="00775DEE" w:rsidRDefault="00775DEE">
      <w:r w:rsidRPr="00775DEE">
        <w:t>Colleges and Universities</w:t>
      </w:r>
    </w:p>
    <w:p w14:paraId="54921B5E" w14:textId="62ACD417" w:rsidR="00775DEE" w:rsidRDefault="00781075">
      <w:hyperlink r:id="rId8" w:history="1">
        <w:r w:rsidR="00775DEE" w:rsidRPr="00945FF6">
          <w:rPr>
            <w:rStyle w:val="Hyperlink"/>
          </w:rPr>
          <w:t>https://data.world/dhs/colleges-and-universities</w:t>
        </w:r>
      </w:hyperlink>
      <w:r w:rsidR="00775DEE">
        <w:t xml:space="preserve"> </w:t>
      </w:r>
    </w:p>
    <w:p w14:paraId="1B51585D" w14:textId="03E3DB7D" w:rsidR="00775DEE" w:rsidRDefault="00775DEE">
      <w:proofErr w:type="spellStart"/>
      <w:proofErr w:type="gramStart"/>
      <w:r>
        <w:t>csv:colleges</w:t>
      </w:r>
      <w:proofErr w:type="gramEnd"/>
      <w:r>
        <w:t>_and_universites</w:t>
      </w:r>
      <w:proofErr w:type="spellEnd"/>
    </w:p>
    <w:p w14:paraId="7CEF0F10" w14:textId="1499D45C" w:rsidR="00775DEE" w:rsidRDefault="00775DEE"/>
    <w:p w14:paraId="6C749460" w14:textId="06A763A0" w:rsidR="00775DEE" w:rsidRDefault="00775DEE">
      <w:r w:rsidRPr="00775DEE">
        <w:t>Statistics surrounding 311 US Universitie</w:t>
      </w:r>
      <w:r>
        <w:t>s</w:t>
      </w:r>
    </w:p>
    <w:p w14:paraId="009A941A" w14:textId="5EA59444" w:rsidR="00775DEE" w:rsidRDefault="00781075">
      <w:hyperlink r:id="rId9" w:history="1">
        <w:r w:rsidR="00775DEE" w:rsidRPr="00945FF6">
          <w:rPr>
            <w:rStyle w:val="Hyperlink"/>
          </w:rPr>
          <w:t>https://www.kaggle.com/theriley106/university-statistics</w:t>
        </w:r>
      </w:hyperlink>
      <w:r w:rsidR="00775DEE">
        <w:t xml:space="preserve"> </w:t>
      </w:r>
    </w:p>
    <w:p w14:paraId="1135D5D0" w14:textId="1CDBC750" w:rsidR="00775DEE" w:rsidRDefault="00775DEE">
      <w:r>
        <w:t>json file</w:t>
      </w:r>
      <w:r w:rsidR="00781075">
        <w:t>: school info</w:t>
      </w:r>
    </w:p>
    <w:p w14:paraId="058122E1" w14:textId="367A111E" w:rsidR="00781075" w:rsidRDefault="00781075"/>
    <w:p w14:paraId="03EF8990" w14:textId="388E185D" w:rsidR="00781075" w:rsidRDefault="00781075">
      <w:r w:rsidRPr="00781075">
        <w:t>US Universities: Stats &amp; Map</w:t>
      </w:r>
    </w:p>
    <w:p w14:paraId="675149A1" w14:textId="019C6ACE" w:rsidR="00781075" w:rsidRDefault="00781075">
      <w:hyperlink r:id="rId10" w:history="1">
        <w:r w:rsidRPr="00945FF6">
          <w:rPr>
            <w:rStyle w:val="Hyperlink"/>
          </w:rPr>
          <w:t>https://www.kaggle.com/sergejnuss/us-universities-stats-map</w:t>
        </w:r>
      </w:hyperlink>
      <w:r>
        <w:t xml:space="preserve"> </w:t>
      </w:r>
    </w:p>
    <w:p w14:paraId="0AA8B0D7" w14:textId="1A7CB4E4" w:rsidR="00775DEE" w:rsidRDefault="00775DEE"/>
    <w:p w14:paraId="3D34569C" w14:textId="4D4F8AB1" w:rsidR="00E92AEF" w:rsidRDefault="00E92AEF">
      <w:r w:rsidRPr="00E92AEF">
        <w:t>World University Rankings</w:t>
      </w:r>
    </w:p>
    <w:p w14:paraId="604EC265" w14:textId="21F3A138" w:rsidR="00E92AEF" w:rsidRDefault="00781075">
      <w:hyperlink r:id="rId11" w:history="1">
        <w:r w:rsidR="00E92AEF" w:rsidRPr="00945FF6">
          <w:rPr>
            <w:rStyle w:val="Hyperlink"/>
          </w:rPr>
          <w:t>https://www.kaggle.com/mylesoneill/world-university-rankings</w:t>
        </w:r>
      </w:hyperlink>
    </w:p>
    <w:p w14:paraId="1461EF31" w14:textId="77777777" w:rsidR="00E92AEF" w:rsidRDefault="00E92AEF"/>
    <w:sectPr w:rsidR="00E92A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81A"/>
    <w:rsid w:val="003E081A"/>
    <w:rsid w:val="00775DEE"/>
    <w:rsid w:val="00781075"/>
    <w:rsid w:val="00E9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90C77"/>
  <w15:docId w15:val="{9EDF4323-FA46-F54B-88B2-46ED9C06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75D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D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10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dhs/colleges-and-universiti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ata.world/education/university-rankings-201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ivyansh22/qs-world-university-rankings" TargetMode="External"/><Relationship Id="rId11" Type="http://schemas.openxmlformats.org/officeDocument/2006/relationships/hyperlink" Target="https://www.kaggle.com/mylesoneill/world-university-rankings" TargetMode="External"/><Relationship Id="rId5" Type="http://schemas.openxmlformats.org/officeDocument/2006/relationships/hyperlink" Target="https://www.usnews.com/best-colleges/rankings/business-overall" TargetMode="External"/><Relationship Id="rId10" Type="http://schemas.openxmlformats.org/officeDocument/2006/relationships/hyperlink" Target="https://www.kaggle.com/sergejnuss/us-universities-stats-map" TargetMode="External"/><Relationship Id="rId4" Type="http://schemas.openxmlformats.org/officeDocument/2006/relationships/hyperlink" Target="https://poetsandquantsforundergrads.com/2019/12/31/starting-salaries-bonuses-for-business-majors-in-2019/2/" TargetMode="External"/><Relationship Id="rId9" Type="http://schemas.openxmlformats.org/officeDocument/2006/relationships/hyperlink" Target="https://www.kaggle.com/theriley106/university-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Mawada Felemban</cp:lastModifiedBy>
  <cp:revision>4</cp:revision>
  <dcterms:created xsi:type="dcterms:W3CDTF">2021-11-11T20:30:00Z</dcterms:created>
  <dcterms:modified xsi:type="dcterms:W3CDTF">2021-11-11T21:56:00Z</dcterms:modified>
</cp:coreProperties>
</file>