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448" w:rsidRPr="00F0261A" w:rsidRDefault="00495448" w:rsidP="008304EC">
      <w:pPr>
        <w:pStyle w:val="Heading1"/>
        <w:jc w:val="both"/>
        <w:rPr>
          <w:sz w:val="28"/>
          <w:szCs w:val="28"/>
        </w:rPr>
      </w:pPr>
      <w:r w:rsidRPr="00F0261A">
        <w:rPr>
          <w:rStyle w:val="bzpyqfadein"/>
          <w:sz w:val="28"/>
          <w:szCs w:val="28"/>
        </w:rPr>
        <w:t>Project Title</w:t>
      </w:r>
    </w:p>
    <w:p w:rsidR="00495448" w:rsidRPr="00C2454A" w:rsidRDefault="00F0261A" w:rsidP="008304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454A">
        <w:rPr>
          <w:rFonts w:ascii="Times New Roman" w:eastAsia="Times New Roman" w:hAnsi="Times New Roman" w:cs="Times New Roman"/>
          <w:bCs/>
          <w:sz w:val="28"/>
          <w:szCs w:val="28"/>
        </w:rPr>
        <w:t xml:space="preserve">Secure LSB Image and </w:t>
      </w:r>
      <w:bookmarkStart w:id="0" w:name="_GoBack"/>
      <w:bookmarkEnd w:id="0"/>
      <w:r w:rsidRPr="00C2454A">
        <w:rPr>
          <w:rFonts w:ascii="Times New Roman" w:eastAsia="Times New Roman" w:hAnsi="Times New Roman" w:cs="Times New Roman"/>
          <w:bCs/>
          <w:sz w:val="28"/>
          <w:szCs w:val="28"/>
        </w:rPr>
        <w:t>Video Steganography &amp; Detection Tool (AES Protected)</w:t>
      </w:r>
    </w:p>
    <w:p w:rsidR="00495448" w:rsidRPr="00F0261A" w:rsidRDefault="00495448" w:rsidP="008304EC">
      <w:pPr>
        <w:pStyle w:val="Heading1"/>
        <w:jc w:val="both"/>
        <w:rPr>
          <w:sz w:val="28"/>
          <w:szCs w:val="28"/>
        </w:rPr>
      </w:pPr>
      <w:r w:rsidRPr="00F0261A">
        <w:rPr>
          <w:rStyle w:val="bzpyqfadein"/>
          <w:sz w:val="28"/>
          <w:szCs w:val="28"/>
        </w:rPr>
        <w:t>Project Definition</w:t>
      </w:r>
    </w:p>
    <w:p w:rsidR="00F0261A" w:rsidRPr="00F0261A" w:rsidRDefault="00F0261A" w:rsidP="008304EC">
      <w:pPr>
        <w:pStyle w:val="NormalWeb"/>
        <w:jc w:val="both"/>
        <w:rPr>
          <w:color w:val="0A0A0A"/>
          <w:sz w:val="28"/>
          <w:szCs w:val="28"/>
          <w:shd w:val="clear" w:color="auto" w:fill="FFFFFF"/>
        </w:rPr>
      </w:pPr>
      <w:r w:rsidRPr="00F0261A">
        <w:rPr>
          <w:sz w:val="28"/>
          <w:szCs w:val="28"/>
        </w:rPr>
        <w:t>The </w:t>
      </w:r>
      <w:r w:rsidRPr="00C2454A">
        <w:rPr>
          <w:rStyle w:val="Strong"/>
          <w:b w:val="0"/>
          <w:color w:val="0A0A0A"/>
          <w:sz w:val="28"/>
          <w:szCs w:val="28"/>
          <w:shd w:val="clear" w:color="auto" w:fill="FFFFFF"/>
        </w:rPr>
        <w:t>Secure LSB Image and Video Steganography &amp; Detection Tool</w:t>
      </w:r>
      <w:r w:rsidRPr="00F0261A">
        <w:rPr>
          <w:color w:val="0A0A0A"/>
          <w:sz w:val="28"/>
          <w:szCs w:val="28"/>
          <w:shd w:val="clear" w:color="auto" w:fill="FFFFFF"/>
        </w:rPr>
        <w:t xml:space="preserve"> is a dual-purpose security application designed to hide sensitive information within multimedia files and identify such hidden data during forensic investigations. It combines </w:t>
      </w:r>
      <w:r w:rsidRPr="008304EC">
        <w:rPr>
          <w:b/>
          <w:color w:val="0A0A0A"/>
          <w:sz w:val="28"/>
          <w:szCs w:val="28"/>
          <w:shd w:val="clear" w:color="auto" w:fill="FFFFFF"/>
        </w:rPr>
        <w:t>the </w:t>
      </w:r>
      <w:r w:rsidRPr="008304EC">
        <w:rPr>
          <w:rStyle w:val="Strong"/>
          <w:b w:val="0"/>
          <w:color w:val="0A0A0A"/>
          <w:sz w:val="28"/>
          <w:szCs w:val="28"/>
          <w:shd w:val="clear" w:color="auto" w:fill="FFFFFF"/>
        </w:rPr>
        <w:t>Least Significant Bit (LSB)</w:t>
      </w:r>
      <w:r w:rsidRPr="00F0261A">
        <w:rPr>
          <w:color w:val="0A0A0A"/>
          <w:sz w:val="28"/>
          <w:szCs w:val="28"/>
          <w:shd w:val="clear" w:color="auto" w:fill="FFFFFF"/>
        </w:rPr>
        <w:t> technique with </w:t>
      </w:r>
      <w:r w:rsidRPr="008304EC">
        <w:rPr>
          <w:rStyle w:val="Strong"/>
          <w:b w:val="0"/>
          <w:color w:val="0A0A0A"/>
          <w:sz w:val="28"/>
          <w:szCs w:val="28"/>
          <w:shd w:val="clear" w:color="auto" w:fill="FFFFFF"/>
        </w:rPr>
        <w:t>AES-256 encryption</w:t>
      </w:r>
      <w:r w:rsidRPr="008304EC">
        <w:rPr>
          <w:b/>
          <w:color w:val="0A0A0A"/>
          <w:sz w:val="28"/>
          <w:szCs w:val="28"/>
          <w:shd w:val="clear" w:color="auto" w:fill="FFFFFF"/>
        </w:rPr>
        <w:t> to</w:t>
      </w:r>
      <w:r w:rsidRPr="00F0261A">
        <w:rPr>
          <w:color w:val="0A0A0A"/>
          <w:sz w:val="28"/>
          <w:szCs w:val="28"/>
          <w:shd w:val="clear" w:color="auto" w:fill="FFFFFF"/>
        </w:rPr>
        <w:t xml:space="preserve"> ensure a two-layer security mechanism where data is both invisible and unreadable.</w:t>
      </w:r>
    </w:p>
    <w:p w:rsidR="00F0261A" w:rsidRPr="00F0261A" w:rsidRDefault="00F0261A" w:rsidP="008304EC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F0261A">
        <w:rPr>
          <w:rFonts w:ascii="Times New Roman" w:eastAsia="Times New Roman" w:hAnsi="Times New Roman" w:cs="Times New Roman"/>
          <w:color w:val="0A0A0A"/>
          <w:sz w:val="28"/>
          <w:szCs w:val="28"/>
        </w:rPr>
        <w:t>The project aims to develop a robust software suite for secure communication and digital forensics. It provides two primary modules: </w:t>
      </w:r>
    </w:p>
    <w:p w:rsidR="00F0261A" w:rsidRPr="00F0261A" w:rsidRDefault="00F0261A" w:rsidP="008304EC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0261A" w:rsidRPr="00573D21" w:rsidRDefault="00F0261A" w:rsidP="008304EC">
      <w:pPr>
        <w:pStyle w:val="ListParagraph"/>
        <w:numPr>
          <w:ilvl w:val="0"/>
          <w:numId w:val="30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3D2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Steganography Module</w:t>
      </w:r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: Encrypts secret data using </w:t>
      </w:r>
      <w:r w:rsidRPr="00573D21">
        <w:rPr>
          <w:rFonts w:ascii="Times New Roman" w:eastAsia="Times New Roman" w:hAnsi="Times New Roman" w:cs="Times New Roman"/>
          <w:sz w:val="28"/>
          <w:szCs w:val="28"/>
        </w:rPr>
        <w:t>the </w:t>
      </w:r>
      <w:hyperlink r:id="rId7" w:tgtFrame="_blank" w:history="1">
        <w:r w:rsidRPr="00573D21">
          <w:rPr>
            <w:rFonts w:ascii="Times New Roman" w:eastAsia="Times New Roman" w:hAnsi="Times New Roman" w:cs="Times New Roman"/>
            <w:sz w:val="28"/>
            <w:szCs w:val="28"/>
          </w:rPr>
          <w:t>Advanced Encryption Standard (AES)</w:t>
        </w:r>
      </w:hyperlink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> and embeds it into the LSBs of images (e.g., PNG, BMP) or video frames. </w:t>
      </w:r>
    </w:p>
    <w:p w:rsidR="00F0261A" w:rsidRPr="00573D21" w:rsidRDefault="00F0261A" w:rsidP="008304EC">
      <w:pPr>
        <w:pStyle w:val="ListParagraph"/>
        <w:numPr>
          <w:ilvl w:val="0"/>
          <w:numId w:val="30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573D2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Detection (</w:t>
      </w:r>
      <w:proofErr w:type="spellStart"/>
      <w:r w:rsidRPr="00573D2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Steganalysis</w:t>
      </w:r>
      <w:proofErr w:type="spellEnd"/>
      <w:r w:rsidRPr="00573D2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) Module</w:t>
      </w:r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>: Analyzes multimedia files for statistical anomalies or signatures indicative of LSB manipulation to aid investigators in uncovering hidden payloads.</w:t>
      </w:r>
    </w:p>
    <w:p w:rsidR="00495448" w:rsidRPr="00F0261A" w:rsidRDefault="00495448" w:rsidP="008304E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448" w:rsidRPr="00F0261A" w:rsidRDefault="00495448" w:rsidP="008304EC">
      <w:pPr>
        <w:pStyle w:val="Heading1"/>
        <w:jc w:val="both"/>
        <w:rPr>
          <w:sz w:val="28"/>
          <w:szCs w:val="28"/>
        </w:rPr>
      </w:pPr>
      <w:r w:rsidRPr="00F0261A">
        <w:rPr>
          <w:rStyle w:val="bzpyqfadein"/>
          <w:sz w:val="28"/>
          <w:szCs w:val="28"/>
        </w:rPr>
        <w:t>Clear Problem Statement</w:t>
      </w:r>
    </w:p>
    <w:p w:rsidR="00F0261A" w:rsidRDefault="00F0261A" w:rsidP="008304EC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F0261A">
        <w:rPr>
          <w:rFonts w:ascii="Times New Roman" w:eastAsia="Times New Roman" w:hAnsi="Times New Roman" w:cs="Times New Roman"/>
          <w:color w:val="0A0A0A"/>
          <w:sz w:val="28"/>
          <w:szCs w:val="28"/>
        </w:rPr>
        <w:t>Traditional encryption alone is often insufficient because the existence of "scrambled" data can attract unwanted attention or trigger security alarms. Conversely, basic steganography is vulnerable; if the hiding method is discovered, the raw secret data is immediately exposed. </w:t>
      </w:r>
    </w:p>
    <w:p w:rsidR="00573D21" w:rsidRPr="00F0261A" w:rsidRDefault="00573D21" w:rsidP="008304EC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</w:rPr>
      </w:pPr>
    </w:p>
    <w:p w:rsidR="00F0261A" w:rsidRPr="00573D21" w:rsidRDefault="00F0261A" w:rsidP="008304EC">
      <w:pPr>
        <w:pStyle w:val="ListParagraph"/>
        <w:numPr>
          <w:ilvl w:val="0"/>
          <w:numId w:val="31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573D2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Challenge</w:t>
      </w:r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 is how to transmit highly sensitive data such that its very existence is hidden, and even if detected, its content remains cryptographically secure.</w:t>
      </w:r>
    </w:p>
    <w:p w:rsidR="00F0261A" w:rsidRDefault="00495448" w:rsidP="008304EC">
      <w:pPr>
        <w:pStyle w:val="NormalWeb"/>
        <w:jc w:val="both"/>
        <w:rPr>
          <w:rStyle w:val="bzpyqfadein"/>
          <w:sz w:val="28"/>
          <w:szCs w:val="28"/>
        </w:rPr>
      </w:pPr>
      <w:r w:rsidRPr="00F0261A">
        <w:rPr>
          <w:rStyle w:val="bzpyqfadein"/>
          <w:sz w:val="28"/>
          <w:szCs w:val="28"/>
        </w:rPr>
        <w:t xml:space="preserve">Therefore, there is a need to develop a </w:t>
      </w:r>
      <w:r w:rsidRPr="00C2454A">
        <w:rPr>
          <w:rStyle w:val="bzpyqfadein"/>
          <w:bCs/>
          <w:sz w:val="28"/>
          <w:szCs w:val="28"/>
        </w:rPr>
        <w:t>secure steganography system with integrated detection capability</w:t>
      </w:r>
      <w:r w:rsidRPr="00F0261A">
        <w:rPr>
          <w:rStyle w:val="bzpyqfadein"/>
          <w:sz w:val="28"/>
          <w:szCs w:val="28"/>
        </w:rPr>
        <w:t xml:space="preserve"> to support both </w:t>
      </w:r>
      <w:r w:rsidRPr="00C2454A">
        <w:rPr>
          <w:rStyle w:val="bzpyqfadein"/>
          <w:bCs/>
          <w:sz w:val="28"/>
          <w:szCs w:val="28"/>
        </w:rPr>
        <w:t>secure data protection and forensic analysis</w:t>
      </w:r>
      <w:r w:rsidRPr="00C2454A">
        <w:rPr>
          <w:rStyle w:val="bzpyqfadein"/>
          <w:sz w:val="28"/>
          <w:szCs w:val="28"/>
        </w:rPr>
        <w:t>.</w:t>
      </w:r>
    </w:p>
    <w:p w:rsidR="00D67477" w:rsidRPr="00C2454A" w:rsidRDefault="00D67477" w:rsidP="008304EC">
      <w:pPr>
        <w:pStyle w:val="NormalWeb"/>
        <w:jc w:val="both"/>
        <w:rPr>
          <w:sz w:val="28"/>
          <w:szCs w:val="28"/>
        </w:rPr>
      </w:pPr>
    </w:p>
    <w:p w:rsidR="00495448" w:rsidRPr="00F0261A" w:rsidRDefault="00495448" w:rsidP="008304EC">
      <w:pPr>
        <w:pStyle w:val="Heading1"/>
        <w:jc w:val="both"/>
        <w:rPr>
          <w:sz w:val="28"/>
          <w:szCs w:val="28"/>
        </w:rPr>
      </w:pPr>
      <w:r w:rsidRPr="00F0261A">
        <w:rPr>
          <w:rStyle w:val="bzpyqfadein"/>
          <w:sz w:val="28"/>
          <w:szCs w:val="28"/>
        </w:rPr>
        <w:lastRenderedPageBreak/>
        <w:t>Relevance to Cyber Investigation</w:t>
      </w:r>
    </w:p>
    <w:p w:rsidR="00F0261A" w:rsidRPr="00573D21" w:rsidRDefault="00F0261A" w:rsidP="008304EC">
      <w:pPr>
        <w:pStyle w:val="ListParagraph"/>
        <w:numPr>
          <w:ilvl w:val="0"/>
          <w:numId w:val="31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573D2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Cyber Investigation</w:t>
      </w:r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>: This tool is vital for </w:t>
      </w:r>
      <w:r w:rsidRPr="00C2454A">
        <w:rPr>
          <w:rFonts w:ascii="Times New Roman" w:eastAsia="Times New Roman" w:hAnsi="Times New Roman" w:cs="Times New Roman"/>
          <w:bCs/>
          <w:color w:val="0A0A0A"/>
          <w:sz w:val="28"/>
          <w:szCs w:val="28"/>
        </w:rPr>
        <w:t>digital forensics</w:t>
      </w:r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 to identify anti-forensic measures used by criminals to hide malware, command-and-control (C2) instructions, or </w:t>
      </w:r>
      <w:proofErr w:type="spellStart"/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>exfiltrated</w:t>
      </w:r>
      <w:proofErr w:type="spellEnd"/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 data. </w:t>
      </w:r>
    </w:p>
    <w:p w:rsidR="00F0261A" w:rsidRPr="00573D21" w:rsidRDefault="00F0261A" w:rsidP="008304EC">
      <w:pPr>
        <w:pStyle w:val="ListParagraph"/>
        <w:numPr>
          <w:ilvl w:val="0"/>
          <w:numId w:val="31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3D2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Originality</w:t>
      </w:r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>: While LSB steganography is common, this project distinguishes itself by: </w:t>
      </w:r>
    </w:p>
    <w:p w:rsidR="00F0261A" w:rsidRPr="00573D21" w:rsidRDefault="00F0261A" w:rsidP="008304EC">
      <w:pPr>
        <w:pStyle w:val="ListParagraph"/>
        <w:numPr>
          <w:ilvl w:val="0"/>
          <w:numId w:val="32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573D2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Multi-Media Support</w:t>
      </w:r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>: Extending beyond static images to dynamic </w:t>
      </w:r>
      <w:r w:rsidRPr="00C2454A">
        <w:rPr>
          <w:rFonts w:ascii="Times New Roman" w:eastAsia="Times New Roman" w:hAnsi="Times New Roman" w:cs="Times New Roman"/>
          <w:bCs/>
          <w:color w:val="0A0A0A"/>
          <w:sz w:val="28"/>
          <w:szCs w:val="28"/>
        </w:rPr>
        <w:t>video steganography</w:t>
      </w:r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>, leveraging temporal continuity across frames.</w:t>
      </w:r>
    </w:p>
    <w:p w:rsidR="00495448" w:rsidRPr="00573D21" w:rsidRDefault="00F0261A" w:rsidP="008304EC">
      <w:pPr>
        <w:pStyle w:val="ListParagraph"/>
        <w:numPr>
          <w:ilvl w:val="0"/>
          <w:numId w:val="32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573D2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Integrated Detection</w:t>
      </w:r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: Providing a built-in </w:t>
      </w:r>
      <w:proofErr w:type="spellStart"/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>steganalysis</w:t>
      </w:r>
      <w:proofErr w:type="spellEnd"/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 suite, making it a "red team/blue team" tool for both protection and discovery.</w:t>
      </w:r>
    </w:p>
    <w:p w:rsidR="00495448" w:rsidRPr="00F0261A" w:rsidRDefault="00495448" w:rsidP="008304EC">
      <w:pPr>
        <w:pStyle w:val="Heading1"/>
        <w:jc w:val="both"/>
        <w:rPr>
          <w:sz w:val="28"/>
          <w:szCs w:val="28"/>
        </w:rPr>
      </w:pPr>
      <w:r w:rsidRPr="00F0261A">
        <w:rPr>
          <w:rStyle w:val="bzpyqfadein"/>
          <w:sz w:val="28"/>
          <w:szCs w:val="28"/>
        </w:rPr>
        <w:t>Originality of the Project</w:t>
      </w:r>
    </w:p>
    <w:p w:rsidR="00495448" w:rsidRPr="00F0261A" w:rsidRDefault="00495448" w:rsidP="008304EC">
      <w:pPr>
        <w:pStyle w:val="NormalWeb"/>
        <w:jc w:val="both"/>
        <w:rPr>
          <w:sz w:val="28"/>
          <w:szCs w:val="28"/>
        </w:rPr>
      </w:pPr>
      <w:r w:rsidRPr="00F0261A">
        <w:rPr>
          <w:rStyle w:val="bzpyqfadein"/>
          <w:sz w:val="28"/>
          <w:szCs w:val="28"/>
        </w:rPr>
        <w:t>Although many steganography tools exist, most of them have limitations such as:</w:t>
      </w:r>
    </w:p>
    <w:p w:rsidR="00495448" w:rsidRPr="00F0261A" w:rsidRDefault="00495448" w:rsidP="008304EC">
      <w:pPr>
        <w:pStyle w:val="NormalWeb"/>
        <w:numPr>
          <w:ilvl w:val="0"/>
          <w:numId w:val="33"/>
        </w:numPr>
        <w:jc w:val="both"/>
        <w:rPr>
          <w:sz w:val="28"/>
          <w:szCs w:val="28"/>
        </w:rPr>
      </w:pPr>
      <w:r w:rsidRPr="00F0261A">
        <w:rPr>
          <w:rStyle w:val="bzpyqfadein"/>
          <w:sz w:val="28"/>
          <w:szCs w:val="28"/>
        </w:rPr>
        <w:t xml:space="preserve">Lack of </w:t>
      </w:r>
      <w:r w:rsidRPr="00573D21">
        <w:rPr>
          <w:rStyle w:val="bzpyqfadein"/>
          <w:bCs/>
          <w:sz w:val="28"/>
          <w:szCs w:val="28"/>
        </w:rPr>
        <w:t>strong encryption</w:t>
      </w:r>
    </w:p>
    <w:p w:rsidR="00495448" w:rsidRPr="00573D21" w:rsidRDefault="00495448" w:rsidP="008304EC">
      <w:pPr>
        <w:pStyle w:val="NormalWeb"/>
        <w:numPr>
          <w:ilvl w:val="0"/>
          <w:numId w:val="33"/>
        </w:numPr>
        <w:jc w:val="both"/>
        <w:rPr>
          <w:sz w:val="28"/>
          <w:szCs w:val="28"/>
        </w:rPr>
      </w:pPr>
      <w:r w:rsidRPr="00F0261A">
        <w:rPr>
          <w:rStyle w:val="bzpyqfadein"/>
          <w:sz w:val="28"/>
          <w:szCs w:val="28"/>
        </w:rPr>
        <w:t xml:space="preserve">Absence of </w:t>
      </w:r>
      <w:proofErr w:type="spellStart"/>
      <w:r w:rsidRPr="00573D21">
        <w:rPr>
          <w:rStyle w:val="bzpyqfadein"/>
          <w:bCs/>
          <w:sz w:val="28"/>
          <w:szCs w:val="28"/>
        </w:rPr>
        <w:t>steganalysis</w:t>
      </w:r>
      <w:proofErr w:type="spellEnd"/>
      <w:r w:rsidRPr="00573D21">
        <w:rPr>
          <w:rStyle w:val="bzpyqfadein"/>
          <w:bCs/>
          <w:sz w:val="28"/>
          <w:szCs w:val="28"/>
        </w:rPr>
        <w:t xml:space="preserve"> (detection) functionality</w:t>
      </w:r>
    </w:p>
    <w:p w:rsidR="00495448" w:rsidRPr="00F0261A" w:rsidRDefault="00495448" w:rsidP="008304EC">
      <w:pPr>
        <w:pStyle w:val="NormalWeb"/>
        <w:numPr>
          <w:ilvl w:val="0"/>
          <w:numId w:val="33"/>
        </w:numPr>
        <w:jc w:val="both"/>
        <w:rPr>
          <w:sz w:val="28"/>
          <w:szCs w:val="28"/>
        </w:rPr>
      </w:pPr>
      <w:r w:rsidRPr="00F0261A">
        <w:rPr>
          <w:rStyle w:val="bzpyqfadein"/>
          <w:sz w:val="28"/>
          <w:szCs w:val="28"/>
        </w:rPr>
        <w:t xml:space="preserve">No </w:t>
      </w:r>
      <w:r w:rsidRPr="00573D21">
        <w:rPr>
          <w:rStyle w:val="bzpyqfadein"/>
          <w:bCs/>
          <w:sz w:val="28"/>
          <w:szCs w:val="28"/>
        </w:rPr>
        <w:t>forensic investigation capability</w:t>
      </w:r>
    </w:p>
    <w:p w:rsidR="00495448" w:rsidRPr="00573D21" w:rsidRDefault="00495448" w:rsidP="008304EC">
      <w:pPr>
        <w:pStyle w:val="NormalWeb"/>
        <w:jc w:val="both"/>
        <w:rPr>
          <w:sz w:val="28"/>
          <w:szCs w:val="28"/>
        </w:rPr>
      </w:pPr>
      <w:r w:rsidRPr="00F0261A">
        <w:rPr>
          <w:rStyle w:val="bzpyqfadein"/>
          <w:sz w:val="28"/>
          <w:szCs w:val="28"/>
        </w:rPr>
        <w:t xml:space="preserve">The originality of this project lies in the </w:t>
      </w:r>
      <w:r w:rsidRPr="00573D21">
        <w:rPr>
          <w:rStyle w:val="bzpyqfadein"/>
          <w:bCs/>
          <w:sz w:val="28"/>
          <w:szCs w:val="28"/>
        </w:rPr>
        <w:t>integration of three key features in a single tool</w:t>
      </w:r>
      <w:r w:rsidRPr="00573D21">
        <w:rPr>
          <w:rStyle w:val="bzpyqfadein"/>
          <w:sz w:val="28"/>
          <w:szCs w:val="28"/>
        </w:rPr>
        <w:t>:</w:t>
      </w:r>
    </w:p>
    <w:p w:rsidR="00495448" w:rsidRPr="00573D21" w:rsidRDefault="00495448" w:rsidP="008304EC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r w:rsidRPr="00573D21">
        <w:rPr>
          <w:rStyle w:val="bzpyqfadein"/>
          <w:bCs/>
          <w:sz w:val="28"/>
          <w:szCs w:val="28"/>
        </w:rPr>
        <w:t>Secure data hiding using LSB steganography</w:t>
      </w:r>
    </w:p>
    <w:p w:rsidR="00495448" w:rsidRPr="00573D21" w:rsidRDefault="00495448" w:rsidP="008304EC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r w:rsidRPr="00573D21">
        <w:rPr>
          <w:rStyle w:val="bzpyqfadein"/>
          <w:bCs/>
          <w:sz w:val="28"/>
          <w:szCs w:val="28"/>
        </w:rPr>
        <w:t>Strong encryption using AES</w:t>
      </w:r>
    </w:p>
    <w:p w:rsidR="00495448" w:rsidRPr="00573D21" w:rsidRDefault="00495448" w:rsidP="008304EC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r w:rsidRPr="00573D21">
        <w:rPr>
          <w:rStyle w:val="bzpyqfadein"/>
          <w:bCs/>
          <w:sz w:val="28"/>
          <w:szCs w:val="28"/>
        </w:rPr>
        <w:t>Steganography detection module for forensic investigation</w:t>
      </w:r>
    </w:p>
    <w:p w:rsidR="00495448" w:rsidRPr="00F0261A" w:rsidRDefault="00495448" w:rsidP="008304EC">
      <w:pPr>
        <w:pStyle w:val="NormalWeb"/>
        <w:jc w:val="both"/>
        <w:rPr>
          <w:sz w:val="28"/>
          <w:szCs w:val="28"/>
        </w:rPr>
      </w:pPr>
      <w:r w:rsidRPr="00F0261A">
        <w:rPr>
          <w:rStyle w:val="bzpyqfadein"/>
          <w:sz w:val="28"/>
          <w:szCs w:val="28"/>
        </w:rPr>
        <w:t xml:space="preserve">This integrated design creates a </w:t>
      </w:r>
      <w:r w:rsidRPr="00573D21">
        <w:rPr>
          <w:rStyle w:val="bzpyqfadein"/>
          <w:bCs/>
          <w:sz w:val="28"/>
          <w:szCs w:val="28"/>
        </w:rPr>
        <w:t>hybrid tool useful for both cybersecurity and digital forensics</w:t>
      </w:r>
      <w:r w:rsidRPr="00F0261A">
        <w:rPr>
          <w:rStyle w:val="bzpyqfadein"/>
          <w:sz w:val="28"/>
          <w:szCs w:val="28"/>
        </w:rPr>
        <w:t>, which is rarely implemented in simple academic tools.</w:t>
      </w:r>
    </w:p>
    <w:p w:rsidR="00495448" w:rsidRPr="00F0261A" w:rsidRDefault="00495448" w:rsidP="008304EC">
      <w:pPr>
        <w:pStyle w:val="Heading1"/>
        <w:jc w:val="both"/>
        <w:rPr>
          <w:sz w:val="28"/>
          <w:szCs w:val="28"/>
        </w:rPr>
      </w:pPr>
      <w:r w:rsidRPr="00F0261A">
        <w:rPr>
          <w:rStyle w:val="bzpyqfadein"/>
          <w:sz w:val="28"/>
          <w:szCs w:val="28"/>
        </w:rPr>
        <w:t>Technical Implementation</w:t>
      </w:r>
    </w:p>
    <w:p w:rsidR="00F0261A" w:rsidRPr="00573D21" w:rsidRDefault="00F0261A" w:rsidP="008304EC">
      <w:pPr>
        <w:pStyle w:val="ListParagraph"/>
        <w:numPr>
          <w:ilvl w:val="0"/>
          <w:numId w:val="34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573D2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AES Encryption</w:t>
      </w:r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>: The secret message is first padded and encrypted using </w:t>
      </w:r>
      <w:r w:rsidR="00573D21">
        <w:rPr>
          <w:rFonts w:ascii="Times New Roman" w:eastAsia="Times New Roman" w:hAnsi="Times New Roman" w:cs="Times New Roman"/>
          <w:bCs/>
          <w:color w:val="0A0A0A"/>
          <w:sz w:val="28"/>
          <w:szCs w:val="28"/>
        </w:rPr>
        <w:t>AES-256</w:t>
      </w:r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> with a user-defined key. </w:t>
      </w:r>
    </w:p>
    <w:p w:rsidR="00F0261A" w:rsidRPr="00573D21" w:rsidRDefault="00F0261A" w:rsidP="008304EC">
      <w:pPr>
        <w:pStyle w:val="ListParagraph"/>
        <w:numPr>
          <w:ilvl w:val="0"/>
          <w:numId w:val="34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3D2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LSB Embedding</w:t>
      </w:r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>: </w:t>
      </w:r>
    </w:p>
    <w:p w:rsidR="00F0261A" w:rsidRPr="00573D21" w:rsidRDefault="00F0261A" w:rsidP="008304EC">
      <w:pPr>
        <w:pStyle w:val="ListParagraph"/>
        <w:numPr>
          <w:ilvl w:val="0"/>
          <w:numId w:val="34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573D2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Images</w:t>
      </w:r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: The tool replaces the 8th bit of each color channel (R, G, B) with bits from the </w:t>
      </w:r>
      <w:proofErr w:type="spellStart"/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>ciphertext</w:t>
      </w:r>
      <w:proofErr w:type="spellEnd"/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>.</w:t>
      </w:r>
    </w:p>
    <w:p w:rsidR="00F0261A" w:rsidRPr="00573D21" w:rsidRDefault="00F0261A" w:rsidP="008304EC">
      <w:pPr>
        <w:pStyle w:val="ListParagraph"/>
        <w:numPr>
          <w:ilvl w:val="0"/>
          <w:numId w:val="34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573D2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lastRenderedPageBreak/>
        <w:t>Videos</w:t>
      </w:r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: The video is decomposed into frames; </w:t>
      </w:r>
      <w:proofErr w:type="spellStart"/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>ciphertext</w:t>
      </w:r>
      <w:proofErr w:type="spellEnd"/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 bits are distributed across pixels in specific frames to minimize visual distortion.</w:t>
      </w:r>
    </w:p>
    <w:p w:rsidR="00495448" w:rsidRPr="00573D21" w:rsidRDefault="00F0261A" w:rsidP="008304EC">
      <w:pPr>
        <w:pStyle w:val="ListParagraph"/>
        <w:numPr>
          <w:ilvl w:val="0"/>
          <w:numId w:val="34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573D2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Detection Mechanisms</w:t>
      </w:r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>: Implements </w:t>
      </w:r>
      <w:r w:rsidRPr="00573D21">
        <w:rPr>
          <w:rFonts w:ascii="Times New Roman" w:eastAsia="Times New Roman" w:hAnsi="Times New Roman" w:cs="Times New Roman"/>
          <w:bCs/>
          <w:color w:val="0A0A0A"/>
          <w:sz w:val="28"/>
          <w:szCs w:val="28"/>
        </w:rPr>
        <w:t xml:space="preserve">Statistical </w:t>
      </w:r>
      <w:proofErr w:type="spellStart"/>
      <w:r w:rsidRPr="00573D21">
        <w:rPr>
          <w:rFonts w:ascii="Times New Roman" w:eastAsia="Times New Roman" w:hAnsi="Times New Roman" w:cs="Times New Roman"/>
          <w:bCs/>
          <w:color w:val="0A0A0A"/>
          <w:sz w:val="28"/>
          <w:szCs w:val="28"/>
        </w:rPr>
        <w:t>Steganalysis</w:t>
      </w:r>
      <w:proofErr w:type="spellEnd"/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> (e.g., Chi-square tests or RS analysis) to identify deviations in the expected distribution of LSBs</w:t>
      </w:r>
    </w:p>
    <w:p w:rsidR="00495448" w:rsidRPr="00F0261A" w:rsidRDefault="00495448" w:rsidP="008304EC">
      <w:pPr>
        <w:pStyle w:val="Heading1"/>
        <w:jc w:val="both"/>
        <w:rPr>
          <w:sz w:val="28"/>
          <w:szCs w:val="28"/>
        </w:rPr>
      </w:pPr>
      <w:r w:rsidRPr="00F0261A">
        <w:rPr>
          <w:rStyle w:val="bzpyqfadein"/>
          <w:sz w:val="28"/>
          <w:szCs w:val="28"/>
        </w:rPr>
        <w:t xml:space="preserve">Innovation </w:t>
      </w:r>
      <w:r w:rsidR="00F0261A" w:rsidRPr="00F0261A">
        <w:rPr>
          <w:rStyle w:val="bzpyqfadein"/>
          <w:sz w:val="28"/>
          <w:szCs w:val="28"/>
        </w:rPr>
        <w:t xml:space="preserve">and </w:t>
      </w:r>
      <w:r w:rsidR="00F0261A" w:rsidRPr="00573D21">
        <w:rPr>
          <w:bCs w:val="0"/>
          <w:color w:val="0A0A0A"/>
          <w:sz w:val="28"/>
          <w:szCs w:val="28"/>
          <w:shd w:val="clear" w:color="auto" w:fill="FFFFFF"/>
        </w:rPr>
        <w:t>Practical Relevance</w:t>
      </w:r>
      <w:r w:rsidR="00F0261A" w:rsidRPr="00573D21">
        <w:rPr>
          <w:bCs w:val="0"/>
          <w:color w:val="0A0A0A"/>
          <w:sz w:val="28"/>
          <w:szCs w:val="28"/>
          <w:shd w:val="clear" w:color="auto" w:fill="FFFFFF"/>
        </w:rPr>
        <w:t xml:space="preserve"> of the project</w:t>
      </w:r>
    </w:p>
    <w:p w:rsidR="00573D21" w:rsidRDefault="00F0261A" w:rsidP="008304EC">
      <w:p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573D2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Innovation</w:t>
      </w:r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: </w:t>
      </w:r>
    </w:p>
    <w:p w:rsidR="00F0261A" w:rsidRPr="00573D21" w:rsidRDefault="00F0261A" w:rsidP="008304EC">
      <w:pPr>
        <w:pStyle w:val="ListParagraph"/>
        <w:numPr>
          <w:ilvl w:val="0"/>
          <w:numId w:val="36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>The tool uses an </w:t>
      </w:r>
      <w:r w:rsidRPr="00573D2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Adaptive LSB</w:t>
      </w:r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> approach, selecting pixels based on image complexity (e.g., high-texture areas) to make the embedding even more resistant to visual and statistical attacks. </w:t>
      </w:r>
    </w:p>
    <w:p w:rsidR="00F0261A" w:rsidRPr="00F0261A" w:rsidRDefault="00F0261A" w:rsidP="008304EC">
      <w:p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0261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Practical Relevance</w:t>
      </w:r>
      <w:r w:rsidRPr="00F0261A">
        <w:rPr>
          <w:rFonts w:ascii="Times New Roman" w:eastAsia="Times New Roman" w:hAnsi="Times New Roman" w:cs="Times New Roman"/>
          <w:color w:val="0A0A0A"/>
          <w:sz w:val="28"/>
          <w:szCs w:val="28"/>
        </w:rPr>
        <w:t>: </w:t>
      </w:r>
    </w:p>
    <w:p w:rsidR="00F0261A" w:rsidRPr="00573D21" w:rsidRDefault="00F0261A" w:rsidP="008304EC">
      <w:pPr>
        <w:pStyle w:val="ListParagraph"/>
        <w:numPr>
          <w:ilvl w:val="0"/>
          <w:numId w:val="29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573D2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Secure Communication</w:t>
      </w:r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>: Used by journalists or whistleblowers in restrictive environments to send documents disguised as casual media.</w:t>
      </w:r>
    </w:p>
    <w:p w:rsidR="00F0261A" w:rsidRPr="00573D21" w:rsidRDefault="00F0261A" w:rsidP="008304EC">
      <w:pPr>
        <w:pStyle w:val="ListParagraph"/>
        <w:numPr>
          <w:ilvl w:val="0"/>
          <w:numId w:val="29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573D2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Intellectual Property</w:t>
      </w:r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>: Acts as a high-security </w:t>
      </w:r>
      <w:hyperlink r:id="rId8" w:tgtFrame="_blank" w:history="1">
        <w:r w:rsidRPr="00573D21">
          <w:rPr>
            <w:rFonts w:ascii="Times New Roman" w:eastAsia="Times New Roman" w:hAnsi="Times New Roman" w:cs="Times New Roman"/>
            <w:sz w:val="28"/>
            <w:szCs w:val="28"/>
          </w:rPr>
          <w:t>digital watermarking</w:t>
        </w:r>
      </w:hyperlink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> tool to embed ownership data that cannot be easily stripped or read without the AES key.</w:t>
      </w:r>
    </w:p>
    <w:p w:rsidR="00495448" w:rsidRPr="00573D21" w:rsidRDefault="00F0261A" w:rsidP="008304EC">
      <w:pPr>
        <w:pStyle w:val="ListParagraph"/>
        <w:numPr>
          <w:ilvl w:val="0"/>
          <w:numId w:val="29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573D2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Forensic Training</w:t>
      </w:r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: Serves as an educational platform for cybersecurity professionals to learn how to counter </w:t>
      </w:r>
      <w:proofErr w:type="spellStart"/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>steganographic</w:t>
      </w:r>
      <w:proofErr w:type="spellEnd"/>
      <w:r w:rsidRPr="00573D21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 attack vectors.</w:t>
      </w:r>
    </w:p>
    <w:p w:rsidR="00495448" w:rsidRPr="00F0261A" w:rsidRDefault="00495448" w:rsidP="008304EC">
      <w:pPr>
        <w:pStyle w:val="Heading1"/>
        <w:jc w:val="both"/>
        <w:rPr>
          <w:sz w:val="28"/>
          <w:szCs w:val="28"/>
        </w:rPr>
      </w:pPr>
      <w:r w:rsidRPr="00F0261A">
        <w:rPr>
          <w:rStyle w:val="bzpyqfadein"/>
          <w:sz w:val="28"/>
          <w:szCs w:val="28"/>
        </w:rPr>
        <w:t>Conclusion</w:t>
      </w:r>
    </w:p>
    <w:p w:rsidR="00B55B22" w:rsidRPr="00F0261A" w:rsidRDefault="00495448" w:rsidP="008304EC">
      <w:pPr>
        <w:pStyle w:val="NormalWeb"/>
        <w:jc w:val="both"/>
        <w:rPr>
          <w:sz w:val="28"/>
          <w:szCs w:val="28"/>
        </w:rPr>
      </w:pPr>
      <w:r w:rsidRPr="00F0261A">
        <w:rPr>
          <w:rStyle w:val="bzpyqfadein"/>
          <w:sz w:val="28"/>
          <w:szCs w:val="28"/>
        </w:rPr>
        <w:t xml:space="preserve">The </w:t>
      </w:r>
      <w:r w:rsidRPr="008304EC">
        <w:rPr>
          <w:rStyle w:val="bzpyqfadein"/>
          <w:bCs/>
          <w:sz w:val="28"/>
          <w:szCs w:val="28"/>
        </w:rPr>
        <w:t>Secure LSB</w:t>
      </w:r>
      <w:r w:rsidR="00F0261A" w:rsidRPr="008304EC">
        <w:rPr>
          <w:rStyle w:val="bzpyqfadein"/>
          <w:bCs/>
          <w:sz w:val="28"/>
          <w:szCs w:val="28"/>
        </w:rPr>
        <w:t xml:space="preserve"> Video and Text</w:t>
      </w:r>
      <w:r w:rsidRPr="008304EC">
        <w:rPr>
          <w:rStyle w:val="bzpyqfadein"/>
          <w:bCs/>
          <w:sz w:val="28"/>
          <w:szCs w:val="28"/>
        </w:rPr>
        <w:t xml:space="preserve"> Steganography &amp; Detection Tool (AES Protected)</w:t>
      </w:r>
      <w:r w:rsidRPr="00F0261A">
        <w:rPr>
          <w:rStyle w:val="bzpyqfadein"/>
          <w:sz w:val="28"/>
          <w:szCs w:val="28"/>
        </w:rPr>
        <w:t xml:space="preserve"> addresses a critical need in modern cybersecurity by combining </w:t>
      </w:r>
      <w:r w:rsidRPr="008304EC">
        <w:rPr>
          <w:rStyle w:val="bzpyqfadein"/>
          <w:bCs/>
          <w:sz w:val="28"/>
          <w:szCs w:val="28"/>
        </w:rPr>
        <w:t>secure data hiding, strong encryption, and forensic detection capabilities</w:t>
      </w:r>
      <w:r w:rsidRPr="00F0261A">
        <w:rPr>
          <w:rStyle w:val="bzpyqfadein"/>
          <w:sz w:val="28"/>
          <w:szCs w:val="28"/>
        </w:rPr>
        <w:t xml:space="preserve"> in a single system. The project contributes to both </w:t>
      </w:r>
      <w:r w:rsidRPr="008304EC">
        <w:rPr>
          <w:rStyle w:val="bzpyqfadein"/>
          <w:bCs/>
          <w:sz w:val="28"/>
          <w:szCs w:val="28"/>
        </w:rPr>
        <w:t>secure communication technologies and cyber investigation practices</w:t>
      </w:r>
      <w:r w:rsidRPr="00F0261A">
        <w:rPr>
          <w:rStyle w:val="bzpyqfadein"/>
          <w:sz w:val="28"/>
          <w:szCs w:val="28"/>
        </w:rPr>
        <w:t>, making it highly relevant for digital forensics research and practical cybersecurity applications.</w:t>
      </w:r>
    </w:p>
    <w:sectPr w:rsidR="00B55B22" w:rsidRPr="00F0261A"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1C92" w:rsidRDefault="00131C92" w:rsidP="00D67477">
      <w:pPr>
        <w:spacing w:after="0" w:line="240" w:lineRule="auto"/>
      </w:pPr>
      <w:r>
        <w:separator/>
      </w:r>
    </w:p>
  </w:endnote>
  <w:endnote w:type="continuationSeparator" w:id="0">
    <w:p w:rsidR="00131C92" w:rsidRDefault="00131C92" w:rsidP="00D67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80931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67477" w:rsidRDefault="00D674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67477" w:rsidRDefault="00D674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1C92" w:rsidRDefault="00131C92" w:rsidP="00D67477">
      <w:pPr>
        <w:spacing w:after="0" w:line="240" w:lineRule="auto"/>
      </w:pPr>
      <w:r>
        <w:separator/>
      </w:r>
    </w:p>
  </w:footnote>
  <w:footnote w:type="continuationSeparator" w:id="0">
    <w:p w:rsidR="00131C92" w:rsidRDefault="00131C92" w:rsidP="00D674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24B99"/>
    <w:multiLevelType w:val="multilevel"/>
    <w:tmpl w:val="CBFA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40BC9"/>
    <w:multiLevelType w:val="multilevel"/>
    <w:tmpl w:val="8300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97970"/>
    <w:multiLevelType w:val="hybridMultilevel"/>
    <w:tmpl w:val="399695D8"/>
    <w:lvl w:ilvl="0" w:tplc="4C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832500"/>
    <w:multiLevelType w:val="hybridMultilevel"/>
    <w:tmpl w:val="DCBCBF00"/>
    <w:lvl w:ilvl="0" w:tplc="4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BA0D0A"/>
    <w:multiLevelType w:val="multilevel"/>
    <w:tmpl w:val="FB6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60A3C"/>
    <w:multiLevelType w:val="multilevel"/>
    <w:tmpl w:val="8E8A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A4F36"/>
    <w:multiLevelType w:val="multilevel"/>
    <w:tmpl w:val="0AF6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12B3A"/>
    <w:multiLevelType w:val="multilevel"/>
    <w:tmpl w:val="3008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93C54"/>
    <w:multiLevelType w:val="multilevel"/>
    <w:tmpl w:val="422A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244CF4"/>
    <w:multiLevelType w:val="hybridMultilevel"/>
    <w:tmpl w:val="CE067202"/>
    <w:lvl w:ilvl="0" w:tplc="4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8605D"/>
    <w:multiLevelType w:val="multilevel"/>
    <w:tmpl w:val="182A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0683C"/>
    <w:multiLevelType w:val="multilevel"/>
    <w:tmpl w:val="0776A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7D55E3"/>
    <w:multiLevelType w:val="multilevel"/>
    <w:tmpl w:val="7600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00AAF"/>
    <w:multiLevelType w:val="multilevel"/>
    <w:tmpl w:val="36DE2C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675E3"/>
    <w:multiLevelType w:val="multilevel"/>
    <w:tmpl w:val="C554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FA274D"/>
    <w:multiLevelType w:val="multilevel"/>
    <w:tmpl w:val="F5460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9551F6"/>
    <w:multiLevelType w:val="hybridMultilevel"/>
    <w:tmpl w:val="3A9027C6"/>
    <w:lvl w:ilvl="0" w:tplc="4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A2574E"/>
    <w:multiLevelType w:val="multilevel"/>
    <w:tmpl w:val="45FA0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6025C8"/>
    <w:multiLevelType w:val="hybridMultilevel"/>
    <w:tmpl w:val="A47CBE1E"/>
    <w:lvl w:ilvl="0" w:tplc="4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864775"/>
    <w:multiLevelType w:val="multilevel"/>
    <w:tmpl w:val="41CED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89283F"/>
    <w:multiLevelType w:val="multilevel"/>
    <w:tmpl w:val="42C4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863E0F"/>
    <w:multiLevelType w:val="multilevel"/>
    <w:tmpl w:val="296C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5554D"/>
    <w:multiLevelType w:val="multilevel"/>
    <w:tmpl w:val="5C4E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F0E16"/>
    <w:multiLevelType w:val="multilevel"/>
    <w:tmpl w:val="19E01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F14140"/>
    <w:multiLevelType w:val="hybridMultilevel"/>
    <w:tmpl w:val="9D7AFECC"/>
    <w:lvl w:ilvl="0" w:tplc="4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0A7D99"/>
    <w:multiLevelType w:val="multilevel"/>
    <w:tmpl w:val="59FEE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0141FE"/>
    <w:multiLevelType w:val="multilevel"/>
    <w:tmpl w:val="E26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FC563D"/>
    <w:multiLevelType w:val="multilevel"/>
    <w:tmpl w:val="36C0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383DED"/>
    <w:multiLevelType w:val="multilevel"/>
    <w:tmpl w:val="BBE4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B25AC3"/>
    <w:multiLevelType w:val="multilevel"/>
    <w:tmpl w:val="4CB42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75182E"/>
    <w:multiLevelType w:val="multilevel"/>
    <w:tmpl w:val="B9F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976C8C"/>
    <w:multiLevelType w:val="multilevel"/>
    <w:tmpl w:val="FA3E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067498"/>
    <w:multiLevelType w:val="hybridMultilevel"/>
    <w:tmpl w:val="4500A3A4"/>
    <w:lvl w:ilvl="0" w:tplc="4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4726C1"/>
    <w:multiLevelType w:val="multilevel"/>
    <w:tmpl w:val="03C0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995338"/>
    <w:multiLevelType w:val="multilevel"/>
    <w:tmpl w:val="8D3A7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1"/>
  </w:num>
  <w:num w:numId="3">
    <w:abstractNumId w:val="14"/>
  </w:num>
  <w:num w:numId="4">
    <w:abstractNumId w:val="25"/>
  </w:num>
  <w:num w:numId="5">
    <w:abstractNumId w:val="19"/>
  </w:num>
  <w:num w:numId="6">
    <w:abstractNumId w:val="29"/>
  </w:num>
  <w:num w:numId="7">
    <w:abstractNumId w:val="1"/>
  </w:num>
  <w:num w:numId="8">
    <w:abstractNumId w:val="7"/>
  </w:num>
  <w:num w:numId="9">
    <w:abstractNumId w:val="33"/>
  </w:num>
  <w:num w:numId="10">
    <w:abstractNumId w:val="27"/>
  </w:num>
  <w:num w:numId="11">
    <w:abstractNumId w:val="8"/>
  </w:num>
  <w:num w:numId="12">
    <w:abstractNumId w:val="22"/>
  </w:num>
  <w:num w:numId="13">
    <w:abstractNumId w:val="23"/>
  </w:num>
  <w:num w:numId="14">
    <w:abstractNumId w:val="31"/>
  </w:num>
  <w:num w:numId="15">
    <w:abstractNumId w:val="4"/>
  </w:num>
  <w:num w:numId="16">
    <w:abstractNumId w:val="17"/>
  </w:num>
  <w:num w:numId="17">
    <w:abstractNumId w:val="6"/>
  </w:num>
  <w:num w:numId="18">
    <w:abstractNumId w:val="26"/>
  </w:num>
  <w:num w:numId="19">
    <w:abstractNumId w:val="5"/>
  </w:num>
  <w:num w:numId="20">
    <w:abstractNumId w:val="28"/>
  </w:num>
  <w:num w:numId="21">
    <w:abstractNumId w:val="0"/>
  </w:num>
  <w:num w:numId="22">
    <w:abstractNumId w:val="20"/>
  </w:num>
  <w:num w:numId="23">
    <w:abstractNumId w:val="12"/>
  </w:num>
  <w:num w:numId="24">
    <w:abstractNumId w:val="21"/>
  </w:num>
  <w:num w:numId="25">
    <w:abstractNumId w:val="10"/>
  </w:num>
  <w:num w:numId="26">
    <w:abstractNumId w:val="30"/>
  </w:num>
  <w:num w:numId="27">
    <w:abstractNumId w:val="34"/>
  </w:num>
  <w:num w:numId="28">
    <w:abstractNumId w:val="34"/>
    <w:lvlOverride w:ilvl="1">
      <w:lvl w:ilvl="1">
        <w:numFmt w:val="decimal"/>
        <w:lvlText w:val="%2."/>
        <w:lvlJc w:val="left"/>
      </w:lvl>
    </w:lvlOverride>
  </w:num>
  <w:num w:numId="29">
    <w:abstractNumId w:val="13"/>
  </w:num>
  <w:num w:numId="30">
    <w:abstractNumId w:val="24"/>
  </w:num>
  <w:num w:numId="31">
    <w:abstractNumId w:val="32"/>
  </w:num>
  <w:num w:numId="32">
    <w:abstractNumId w:val="2"/>
  </w:num>
  <w:num w:numId="33">
    <w:abstractNumId w:val="3"/>
  </w:num>
  <w:num w:numId="34">
    <w:abstractNumId w:val="18"/>
  </w:num>
  <w:num w:numId="35">
    <w:abstractNumId w:val="9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071"/>
    <w:rsid w:val="00085B8F"/>
    <w:rsid w:val="00131C92"/>
    <w:rsid w:val="00283E66"/>
    <w:rsid w:val="003B4071"/>
    <w:rsid w:val="00495448"/>
    <w:rsid w:val="00573D21"/>
    <w:rsid w:val="008304EC"/>
    <w:rsid w:val="00B55B22"/>
    <w:rsid w:val="00C2454A"/>
    <w:rsid w:val="00C46333"/>
    <w:rsid w:val="00D67477"/>
    <w:rsid w:val="00F0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2028B"/>
  <w15:chartTrackingRefBased/>
  <w15:docId w15:val="{362F37EA-8FB1-41B7-AF17-22347FC44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5B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85B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5B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4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B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5B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5B8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zpyqfadein">
    <w:name w:val="bz_pyq_fadein"/>
    <w:basedOn w:val="DefaultParagraphFont"/>
    <w:rsid w:val="00085B8F"/>
  </w:style>
  <w:style w:type="paragraph" w:styleId="NormalWeb">
    <w:name w:val="Normal (Web)"/>
    <w:basedOn w:val="Normal"/>
    <w:uiPriority w:val="99"/>
    <w:unhideWhenUsed/>
    <w:rsid w:val="00085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44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whitespace-normal">
    <w:name w:val="whitespace-normal"/>
    <w:basedOn w:val="DefaultParagraphFont"/>
    <w:rsid w:val="00495448"/>
  </w:style>
  <w:style w:type="character" w:styleId="Strong">
    <w:name w:val="Strong"/>
    <w:basedOn w:val="DefaultParagraphFont"/>
    <w:uiPriority w:val="22"/>
    <w:qFormat/>
    <w:rsid w:val="00F0261A"/>
    <w:rPr>
      <w:b/>
      <w:bCs/>
    </w:rPr>
  </w:style>
  <w:style w:type="character" w:customStyle="1" w:styleId="vkekvd">
    <w:name w:val="vkekvd"/>
    <w:basedOn w:val="DefaultParagraphFont"/>
    <w:rsid w:val="00F0261A"/>
  </w:style>
  <w:style w:type="character" w:customStyle="1" w:styleId="ifmvxd">
    <w:name w:val="ifmvxd"/>
    <w:basedOn w:val="DefaultParagraphFont"/>
    <w:rsid w:val="00F0261A"/>
  </w:style>
  <w:style w:type="character" w:customStyle="1" w:styleId="ijm6od">
    <w:name w:val="ijm6od"/>
    <w:basedOn w:val="DefaultParagraphFont"/>
    <w:rsid w:val="00F0261A"/>
  </w:style>
  <w:style w:type="character" w:customStyle="1" w:styleId="t286pc">
    <w:name w:val="t286pc"/>
    <w:basedOn w:val="DefaultParagraphFont"/>
    <w:rsid w:val="00F0261A"/>
  </w:style>
  <w:style w:type="character" w:styleId="Hyperlink">
    <w:name w:val="Hyperlink"/>
    <w:basedOn w:val="DefaultParagraphFont"/>
    <w:uiPriority w:val="99"/>
    <w:semiHidden/>
    <w:unhideWhenUsed/>
    <w:rsid w:val="00F0261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73D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74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477"/>
  </w:style>
  <w:style w:type="paragraph" w:styleId="Footer">
    <w:name w:val="footer"/>
    <w:basedOn w:val="Normal"/>
    <w:link w:val="FooterChar"/>
    <w:uiPriority w:val="99"/>
    <w:unhideWhenUsed/>
    <w:rsid w:val="00D674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4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3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7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0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9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4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0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te.in/explained-what-is-steganography-techniqu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Advanced_Encryption_Standa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2026-03-24T15:44:00Z</dcterms:created>
  <dcterms:modified xsi:type="dcterms:W3CDTF">2026-03-24T15:55:00Z</dcterms:modified>
</cp:coreProperties>
</file>