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B98E" w14:textId="06EEE954" w:rsidR="00822BF5" w:rsidRPr="002F611D" w:rsidRDefault="00875ECD">
      <w:pPr>
        <w:rPr>
          <w:rFonts w:ascii="Aptos" w:hAnsi="Aptos"/>
        </w:rPr>
      </w:pPr>
      <w:r w:rsidRPr="002F611D">
        <w:rPr>
          <w:rFonts w:ascii="Aptos" w:hAnsi="Aptos"/>
        </w:rPr>
        <w:t>Frenz Marco A. Tumangday</w:t>
      </w:r>
    </w:p>
    <w:p w14:paraId="490ABE48" w14:textId="52131493" w:rsidR="00875ECD" w:rsidRPr="002F611D" w:rsidRDefault="00875ECD">
      <w:pPr>
        <w:rPr>
          <w:rFonts w:ascii="Aptos" w:hAnsi="Aptos"/>
        </w:rPr>
      </w:pPr>
      <w:r w:rsidRPr="002F611D">
        <w:rPr>
          <w:rFonts w:ascii="Aptos" w:hAnsi="Aptos"/>
        </w:rPr>
        <w:t>BSIT – 4A</w:t>
      </w:r>
    </w:p>
    <w:p w14:paraId="4A0FD4CC" w14:textId="77777777" w:rsidR="00875ECD" w:rsidRPr="002F611D" w:rsidRDefault="00875ECD">
      <w:pPr>
        <w:rPr>
          <w:rFonts w:ascii="Aptos" w:hAnsi="Aptos"/>
        </w:rPr>
      </w:pPr>
    </w:p>
    <w:p w14:paraId="7EFA0425" w14:textId="587E0C75" w:rsidR="00636361" w:rsidRPr="002F611D" w:rsidRDefault="00875ECD" w:rsidP="00636361">
      <w:pPr>
        <w:pStyle w:val="Heading1"/>
        <w:rPr>
          <w:rFonts w:ascii="Aptos" w:hAnsi="Aptos"/>
          <w:b/>
          <w:bCs/>
          <w:color w:val="auto"/>
          <w:sz w:val="32"/>
          <w:szCs w:val="32"/>
        </w:rPr>
      </w:pPr>
      <w:r w:rsidRPr="002F611D">
        <w:rPr>
          <w:rFonts w:ascii="Aptos" w:hAnsi="Aptos"/>
          <w:b/>
          <w:bCs/>
          <w:color w:val="auto"/>
          <w:sz w:val="32"/>
          <w:szCs w:val="32"/>
        </w:rPr>
        <w:t xml:space="preserve">Data Cleaning – Solar Eclipses </w:t>
      </w:r>
    </w:p>
    <w:p w14:paraId="3A3CB623" w14:textId="537930A8" w:rsidR="00636361" w:rsidRPr="002F611D" w:rsidRDefault="00636361" w:rsidP="00636361">
      <w:pPr>
        <w:pStyle w:val="Heading2"/>
        <w:rPr>
          <w:rFonts w:ascii="Aptos" w:hAnsi="Aptos"/>
          <w:b/>
          <w:bCs/>
          <w:color w:val="auto"/>
          <w:sz w:val="28"/>
          <w:szCs w:val="28"/>
        </w:rPr>
      </w:pPr>
      <w:r w:rsidRPr="002F611D">
        <w:rPr>
          <w:rFonts w:ascii="Aptos" w:hAnsi="Aptos"/>
          <w:b/>
          <w:bCs/>
          <w:color w:val="auto"/>
          <w:sz w:val="28"/>
          <w:szCs w:val="28"/>
        </w:rPr>
        <w:t>Description:</w:t>
      </w:r>
    </w:p>
    <w:p w14:paraId="6F621BB7" w14:textId="2FCCE009" w:rsidR="00636361" w:rsidRPr="002F611D" w:rsidRDefault="00875ECD" w:rsidP="00875ECD">
      <w:pPr>
        <w:rPr>
          <w:rFonts w:ascii="Aptos" w:hAnsi="Aptos"/>
        </w:rPr>
      </w:pPr>
      <w:r w:rsidRPr="002F611D">
        <w:rPr>
          <w:rFonts w:ascii="Aptos" w:hAnsi="Aptos"/>
        </w:rPr>
        <w:t xml:space="preserve">The solar-eclipses.csv dataset contains 444 records of solar eclipses spanning from 1901 to 2100, combining historical observations and predicted future eclipses. Each record includes the date, eclipse type, magnitude, duration, and the region. </w:t>
      </w:r>
    </w:p>
    <w:p w14:paraId="7166C91A" w14:textId="77777777" w:rsidR="00897B45" w:rsidRPr="002F611D" w:rsidRDefault="00897B45" w:rsidP="00875ECD">
      <w:pPr>
        <w:rPr>
          <w:rFonts w:ascii="Aptos" w:hAnsi="Aptos"/>
        </w:rPr>
      </w:pPr>
    </w:p>
    <w:p w14:paraId="212BD3DD" w14:textId="0C3F8CAF" w:rsidR="00636361" w:rsidRPr="002F611D" w:rsidRDefault="00636361" w:rsidP="00636361">
      <w:pPr>
        <w:pStyle w:val="Heading2"/>
        <w:rPr>
          <w:rFonts w:ascii="Aptos" w:hAnsi="Aptos"/>
          <w:b/>
          <w:bCs/>
          <w:color w:val="auto"/>
          <w:sz w:val="28"/>
          <w:szCs w:val="28"/>
        </w:rPr>
      </w:pPr>
      <w:r w:rsidRPr="002F611D">
        <w:rPr>
          <w:rFonts w:ascii="Aptos" w:hAnsi="Aptos"/>
          <w:b/>
          <w:bCs/>
          <w:color w:val="auto"/>
          <w:sz w:val="28"/>
          <w:szCs w:val="28"/>
        </w:rPr>
        <w:t>Screenshot of code &amp; Output:</w:t>
      </w:r>
    </w:p>
    <w:p w14:paraId="1C5E77E0" w14:textId="21DEFCCA" w:rsidR="00636361" w:rsidRPr="002F611D" w:rsidRDefault="00636361" w:rsidP="00636361">
      <w:pPr>
        <w:rPr>
          <w:rFonts w:ascii="Aptos" w:hAnsi="Aptos"/>
        </w:rPr>
      </w:pPr>
      <w:r w:rsidRPr="002F611D">
        <w:rPr>
          <w:rFonts w:ascii="Aptos" w:hAnsi="Aptos"/>
          <w:noProof/>
        </w:rPr>
        <w:drawing>
          <wp:inline distT="0" distB="0" distL="0" distR="0" wp14:anchorId="0294907A" wp14:editId="1050039D">
            <wp:extent cx="5943600" cy="2937510"/>
            <wp:effectExtent l="0" t="0" r="0" b="0"/>
            <wp:docPr id="205038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3680" name=""/>
                    <pic:cNvPicPr/>
                  </pic:nvPicPr>
                  <pic:blipFill>
                    <a:blip r:embed="rId5"/>
                    <a:stretch>
                      <a:fillRect/>
                    </a:stretch>
                  </pic:blipFill>
                  <pic:spPr>
                    <a:xfrm>
                      <a:off x="0" y="0"/>
                      <a:ext cx="5943600" cy="2937510"/>
                    </a:xfrm>
                    <a:prstGeom prst="rect">
                      <a:avLst/>
                    </a:prstGeom>
                  </pic:spPr>
                </pic:pic>
              </a:graphicData>
            </a:graphic>
          </wp:inline>
        </w:drawing>
      </w:r>
    </w:p>
    <w:p w14:paraId="281EA34B" w14:textId="221EC04F" w:rsidR="00636361" w:rsidRPr="002F611D" w:rsidRDefault="00897B45" w:rsidP="00875ECD">
      <w:pPr>
        <w:rPr>
          <w:rFonts w:ascii="Aptos" w:hAnsi="Aptos"/>
        </w:rPr>
      </w:pPr>
      <w:r w:rsidRPr="002F611D">
        <w:rPr>
          <w:rFonts w:ascii="Aptos" w:hAnsi="Aptos"/>
          <w:noProof/>
        </w:rPr>
        <w:drawing>
          <wp:inline distT="0" distB="0" distL="0" distR="0" wp14:anchorId="10C45BA3" wp14:editId="46369D54">
            <wp:extent cx="5943600" cy="1188720"/>
            <wp:effectExtent l="0" t="0" r="0" b="0"/>
            <wp:docPr id="75013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8984" name=""/>
                    <pic:cNvPicPr/>
                  </pic:nvPicPr>
                  <pic:blipFill>
                    <a:blip r:embed="rId6"/>
                    <a:stretch>
                      <a:fillRect/>
                    </a:stretch>
                  </pic:blipFill>
                  <pic:spPr>
                    <a:xfrm>
                      <a:off x="0" y="0"/>
                      <a:ext cx="5943600" cy="1188720"/>
                    </a:xfrm>
                    <a:prstGeom prst="rect">
                      <a:avLst/>
                    </a:prstGeom>
                  </pic:spPr>
                </pic:pic>
              </a:graphicData>
            </a:graphic>
          </wp:inline>
        </w:drawing>
      </w:r>
    </w:p>
    <w:p w14:paraId="66BC4E6F" w14:textId="7A6C823A" w:rsidR="00897B45" w:rsidRPr="002F611D" w:rsidRDefault="00897B45" w:rsidP="00875ECD">
      <w:pPr>
        <w:rPr>
          <w:rFonts w:ascii="Aptos" w:hAnsi="Aptos"/>
        </w:rPr>
      </w:pPr>
      <w:r w:rsidRPr="002F611D">
        <w:rPr>
          <w:rFonts w:ascii="Aptos" w:hAnsi="Aptos"/>
          <w:noProof/>
        </w:rPr>
        <w:lastRenderedPageBreak/>
        <w:drawing>
          <wp:inline distT="0" distB="0" distL="0" distR="0" wp14:anchorId="5AAE7243" wp14:editId="4862810B">
            <wp:extent cx="5943600" cy="1300480"/>
            <wp:effectExtent l="0" t="0" r="0" b="0"/>
            <wp:docPr id="206679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7828" name=""/>
                    <pic:cNvPicPr/>
                  </pic:nvPicPr>
                  <pic:blipFill>
                    <a:blip r:embed="rId7"/>
                    <a:stretch>
                      <a:fillRect/>
                    </a:stretch>
                  </pic:blipFill>
                  <pic:spPr>
                    <a:xfrm>
                      <a:off x="0" y="0"/>
                      <a:ext cx="5943600" cy="1300480"/>
                    </a:xfrm>
                    <a:prstGeom prst="rect">
                      <a:avLst/>
                    </a:prstGeom>
                  </pic:spPr>
                </pic:pic>
              </a:graphicData>
            </a:graphic>
          </wp:inline>
        </w:drawing>
      </w:r>
    </w:p>
    <w:p w14:paraId="5617ABC6" w14:textId="77777777" w:rsidR="00897B45" w:rsidRPr="002F611D" w:rsidRDefault="00897B45" w:rsidP="00875ECD">
      <w:pPr>
        <w:rPr>
          <w:rFonts w:ascii="Aptos" w:hAnsi="Aptos"/>
        </w:rPr>
      </w:pPr>
    </w:p>
    <w:p w14:paraId="79D86087" w14:textId="51F686CE" w:rsidR="00897B45" w:rsidRPr="002F611D" w:rsidRDefault="00897B45" w:rsidP="00897B45">
      <w:pPr>
        <w:pStyle w:val="Heading2"/>
        <w:rPr>
          <w:rFonts w:ascii="Aptos" w:hAnsi="Aptos"/>
          <w:b/>
          <w:bCs/>
          <w:color w:val="auto"/>
          <w:sz w:val="28"/>
          <w:szCs w:val="28"/>
        </w:rPr>
      </w:pPr>
      <w:r w:rsidRPr="002F611D">
        <w:rPr>
          <w:rFonts w:ascii="Aptos" w:hAnsi="Aptos"/>
          <w:b/>
          <w:bCs/>
          <w:color w:val="auto"/>
          <w:sz w:val="28"/>
          <w:szCs w:val="28"/>
        </w:rPr>
        <w:t>Charts:</w:t>
      </w:r>
    </w:p>
    <w:p w14:paraId="500627CA" w14:textId="33A8BE1E" w:rsidR="00897B45" w:rsidRPr="002F611D" w:rsidRDefault="00897B45" w:rsidP="00897B45">
      <w:pPr>
        <w:rPr>
          <w:rFonts w:ascii="Aptos" w:hAnsi="Aptos"/>
        </w:rPr>
      </w:pPr>
      <w:r w:rsidRPr="002F611D">
        <w:rPr>
          <w:rFonts w:ascii="Aptos" w:hAnsi="Aptos"/>
          <w:noProof/>
        </w:rPr>
        <w:drawing>
          <wp:inline distT="0" distB="0" distL="0" distR="0" wp14:anchorId="6B926002" wp14:editId="24FD37AB">
            <wp:extent cx="5943600" cy="2917825"/>
            <wp:effectExtent l="0" t="0" r="0" b="0"/>
            <wp:docPr id="39655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2440" name=""/>
                    <pic:cNvPicPr/>
                  </pic:nvPicPr>
                  <pic:blipFill>
                    <a:blip r:embed="rId8"/>
                    <a:stretch>
                      <a:fillRect/>
                    </a:stretch>
                  </pic:blipFill>
                  <pic:spPr>
                    <a:xfrm>
                      <a:off x="0" y="0"/>
                      <a:ext cx="5943600" cy="2917825"/>
                    </a:xfrm>
                    <a:prstGeom prst="rect">
                      <a:avLst/>
                    </a:prstGeom>
                  </pic:spPr>
                </pic:pic>
              </a:graphicData>
            </a:graphic>
          </wp:inline>
        </w:drawing>
      </w:r>
    </w:p>
    <w:p w14:paraId="240FC785" w14:textId="0C65FFE7" w:rsidR="00897B45" w:rsidRPr="002F611D" w:rsidRDefault="00897B45" w:rsidP="00875ECD">
      <w:pPr>
        <w:rPr>
          <w:rFonts w:ascii="Aptos" w:hAnsi="Aptos"/>
        </w:rPr>
      </w:pPr>
      <w:r w:rsidRPr="002F611D">
        <w:rPr>
          <w:rFonts w:ascii="Aptos" w:hAnsi="Aptos"/>
          <w:noProof/>
        </w:rPr>
        <w:drawing>
          <wp:inline distT="0" distB="0" distL="0" distR="0" wp14:anchorId="285FC274" wp14:editId="22745EA8">
            <wp:extent cx="5943600" cy="701675"/>
            <wp:effectExtent l="0" t="0" r="0" b="3175"/>
            <wp:docPr id="2961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33947" name=""/>
                    <pic:cNvPicPr/>
                  </pic:nvPicPr>
                  <pic:blipFill>
                    <a:blip r:embed="rId9"/>
                    <a:stretch>
                      <a:fillRect/>
                    </a:stretch>
                  </pic:blipFill>
                  <pic:spPr>
                    <a:xfrm>
                      <a:off x="0" y="0"/>
                      <a:ext cx="5943600" cy="701675"/>
                    </a:xfrm>
                    <a:prstGeom prst="rect">
                      <a:avLst/>
                    </a:prstGeom>
                  </pic:spPr>
                </pic:pic>
              </a:graphicData>
            </a:graphic>
          </wp:inline>
        </w:drawing>
      </w:r>
    </w:p>
    <w:p w14:paraId="336A326C" w14:textId="502B2F27" w:rsidR="00897B45" w:rsidRPr="002F611D" w:rsidRDefault="00897B45" w:rsidP="00A4562A">
      <w:pPr>
        <w:jc w:val="center"/>
        <w:rPr>
          <w:rFonts w:ascii="Aptos" w:hAnsi="Aptos"/>
        </w:rPr>
      </w:pPr>
      <w:r w:rsidRPr="002F611D">
        <w:rPr>
          <w:rFonts w:ascii="Aptos" w:hAnsi="Aptos"/>
          <w:noProof/>
        </w:rPr>
        <w:lastRenderedPageBreak/>
        <w:drawing>
          <wp:inline distT="0" distB="0" distL="0" distR="0" wp14:anchorId="23BCD651" wp14:editId="516E2F65">
            <wp:extent cx="5943600" cy="3656965"/>
            <wp:effectExtent l="0" t="0" r="0" b="635"/>
            <wp:docPr id="189540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03404" name=""/>
                    <pic:cNvPicPr/>
                  </pic:nvPicPr>
                  <pic:blipFill>
                    <a:blip r:embed="rId10"/>
                    <a:stretch>
                      <a:fillRect/>
                    </a:stretch>
                  </pic:blipFill>
                  <pic:spPr>
                    <a:xfrm>
                      <a:off x="0" y="0"/>
                      <a:ext cx="5943600" cy="3656965"/>
                    </a:xfrm>
                    <a:prstGeom prst="rect">
                      <a:avLst/>
                    </a:prstGeom>
                  </pic:spPr>
                </pic:pic>
              </a:graphicData>
            </a:graphic>
          </wp:inline>
        </w:drawing>
      </w:r>
    </w:p>
    <w:p w14:paraId="73E9D196" w14:textId="465BD6AD" w:rsidR="00897B45" w:rsidRPr="002F611D" w:rsidRDefault="00897B45" w:rsidP="00A4562A">
      <w:pPr>
        <w:jc w:val="center"/>
        <w:rPr>
          <w:rFonts w:ascii="Aptos" w:hAnsi="Aptos"/>
        </w:rPr>
      </w:pPr>
      <w:r w:rsidRPr="002F611D">
        <w:rPr>
          <w:rFonts w:ascii="Aptos" w:hAnsi="Aptos"/>
          <w:noProof/>
        </w:rPr>
        <w:drawing>
          <wp:inline distT="0" distB="0" distL="0" distR="0" wp14:anchorId="4C47903A" wp14:editId="70FC85F1">
            <wp:extent cx="4248150" cy="4078224"/>
            <wp:effectExtent l="0" t="0" r="0" b="0"/>
            <wp:docPr id="171619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0117" name=""/>
                    <pic:cNvPicPr/>
                  </pic:nvPicPr>
                  <pic:blipFill>
                    <a:blip r:embed="rId11"/>
                    <a:stretch>
                      <a:fillRect/>
                    </a:stretch>
                  </pic:blipFill>
                  <pic:spPr>
                    <a:xfrm>
                      <a:off x="0" y="0"/>
                      <a:ext cx="4249950" cy="4079952"/>
                    </a:xfrm>
                    <a:prstGeom prst="rect">
                      <a:avLst/>
                    </a:prstGeom>
                  </pic:spPr>
                </pic:pic>
              </a:graphicData>
            </a:graphic>
          </wp:inline>
        </w:drawing>
      </w:r>
    </w:p>
    <w:p w14:paraId="4C349257" w14:textId="36F903D9" w:rsidR="00897B45" w:rsidRPr="002F611D" w:rsidRDefault="00897B45" w:rsidP="00A4562A">
      <w:pPr>
        <w:jc w:val="center"/>
        <w:rPr>
          <w:rFonts w:ascii="Aptos" w:hAnsi="Aptos"/>
        </w:rPr>
      </w:pPr>
      <w:r w:rsidRPr="002F611D">
        <w:rPr>
          <w:rFonts w:ascii="Aptos" w:hAnsi="Aptos"/>
          <w:noProof/>
        </w:rPr>
        <w:lastRenderedPageBreak/>
        <w:drawing>
          <wp:inline distT="0" distB="0" distL="0" distR="0" wp14:anchorId="0A156DCF" wp14:editId="6A9AC436">
            <wp:extent cx="5943600" cy="2779395"/>
            <wp:effectExtent l="0" t="0" r="0" b="1905"/>
            <wp:docPr id="5145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3676" name=""/>
                    <pic:cNvPicPr/>
                  </pic:nvPicPr>
                  <pic:blipFill>
                    <a:blip r:embed="rId12"/>
                    <a:stretch>
                      <a:fillRect/>
                    </a:stretch>
                  </pic:blipFill>
                  <pic:spPr>
                    <a:xfrm>
                      <a:off x="0" y="0"/>
                      <a:ext cx="5943600" cy="2779395"/>
                    </a:xfrm>
                    <a:prstGeom prst="rect">
                      <a:avLst/>
                    </a:prstGeom>
                  </pic:spPr>
                </pic:pic>
              </a:graphicData>
            </a:graphic>
          </wp:inline>
        </w:drawing>
      </w:r>
    </w:p>
    <w:p w14:paraId="62E6D485" w14:textId="77777777" w:rsidR="00897B45" w:rsidRPr="002F611D" w:rsidRDefault="00897B45" w:rsidP="00875ECD">
      <w:pPr>
        <w:rPr>
          <w:rFonts w:ascii="Aptos" w:hAnsi="Aptos"/>
        </w:rPr>
      </w:pPr>
    </w:p>
    <w:p w14:paraId="7F7C7E72" w14:textId="6A001C3A" w:rsidR="00897B45" w:rsidRPr="002F611D" w:rsidRDefault="00897B45" w:rsidP="00897B45">
      <w:pPr>
        <w:pStyle w:val="Heading2"/>
        <w:rPr>
          <w:rFonts w:ascii="Aptos" w:hAnsi="Aptos"/>
          <w:b/>
          <w:bCs/>
          <w:color w:val="auto"/>
          <w:sz w:val="28"/>
          <w:szCs w:val="28"/>
        </w:rPr>
      </w:pPr>
      <w:r w:rsidRPr="002F611D">
        <w:rPr>
          <w:rFonts w:ascii="Aptos" w:hAnsi="Aptos"/>
          <w:b/>
          <w:bCs/>
          <w:color w:val="auto"/>
          <w:sz w:val="28"/>
          <w:szCs w:val="28"/>
        </w:rPr>
        <w:t>Insights/Observations:</w:t>
      </w:r>
    </w:p>
    <w:p w14:paraId="154E7F76" w14:textId="14E1264A" w:rsidR="00897B45" w:rsidRPr="002F611D" w:rsidRDefault="00897B45" w:rsidP="00875ECD">
      <w:pPr>
        <w:rPr>
          <w:rFonts w:ascii="Aptos" w:hAnsi="Aptos"/>
        </w:rPr>
      </w:pPr>
      <w:r w:rsidRPr="002F611D">
        <w:rPr>
          <w:rFonts w:ascii="Aptos" w:hAnsi="Aptos"/>
          <w:b/>
          <w:bCs/>
        </w:rPr>
        <w:t>Longest eclipse</w:t>
      </w:r>
      <w:r w:rsidRPr="002F611D">
        <w:rPr>
          <w:rFonts w:ascii="Aptos" w:hAnsi="Aptos"/>
        </w:rPr>
        <w:t xml:space="preserve">: Is an </w:t>
      </w:r>
      <w:r w:rsidRPr="002F611D">
        <w:rPr>
          <w:rFonts w:ascii="Aptos" w:hAnsi="Aptos"/>
          <w:b/>
          <w:bCs/>
        </w:rPr>
        <w:t>Annular</w:t>
      </w:r>
      <w:r w:rsidRPr="002F611D">
        <w:rPr>
          <w:rFonts w:ascii="Aptos" w:hAnsi="Aptos"/>
        </w:rPr>
        <w:t xml:space="preserve"> eclipse on </w:t>
      </w:r>
      <w:r w:rsidRPr="002F611D">
        <w:rPr>
          <w:rFonts w:ascii="Aptos" w:hAnsi="Aptos"/>
          <w:b/>
          <w:bCs/>
        </w:rPr>
        <w:t>December 14, 1955</w:t>
      </w:r>
      <w:r w:rsidRPr="002F611D">
        <w:rPr>
          <w:rFonts w:ascii="Aptos" w:hAnsi="Aptos"/>
        </w:rPr>
        <w:t xml:space="preserve">, its duration was </w:t>
      </w:r>
      <w:r w:rsidRPr="002F611D">
        <w:rPr>
          <w:rFonts w:ascii="Aptos" w:hAnsi="Aptos"/>
          <w:b/>
          <w:bCs/>
        </w:rPr>
        <w:t>12 minutes and 9 seconds</w:t>
      </w:r>
      <w:r w:rsidRPr="002F611D">
        <w:rPr>
          <w:rFonts w:ascii="Aptos" w:hAnsi="Aptos"/>
        </w:rPr>
        <w:t>.</w:t>
      </w:r>
    </w:p>
    <w:p w14:paraId="33BF7C5E" w14:textId="489FD26B" w:rsidR="00897B45" w:rsidRPr="002F611D" w:rsidRDefault="00897B45" w:rsidP="00875ECD">
      <w:pPr>
        <w:rPr>
          <w:rFonts w:ascii="Aptos" w:hAnsi="Aptos"/>
        </w:rPr>
      </w:pPr>
      <w:r w:rsidRPr="002F611D">
        <w:rPr>
          <w:rFonts w:ascii="Aptos" w:hAnsi="Aptos"/>
          <w:b/>
          <w:bCs/>
        </w:rPr>
        <w:t>Longest total eclipse</w:t>
      </w:r>
      <w:r w:rsidRPr="002F611D">
        <w:rPr>
          <w:rFonts w:ascii="Aptos" w:hAnsi="Aptos"/>
        </w:rPr>
        <w:t xml:space="preserve">: Was on </w:t>
      </w:r>
      <w:r w:rsidRPr="002F611D">
        <w:rPr>
          <w:rFonts w:ascii="Aptos" w:hAnsi="Aptos"/>
          <w:b/>
          <w:bCs/>
        </w:rPr>
        <w:t xml:space="preserve">June 20, 1955 </w:t>
      </w:r>
      <w:r w:rsidRPr="002F611D">
        <w:rPr>
          <w:rFonts w:ascii="Aptos" w:hAnsi="Aptos"/>
        </w:rPr>
        <w:t xml:space="preserve">at </w:t>
      </w:r>
      <w:r w:rsidRPr="002F611D">
        <w:rPr>
          <w:rFonts w:ascii="Aptos" w:hAnsi="Aptos"/>
          <w:b/>
          <w:bCs/>
        </w:rPr>
        <w:t>7 minutes and 8 seconds</w:t>
      </w:r>
      <w:r w:rsidRPr="002F611D">
        <w:rPr>
          <w:rFonts w:ascii="Aptos" w:hAnsi="Aptos"/>
        </w:rPr>
        <w:t>.</w:t>
      </w:r>
    </w:p>
    <w:p w14:paraId="707B8AFE" w14:textId="502BF28F" w:rsidR="00897B45" w:rsidRPr="002F611D" w:rsidRDefault="00014082" w:rsidP="00875ECD">
      <w:pPr>
        <w:rPr>
          <w:rFonts w:ascii="Aptos" w:hAnsi="Aptos"/>
        </w:rPr>
      </w:pPr>
      <w:r w:rsidRPr="002F611D">
        <w:rPr>
          <w:rFonts w:ascii="Aptos" w:hAnsi="Aptos"/>
          <w:b/>
          <w:bCs/>
        </w:rPr>
        <w:t>Average total eclipse duration</w:t>
      </w:r>
      <w:r w:rsidRPr="002F611D">
        <w:rPr>
          <w:rFonts w:ascii="Aptos" w:hAnsi="Aptos"/>
        </w:rPr>
        <w:t xml:space="preserve">: Roughly around </w:t>
      </w:r>
      <w:r w:rsidRPr="002F611D">
        <w:rPr>
          <w:rFonts w:ascii="Aptos" w:hAnsi="Aptos"/>
          <w:b/>
          <w:bCs/>
        </w:rPr>
        <w:t>3 minutes</w:t>
      </w:r>
      <w:r w:rsidRPr="002F611D">
        <w:rPr>
          <w:rFonts w:ascii="Aptos" w:hAnsi="Aptos"/>
        </w:rPr>
        <w:t>.</w:t>
      </w:r>
    </w:p>
    <w:p w14:paraId="7F79425F" w14:textId="09C03B5D" w:rsidR="00014082" w:rsidRPr="002F611D" w:rsidRDefault="00014082" w:rsidP="00875ECD">
      <w:pPr>
        <w:rPr>
          <w:rFonts w:ascii="Aptos" w:hAnsi="Aptos"/>
        </w:rPr>
      </w:pPr>
      <w:r w:rsidRPr="002F611D">
        <w:rPr>
          <w:rFonts w:ascii="Aptos" w:hAnsi="Aptos"/>
          <w:b/>
          <w:bCs/>
        </w:rPr>
        <w:t>Next visible eclipse</w:t>
      </w:r>
      <w:r w:rsidRPr="002F611D">
        <w:rPr>
          <w:rFonts w:ascii="Aptos" w:hAnsi="Aptos"/>
        </w:rPr>
        <w:t xml:space="preserve">: Will be on </w:t>
      </w:r>
      <w:r w:rsidRPr="002F611D">
        <w:rPr>
          <w:rFonts w:ascii="Aptos" w:hAnsi="Aptos"/>
          <w:b/>
          <w:bCs/>
        </w:rPr>
        <w:t>August 12, 2026</w:t>
      </w:r>
      <w:r w:rsidRPr="002F611D">
        <w:rPr>
          <w:rFonts w:ascii="Aptos" w:hAnsi="Aptos"/>
        </w:rPr>
        <w:t>.</w:t>
      </w:r>
    </w:p>
    <w:p w14:paraId="5520E3DA" w14:textId="77777777" w:rsidR="00A4562A" w:rsidRPr="002F611D" w:rsidRDefault="00A4562A" w:rsidP="00875ECD">
      <w:pPr>
        <w:rPr>
          <w:rFonts w:ascii="Aptos" w:hAnsi="Aptos"/>
        </w:rPr>
      </w:pPr>
    </w:p>
    <w:p w14:paraId="3A11BC2C" w14:textId="77777777" w:rsidR="00A4562A" w:rsidRPr="002F611D" w:rsidRDefault="00A4562A" w:rsidP="00875ECD">
      <w:pPr>
        <w:rPr>
          <w:rFonts w:ascii="Aptos" w:hAnsi="Aptos"/>
        </w:rPr>
      </w:pPr>
    </w:p>
    <w:p w14:paraId="464E09C0" w14:textId="77777777" w:rsidR="00A4562A" w:rsidRPr="002F611D" w:rsidRDefault="00A4562A" w:rsidP="00875ECD">
      <w:pPr>
        <w:rPr>
          <w:rFonts w:ascii="Aptos" w:hAnsi="Aptos"/>
        </w:rPr>
      </w:pPr>
    </w:p>
    <w:p w14:paraId="2BA6FEF9" w14:textId="77777777" w:rsidR="00A4562A" w:rsidRPr="002F611D" w:rsidRDefault="00A4562A" w:rsidP="00875ECD">
      <w:pPr>
        <w:rPr>
          <w:rFonts w:ascii="Aptos" w:hAnsi="Aptos"/>
        </w:rPr>
      </w:pPr>
    </w:p>
    <w:p w14:paraId="7C1D7439" w14:textId="77777777" w:rsidR="00A4562A" w:rsidRPr="002F611D" w:rsidRDefault="00A4562A" w:rsidP="00875ECD">
      <w:pPr>
        <w:rPr>
          <w:rFonts w:ascii="Aptos" w:hAnsi="Aptos"/>
        </w:rPr>
      </w:pPr>
    </w:p>
    <w:p w14:paraId="622913A1" w14:textId="77777777" w:rsidR="00A4562A" w:rsidRPr="002F611D" w:rsidRDefault="00A4562A" w:rsidP="00875ECD">
      <w:pPr>
        <w:rPr>
          <w:rFonts w:ascii="Aptos" w:hAnsi="Aptos"/>
        </w:rPr>
      </w:pPr>
    </w:p>
    <w:p w14:paraId="08BFB01C" w14:textId="77777777" w:rsidR="00A4562A" w:rsidRPr="002F611D" w:rsidRDefault="00A4562A" w:rsidP="00875ECD">
      <w:pPr>
        <w:rPr>
          <w:rFonts w:ascii="Aptos" w:hAnsi="Aptos"/>
        </w:rPr>
      </w:pPr>
    </w:p>
    <w:p w14:paraId="2878534B" w14:textId="77777777" w:rsidR="00A4562A" w:rsidRPr="002F611D" w:rsidRDefault="00A4562A" w:rsidP="00875ECD">
      <w:pPr>
        <w:rPr>
          <w:rFonts w:ascii="Aptos" w:hAnsi="Aptos"/>
        </w:rPr>
      </w:pPr>
    </w:p>
    <w:p w14:paraId="0D14D986" w14:textId="77777777" w:rsidR="00A4562A" w:rsidRPr="002F611D" w:rsidRDefault="00A4562A" w:rsidP="00875ECD">
      <w:pPr>
        <w:rPr>
          <w:rFonts w:ascii="Aptos" w:hAnsi="Aptos"/>
        </w:rPr>
      </w:pPr>
    </w:p>
    <w:p w14:paraId="6510AFC3" w14:textId="77777777" w:rsidR="00A4562A" w:rsidRPr="002F611D" w:rsidRDefault="00A4562A" w:rsidP="00875ECD">
      <w:pPr>
        <w:rPr>
          <w:rFonts w:ascii="Aptos" w:hAnsi="Aptos"/>
        </w:rPr>
      </w:pPr>
    </w:p>
    <w:p w14:paraId="2D8A3C3B" w14:textId="2FB6517A" w:rsidR="00A4562A" w:rsidRPr="002F611D" w:rsidRDefault="00A4562A" w:rsidP="00A4562A">
      <w:pPr>
        <w:pStyle w:val="Heading1"/>
        <w:rPr>
          <w:rFonts w:ascii="Aptos" w:hAnsi="Aptos"/>
          <w:b/>
          <w:bCs/>
          <w:color w:val="auto"/>
          <w:sz w:val="32"/>
          <w:szCs w:val="32"/>
        </w:rPr>
      </w:pPr>
      <w:r w:rsidRPr="002F611D">
        <w:rPr>
          <w:rFonts w:ascii="Aptos" w:hAnsi="Aptos"/>
          <w:b/>
          <w:bCs/>
          <w:color w:val="auto"/>
          <w:sz w:val="32"/>
          <w:szCs w:val="32"/>
        </w:rPr>
        <w:lastRenderedPageBreak/>
        <w:t xml:space="preserve">Data </w:t>
      </w:r>
      <w:r w:rsidR="00015DD1" w:rsidRPr="002F611D">
        <w:rPr>
          <w:rFonts w:ascii="Aptos" w:hAnsi="Aptos"/>
          <w:b/>
          <w:bCs/>
          <w:color w:val="auto"/>
          <w:sz w:val="32"/>
          <w:szCs w:val="32"/>
        </w:rPr>
        <w:t>Visualization</w:t>
      </w:r>
      <w:r w:rsidRPr="002F611D">
        <w:rPr>
          <w:rFonts w:ascii="Aptos" w:hAnsi="Aptos"/>
          <w:b/>
          <w:bCs/>
          <w:color w:val="auto"/>
          <w:sz w:val="32"/>
          <w:szCs w:val="32"/>
        </w:rPr>
        <w:t xml:space="preserve"> – </w:t>
      </w:r>
      <w:r w:rsidR="00015DD1" w:rsidRPr="002F611D">
        <w:rPr>
          <w:rFonts w:ascii="Aptos" w:hAnsi="Aptos"/>
          <w:b/>
          <w:bCs/>
          <w:color w:val="auto"/>
          <w:sz w:val="32"/>
          <w:szCs w:val="32"/>
        </w:rPr>
        <w:t>Spicy Peppers</w:t>
      </w:r>
      <w:r w:rsidRPr="002F611D">
        <w:rPr>
          <w:rFonts w:ascii="Aptos" w:hAnsi="Aptos"/>
          <w:b/>
          <w:bCs/>
          <w:color w:val="auto"/>
          <w:sz w:val="32"/>
          <w:szCs w:val="32"/>
        </w:rPr>
        <w:t xml:space="preserve"> </w:t>
      </w:r>
    </w:p>
    <w:p w14:paraId="2B35794E"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Description:</w:t>
      </w:r>
    </w:p>
    <w:p w14:paraId="0E6813BE" w14:textId="5708AF1E" w:rsidR="00A4562A" w:rsidRPr="002F611D" w:rsidRDefault="00F5079D" w:rsidP="00A4562A">
      <w:pPr>
        <w:rPr>
          <w:rFonts w:ascii="Aptos" w:hAnsi="Aptos"/>
        </w:rPr>
      </w:pPr>
      <w:r w:rsidRPr="002F611D">
        <w:rPr>
          <w:rFonts w:ascii="Aptos" w:hAnsi="Aptos"/>
        </w:rPr>
        <w:t>The worlds-hottest-peppers.csv dataset contains the top 10 hottest peppers in the world. A jalape</w:t>
      </w:r>
      <w:r w:rsidR="00015DD1" w:rsidRPr="002F611D">
        <w:rPr>
          <w:rFonts w:ascii="Aptos" w:hAnsi="Aptos"/>
        </w:rPr>
        <w:t>ñ</w:t>
      </w:r>
      <w:r w:rsidRPr="002F611D">
        <w:rPr>
          <w:rFonts w:ascii="Aptos" w:hAnsi="Aptos"/>
        </w:rPr>
        <w:t>o is added as a reference to help understand the spiciness of a pepper.</w:t>
      </w:r>
    </w:p>
    <w:p w14:paraId="4DD7BBDE"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Screenshot of code &amp; Output:</w:t>
      </w:r>
    </w:p>
    <w:p w14:paraId="41D436B9" w14:textId="7144AB52" w:rsidR="00A4562A" w:rsidRPr="002F611D" w:rsidRDefault="00015DD1" w:rsidP="00F5079D">
      <w:pPr>
        <w:jc w:val="center"/>
        <w:rPr>
          <w:rFonts w:ascii="Aptos" w:hAnsi="Aptos"/>
        </w:rPr>
      </w:pPr>
      <w:r w:rsidRPr="002F611D">
        <w:rPr>
          <w:rFonts w:ascii="Aptos" w:hAnsi="Aptos"/>
          <w:noProof/>
        </w:rPr>
        <w:drawing>
          <wp:inline distT="0" distB="0" distL="0" distR="0" wp14:anchorId="726D4F37" wp14:editId="40E7EFFC">
            <wp:extent cx="5943600" cy="3240405"/>
            <wp:effectExtent l="0" t="0" r="0" b="0"/>
            <wp:docPr id="2932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8508" name=""/>
                    <pic:cNvPicPr/>
                  </pic:nvPicPr>
                  <pic:blipFill>
                    <a:blip r:embed="rId13"/>
                    <a:stretch>
                      <a:fillRect/>
                    </a:stretch>
                  </pic:blipFill>
                  <pic:spPr>
                    <a:xfrm>
                      <a:off x="0" y="0"/>
                      <a:ext cx="5943600" cy="3240405"/>
                    </a:xfrm>
                    <a:prstGeom prst="rect">
                      <a:avLst/>
                    </a:prstGeom>
                  </pic:spPr>
                </pic:pic>
              </a:graphicData>
            </a:graphic>
          </wp:inline>
        </w:drawing>
      </w:r>
    </w:p>
    <w:p w14:paraId="66EBD877" w14:textId="55F243E6" w:rsidR="00F5079D" w:rsidRPr="002F611D" w:rsidRDefault="00F5079D" w:rsidP="00F5079D">
      <w:pPr>
        <w:jc w:val="center"/>
        <w:rPr>
          <w:rFonts w:ascii="Aptos" w:hAnsi="Aptos"/>
        </w:rPr>
      </w:pPr>
      <w:r w:rsidRPr="002F611D">
        <w:rPr>
          <w:rFonts w:ascii="Aptos" w:hAnsi="Aptos"/>
          <w:noProof/>
        </w:rPr>
        <w:drawing>
          <wp:inline distT="0" distB="0" distL="0" distR="0" wp14:anchorId="4A23B1AF" wp14:editId="5B376EE8">
            <wp:extent cx="5943600" cy="1216660"/>
            <wp:effectExtent l="0" t="0" r="0" b="2540"/>
            <wp:docPr id="13201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8012" name=""/>
                    <pic:cNvPicPr/>
                  </pic:nvPicPr>
                  <pic:blipFill>
                    <a:blip r:embed="rId14"/>
                    <a:stretch>
                      <a:fillRect/>
                    </a:stretch>
                  </pic:blipFill>
                  <pic:spPr>
                    <a:xfrm>
                      <a:off x="0" y="0"/>
                      <a:ext cx="5943600" cy="1216660"/>
                    </a:xfrm>
                    <a:prstGeom prst="rect">
                      <a:avLst/>
                    </a:prstGeom>
                  </pic:spPr>
                </pic:pic>
              </a:graphicData>
            </a:graphic>
          </wp:inline>
        </w:drawing>
      </w:r>
    </w:p>
    <w:p w14:paraId="0D39C61B"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lastRenderedPageBreak/>
        <w:t>Charts:</w:t>
      </w:r>
    </w:p>
    <w:p w14:paraId="222C0147" w14:textId="0499114A" w:rsidR="00A4562A" w:rsidRPr="002F611D" w:rsidRDefault="00015DD1" w:rsidP="00A4562A">
      <w:pPr>
        <w:rPr>
          <w:rFonts w:ascii="Aptos" w:hAnsi="Aptos"/>
        </w:rPr>
      </w:pPr>
      <w:r w:rsidRPr="002F611D">
        <w:rPr>
          <w:rFonts w:ascii="Aptos" w:hAnsi="Aptos"/>
          <w:noProof/>
        </w:rPr>
        <w:drawing>
          <wp:inline distT="0" distB="0" distL="0" distR="0" wp14:anchorId="7F38F15C" wp14:editId="5DEC3D24">
            <wp:extent cx="5943600" cy="3112770"/>
            <wp:effectExtent l="0" t="0" r="0" b="0"/>
            <wp:docPr id="19411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8663" name=""/>
                    <pic:cNvPicPr/>
                  </pic:nvPicPr>
                  <pic:blipFill>
                    <a:blip r:embed="rId15"/>
                    <a:stretch>
                      <a:fillRect/>
                    </a:stretch>
                  </pic:blipFill>
                  <pic:spPr>
                    <a:xfrm>
                      <a:off x="0" y="0"/>
                      <a:ext cx="5943600" cy="3112770"/>
                    </a:xfrm>
                    <a:prstGeom prst="rect">
                      <a:avLst/>
                    </a:prstGeom>
                  </pic:spPr>
                </pic:pic>
              </a:graphicData>
            </a:graphic>
          </wp:inline>
        </w:drawing>
      </w:r>
    </w:p>
    <w:p w14:paraId="570D9154" w14:textId="7C938F9D"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Insights/Observations:</w:t>
      </w:r>
    </w:p>
    <w:p w14:paraId="12360372" w14:textId="66546617" w:rsidR="00F5079D" w:rsidRPr="002F611D" w:rsidRDefault="00F5079D" w:rsidP="00F5079D">
      <w:pPr>
        <w:rPr>
          <w:rFonts w:ascii="Aptos" w:hAnsi="Aptos"/>
        </w:rPr>
      </w:pPr>
      <w:r w:rsidRPr="002F611D">
        <w:rPr>
          <w:rFonts w:ascii="Aptos" w:hAnsi="Aptos"/>
          <w:b/>
          <w:bCs/>
        </w:rPr>
        <w:t>Hottest Pepper</w:t>
      </w:r>
      <w:r w:rsidRPr="002F611D">
        <w:rPr>
          <w:rFonts w:ascii="Aptos" w:hAnsi="Aptos"/>
        </w:rPr>
        <w:t xml:space="preserve">: Is the </w:t>
      </w:r>
      <w:r w:rsidRPr="002F611D">
        <w:rPr>
          <w:rFonts w:ascii="Aptos" w:hAnsi="Aptos"/>
          <w:b/>
          <w:bCs/>
        </w:rPr>
        <w:t>Pepper X</w:t>
      </w:r>
      <w:r w:rsidRPr="002F611D">
        <w:rPr>
          <w:rFonts w:ascii="Aptos" w:hAnsi="Aptos"/>
        </w:rPr>
        <w:t>, having 2, 693, 000 Scoville Heat Units</w:t>
      </w:r>
      <w:r w:rsidR="00015DD1" w:rsidRPr="002F611D">
        <w:rPr>
          <w:rFonts w:ascii="Aptos" w:hAnsi="Aptos"/>
        </w:rPr>
        <w:t xml:space="preserve"> (SHU)</w:t>
      </w:r>
      <w:r w:rsidRPr="002F611D">
        <w:rPr>
          <w:rFonts w:ascii="Aptos" w:hAnsi="Aptos"/>
        </w:rPr>
        <w:t xml:space="preserve"> compared to the other peppers.</w:t>
      </w:r>
    </w:p>
    <w:p w14:paraId="3D2EE7FC" w14:textId="388FCFE3" w:rsidR="00F5079D" w:rsidRPr="002F611D" w:rsidRDefault="00F5079D" w:rsidP="00F5079D">
      <w:pPr>
        <w:rPr>
          <w:rFonts w:ascii="Aptos" w:hAnsi="Aptos"/>
        </w:rPr>
      </w:pPr>
      <w:r w:rsidRPr="002F611D">
        <w:rPr>
          <w:rFonts w:ascii="Aptos" w:hAnsi="Aptos"/>
          <w:b/>
          <w:bCs/>
        </w:rPr>
        <w:t>Former world record</w:t>
      </w:r>
      <w:r w:rsidRPr="002F611D">
        <w:rPr>
          <w:rFonts w:ascii="Aptos" w:hAnsi="Aptos"/>
        </w:rPr>
        <w:t xml:space="preserve">: Was on </w:t>
      </w:r>
      <w:r w:rsidRPr="002F611D">
        <w:rPr>
          <w:rFonts w:ascii="Aptos" w:hAnsi="Aptos"/>
          <w:b/>
          <w:bCs/>
        </w:rPr>
        <w:t>Ghost Pepper</w:t>
      </w:r>
      <w:r w:rsidRPr="002F611D">
        <w:rPr>
          <w:rFonts w:ascii="Aptos" w:hAnsi="Aptos"/>
        </w:rPr>
        <w:t xml:space="preserve"> (2007) but now in the lower portion of the chart, showing how </w:t>
      </w:r>
      <w:r w:rsidRPr="002F611D">
        <w:rPr>
          <w:rFonts w:ascii="Aptos" w:hAnsi="Aptos"/>
          <w:b/>
          <w:bCs/>
        </w:rPr>
        <w:t>newer peppers</w:t>
      </w:r>
      <w:r w:rsidRPr="002F611D">
        <w:rPr>
          <w:rFonts w:ascii="Aptos" w:hAnsi="Aptos"/>
        </w:rPr>
        <w:t xml:space="preserve"> are </w:t>
      </w:r>
      <w:r w:rsidRPr="002F611D">
        <w:rPr>
          <w:rFonts w:ascii="Aptos" w:hAnsi="Aptos"/>
          <w:b/>
          <w:bCs/>
        </w:rPr>
        <w:t>surpassing world records</w:t>
      </w:r>
      <w:r w:rsidRPr="002F611D">
        <w:rPr>
          <w:rFonts w:ascii="Aptos" w:hAnsi="Aptos"/>
        </w:rPr>
        <w:t>.</w:t>
      </w:r>
    </w:p>
    <w:p w14:paraId="4B867188" w14:textId="463CCA37" w:rsidR="00F5079D" w:rsidRPr="002F611D" w:rsidRDefault="00015DD1" w:rsidP="00F5079D">
      <w:pPr>
        <w:rPr>
          <w:rFonts w:ascii="Aptos" w:hAnsi="Aptos"/>
        </w:rPr>
      </w:pPr>
      <w:r w:rsidRPr="002F611D">
        <w:rPr>
          <w:rFonts w:ascii="Aptos" w:hAnsi="Aptos"/>
          <w:b/>
          <w:bCs/>
        </w:rPr>
        <w:t>Common peppers</w:t>
      </w:r>
      <w:r w:rsidR="00F5079D" w:rsidRPr="002F611D">
        <w:rPr>
          <w:rFonts w:ascii="Aptos" w:hAnsi="Aptos"/>
        </w:rPr>
        <w:t xml:space="preserve">: </w:t>
      </w:r>
      <w:r w:rsidRPr="002F611D">
        <w:rPr>
          <w:rFonts w:ascii="Aptos" w:hAnsi="Aptos"/>
        </w:rPr>
        <w:t>Comparing to a Jalapeño, which has 8,000 SHU, the Red Savina Habanero is hotter with 500,000 SHU.</w:t>
      </w:r>
    </w:p>
    <w:p w14:paraId="7F124E72" w14:textId="77777777" w:rsidR="00A4562A" w:rsidRPr="002F611D" w:rsidRDefault="00A4562A" w:rsidP="00A4562A">
      <w:pPr>
        <w:rPr>
          <w:rFonts w:ascii="Aptos" w:hAnsi="Aptos"/>
        </w:rPr>
      </w:pPr>
    </w:p>
    <w:p w14:paraId="578A052C" w14:textId="77777777" w:rsidR="00A4562A" w:rsidRPr="002F611D" w:rsidRDefault="00A4562A" w:rsidP="00A4562A">
      <w:pPr>
        <w:rPr>
          <w:rFonts w:ascii="Aptos" w:hAnsi="Aptos"/>
        </w:rPr>
      </w:pPr>
    </w:p>
    <w:p w14:paraId="3067A672" w14:textId="77777777" w:rsidR="00A4562A" w:rsidRPr="002F611D" w:rsidRDefault="00A4562A" w:rsidP="00A4562A">
      <w:pPr>
        <w:rPr>
          <w:rFonts w:ascii="Aptos" w:hAnsi="Aptos"/>
        </w:rPr>
      </w:pPr>
    </w:p>
    <w:p w14:paraId="4606C7CE" w14:textId="77777777" w:rsidR="00A4562A" w:rsidRPr="002F611D" w:rsidRDefault="00A4562A" w:rsidP="00A4562A">
      <w:pPr>
        <w:rPr>
          <w:rFonts w:ascii="Aptos" w:hAnsi="Aptos"/>
        </w:rPr>
      </w:pPr>
    </w:p>
    <w:p w14:paraId="6BE39D89" w14:textId="77777777" w:rsidR="00A4562A" w:rsidRPr="002F611D" w:rsidRDefault="00A4562A" w:rsidP="00A4562A">
      <w:pPr>
        <w:rPr>
          <w:rFonts w:ascii="Aptos" w:hAnsi="Aptos"/>
        </w:rPr>
      </w:pPr>
    </w:p>
    <w:p w14:paraId="5204097B" w14:textId="77777777" w:rsidR="00A4562A" w:rsidRPr="002F611D" w:rsidRDefault="00A4562A" w:rsidP="00A4562A">
      <w:pPr>
        <w:rPr>
          <w:rFonts w:ascii="Aptos" w:hAnsi="Aptos"/>
        </w:rPr>
      </w:pPr>
    </w:p>
    <w:p w14:paraId="33E69DDB" w14:textId="77777777" w:rsidR="00A4562A" w:rsidRPr="002F611D" w:rsidRDefault="00A4562A" w:rsidP="00A4562A">
      <w:pPr>
        <w:rPr>
          <w:rFonts w:ascii="Aptos" w:hAnsi="Aptos"/>
        </w:rPr>
      </w:pPr>
    </w:p>
    <w:p w14:paraId="6806B39A" w14:textId="77777777" w:rsidR="00A4562A" w:rsidRPr="002F611D" w:rsidRDefault="00A4562A" w:rsidP="00A4562A">
      <w:pPr>
        <w:rPr>
          <w:rFonts w:ascii="Aptos" w:hAnsi="Aptos"/>
        </w:rPr>
      </w:pPr>
    </w:p>
    <w:p w14:paraId="7D1F6307" w14:textId="77777777" w:rsidR="00A4562A" w:rsidRPr="002F611D" w:rsidRDefault="00A4562A" w:rsidP="00A4562A">
      <w:pPr>
        <w:rPr>
          <w:rFonts w:ascii="Aptos" w:hAnsi="Aptos"/>
        </w:rPr>
      </w:pPr>
    </w:p>
    <w:p w14:paraId="7B04C0E2" w14:textId="203C2E1D" w:rsidR="00015DD1" w:rsidRPr="002F611D" w:rsidRDefault="00015DD1" w:rsidP="00015DD1">
      <w:pPr>
        <w:pStyle w:val="Heading1"/>
        <w:rPr>
          <w:rFonts w:ascii="Aptos" w:hAnsi="Aptos"/>
          <w:b/>
          <w:bCs/>
          <w:color w:val="auto"/>
          <w:sz w:val="32"/>
          <w:szCs w:val="32"/>
        </w:rPr>
      </w:pPr>
      <w:r w:rsidRPr="002F611D">
        <w:rPr>
          <w:rFonts w:ascii="Aptos" w:hAnsi="Aptos"/>
          <w:b/>
          <w:bCs/>
          <w:color w:val="auto"/>
          <w:sz w:val="32"/>
          <w:szCs w:val="32"/>
        </w:rPr>
        <w:lastRenderedPageBreak/>
        <w:t xml:space="preserve">Data Modeling – Lion Nose Color </w:t>
      </w:r>
    </w:p>
    <w:p w14:paraId="00689504" w14:textId="77777777" w:rsidR="00015DD1" w:rsidRPr="002F611D" w:rsidRDefault="00015DD1" w:rsidP="00015DD1">
      <w:pPr>
        <w:pStyle w:val="Heading2"/>
        <w:rPr>
          <w:rFonts w:ascii="Aptos" w:hAnsi="Aptos"/>
          <w:b/>
          <w:bCs/>
          <w:color w:val="auto"/>
          <w:sz w:val="28"/>
          <w:szCs w:val="28"/>
        </w:rPr>
      </w:pPr>
      <w:r w:rsidRPr="002F611D">
        <w:rPr>
          <w:rFonts w:ascii="Aptos" w:hAnsi="Aptos"/>
          <w:b/>
          <w:bCs/>
          <w:color w:val="auto"/>
          <w:sz w:val="28"/>
          <w:szCs w:val="28"/>
        </w:rPr>
        <w:t>Description:</w:t>
      </w:r>
    </w:p>
    <w:p w14:paraId="29A49FA7" w14:textId="364F111F" w:rsidR="002F611D" w:rsidRPr="002F611D" w:rsidRDefault="002F611D" w:rsidP="002F611D">
      <w:pPr>
        <w:rPr>
          <w:rFonts w:ascii="Aptos" w:hAnsi="Aptos"/>
        </w:rPr>
      </w:pPr>
      <w:r w:rsidRPr="002F611D">
        <w:rPr>
          <w:rFonts w:ascii="Aptos" w:hAnsi="Aptos"/>
        </w:rPr>
        <w:t>The lion-nose-color.csv</w:t>
      </w:r>
      <w:r>
        <w:rPr>
          <w:rFonts w:ascii="Aptos" w:hAnsi="Aptos"/>
        </w:rPr>
        <w:t xml:space="preserve"> dataset</w:t>
      </w:r>
      <w:r w:rsidRPr="002F611D">
        <w:rPr>
          <w:rFonts w:ascii="Aptos" w:hAnsi="Aptos"/>
        </w:rPr>
        <w:t xml:space="preserve"> contains data on 91 lions from the Serengeti, each monitored by researchers since birth. Because their exact ages are known, researchers can analyze photographs to determine the percentage of black on their noses and assess how well nose coloration predicts age.</w:t>
      </w:r>
    </w:p>
    <w:p w14:paraId="1CF2038C" w14:textId="77777777" w:rsidR="00015DD1" w:rsidRPr="002F611D" w:rsidRDefault="00015DD1" w:rsidP="00015DD1">
      <w:pPr>
        <w:pStyle w:val="Heading2"/>
        <w:rPr>
          <w:rFonts w:ascii="Aptos" w:hAnsi="Aptos"/>
          <w:b/>
          <w:bCs/>
          <w:color w:val="auto"/>
          <w:sz w:val="28"/>
          <w:szCs w:val="28"/>
        </w:rPr>
      </w:pPr>
      <w:r w:rsidRPr="002F611D">
        <w:rPr>
          <w:rFonts w:ascii="Aptos" w:hAnsi="Aptos"/>
          <w:b/>
          <w:bCs/>
          <w:color w:val="auto"/>
          <w:sz w:val="28"/>
          <w:szCs w:val="28"/>
        </w:rPr>
        <w:t>Screenshot of code &amp; Output:</w:t>
      </w:r>
    </w:p>
    <w:p w14:paraId="1DBAD3FF" w14:textId="42730A2C" w:rsidR="00015DD1" w:rsidRPr="002F611D" w:rsidRDefault="002F611D" w:rsidP="002F611D">
      <w:pPr>
        <w:jc w:val="center"/>
        <w:rPr>
          <w:rFonts w:ascii="Aptos" w:hAnsi="Aptos"/>
        </w:rPr>
      </w:pPr>
      <w:r w:rsidRPr="002F611D">
        <w:rPr>
          <w:rFonts w:ascii="Aptos" w:hAnsi="Aptos"/>
        </w:rPr>
        <w:drawing>
          <wp:inline distT="0" distB="0" distL="0" distR="0" wp14:anchorId="525A1087" wp14:editId="5C25C389">
            <wp:extent cx="5943600" cy="3503930"/>
            <wp:effectExtent l="0" t="0" r="0" b="1270"/>
            <wp:docPr id="103583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4564" name=""/>
                    <pic:cNvPicPr/>
                  </pic:nvPicPr>
                  <pic:blipFill>
                    <a:blip r:embed="rId16"/>
                    <a:stretch>
                      <a:fillRect/>
                    </a:stretch>
                  </pic:blipFill>
                  <pic:spPr>
                    <a:xfrm>
                      <a:off x="0" y="0"/>
                      <a:ext cx="5943600" cy="3503930"/>
                    </a:xfrm>
                    <a:prstGeom prst="rect">
                      <a:avLst/>
                    </a:prstGeom>
                  </pic:spPr>
                </pic:pic>
              </a:graphicData>
            </a:graphic>
          </wp:inline>
        </w:drawing>
      </w:r>
    </w:p>
    <w:p w14:paraId="23869BFE" w14:textId="2F5E9B75" w:rsidR="002F611D" w:rsidRPr="002F611D" w:rsidRDefault="002F611D" w:rsidP="002F611D">
      <w:pPr>
        <w:jc w:val="center"/>
        <w:rPr>
          <w:rFonts w:ascii="Aptos" w:hAnsi="Aptos"/>
        </w:rPr>
      </w:pPr>
      <w:r w:rsidRPr="002F611D">
        <w:rPr>
          <w:rFonts w:ascii="Aptos" w:hAnsi="Aptos"/>
        </w:rPr>
        <w:drawing>
          <wp:inline distT="0" distB="0" distL="0" distR="0" wp14:anchorId="5B7E9565" wp14:editId="00B34760">
            <wp:extent cx="5943600" cy="378460"/>
            <wp:effectExtent l="0" t="0" r="0" b="2540"/>
            <wp:docPr id="178794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44074" name=""/>
                    <pic:cNvPicPr/>
                  </pic:nvPicPr>
                  <pic:blipFill>
                    <a:blip r:embed="rId17"/>
                    <a:stretch>
                      <a:fillRect/>
                    </a:stretch>
                  </pic:blipFill>
                  <pic:spPr>
                    <a:xfrm>
                      <a:off x="0" y="0"/>
                      <a:ext cx="5943600" cy="378460"/>
                    </a:xfrm>
                    <a:prstGeom prst="rect">
                      <a:avLst/>
                    </a:prstGeom>
                  </pic:spPr>
                </pic:pic>
              </a:graphicData>
            </a:graphic>
          </wp:inline>
        </w:drawing>
      </w:r>
    </w:p>
    <w:p w14:paraId="5A37ED4F" w14:textId="219ACED8" w:rsidR="002F611D" w:rsidRPr="002F611D" w:rsidRDefault="002F611D" w:rsidP="002F611D">
      <w:pPr>
        <w:jc w:val="center"/>
        <w:rPr>
          <w:rFonts w:ascii="Aptos" w:hAnsi="Aptos"/>
        </w:rPr>
      </w:pPr>
      <w:r w:rsidRPr="002F611D">
        <w:rPr>
          <w:rFonts w:ascii="Aptos" w:hAnsi="Aptos"/>
        </w:rPr>
        <w:drawing>
          <wp:inline distT="0" distB="0" distL="0" distR="0" wp14:anchorId="4AFE0158" wp14:editId="38AAE133">
            <wp:extent cx="5943600" cy="231140"/>
            <wp:effectExtent l="0" t="0" r="0" b="0"/>
            <wp:docPr id="8375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46888" name=""/>
                    <pic:cNvPicPr/>
                  </pic:nvPicPr>
                  <pic:blipFill>
                    <a:blip r:embed="rId18"/>
                    <a:stretch>
                      <a:fillRect/>
                    </a:stretch>
                  </pic:blipFill>
                  <pic:spPr>
                    <a:xfrm>
                      <a:off x="0" y="0"/>
                      <a:ext cx="5943600" cy="231140"/>
                    </a:xfrm>
                    <a:prstGeom prst="rect">
                      <a:avLst/>
                    </a:prstGeom>
                  </pic:spPr>
                </pic:pic>
              </a:graphicData>
            </a:graphic>
          </wp:inline>
        </w:drawing>
      </w:r>
    </w:p>
    <w:p w14:paraId="2363A532" w14:textId="77777777" w:rsidR="00015DD1" w:rsidRPr="002F611D" w:rsidRDefault="00015DD1" w:rsidP="00015DD1">
      <w:pPr>
        <w:pStyle w:val="Heading2"/>
        <w:rPr>
          <w:rFonts w:ascii="Aptos" w:hAnsi="Aptos"/>
          <w:b/>
          <w:bCs/>
          <w:color w:val="auto"/>
          <w:sz w:val="28"/>
          <w:szCs w:val="28"/>
        </w:rPr>
      </w:pPr>
      <w:r w:rsidRPr="002F611D">
        <w:rPr>
          <w:rFonts w:ascii="Aptos" w:hAnsi="Aptos"/>
          <w:b/>
          <w:bCs/>
          <w:color w:val="auto"/>
          <w:sz w:val="28"/>
          <w:szCs w:val="28"/>
        </w:rPr>
        <w:lastRenderedPageBreak/>
        <w:t>Charts:</w:t>
      </w:r>
    </w:p>
    <w:p w14:paraId="40C5348C" w14:textId="0170EB76" w:rsidR="00015DD1" w:rsidRPr="002F611D" w:rsidRDefault="002F611D" w:rsidP="002F611D">
      <w:pPr>
        <w:jc w:val="center"/>
        <w:rPr>
          <w:rFonts w:ascii="Aptos" w:hAnsi="Aptos"/>
        </w:rPr>
      </w:pPr>
      <w:r w:rsidRPr="002F611D">
        <w:rPr>
          <w:rFonts w:ascii="Aptos" w:hAnsi="Aptos"/>
        </w:rPr>
        <w:drawing>
          <wp:inline distT="0" distB="0" distL="0" distR="0" wp14:anchorId="6405B85A" wp14:editId="4A7E2E29">
            <wp:extent cx="5353050" cy="4333875"/>
            <wp:effectExtent l="0" t="0" r="0" b="9525"/>
            <wp:docPr id="10948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1916" name=""/>
                    <pic:cNvPicPr/>
                  </pic:nvPicPr>
                  <pic:blipFill>
                    <a:blip r:embed="rId19"/>
                    <a:stretch>
                      <a:fillRect/>
                    </a:stretch>
                  </pic:blipFill>
                  <pic:spPr>
                    <a:xfrm>
                      <a:off x="0" y="0"/>
                      <a:ext cx="5353050" cy="4333875"/>
                    </a:xfrm>
                    <a:prstGeom prst="rect">
                      <a:avLst/>
                    </a:prstGeom>
                  </pic:spPr>
                </pic:pic>
              </a:graphicData>
            </a:graphic>
          </wp:inline>
        </w:drawing>
      </w:r>
    </w:p>
    <w:p w14:paraId="687DC057" w14:textId="77777777" w:rsidR="00015DD1" w:rsidRPr="002F611D" w:rsidRDefault="00015DD1" w:rsidP="00015DD1">
      <w:pPr>
        <w:pStyle w:val="Heading2"/>
        <w:rPr>
          <w:rFonts w:ascii="Aptos" w:hAnsi="Aptos"/>
          <w:b/>
          <w:bCs/>
          <w:color w:val="auto"/>
          <w:sz w:val="28"/>
          <w:szCs w:val="28"/>
        </w:rPr>
      </w:pPr>
      <w:r w:rsidRPr="002F611D">
        <w:rPr>
          <w:rFonts w:ascii="Aptos" w:hAnsi="Aptos"/>
          <w:b/>
          <w:bCs/>
          <w:color w:val="auto"/>
          <w:sz w:val="28"/>
          <w:szCs w:val="28"/>
        </w:rPr>
        <w:t>Insights/Observations:</w:t>
      </w:r>
    </w:p>
    <w:p w14:paraId="3B48AF82" w14:textId="642A8F62" w:rsidR="00015DD1" w:rsidRPr="002F611D" w:rsidRDefault="002F611D" w:rsidP="00015DD1">
      <w:pPr>
        <w:rPr>
          <w:rFonts w:ascii="Aptos" w:hAnsi="Aptos"/>
        </w:rPr>
      </w:pPr>
      <w:r>
        <w:rPr>
          <w:rFonts w:ascii="Aptos" w:hAnsi="Aptos"/>
          <w:b/>
          <w:bCs/>
        </w:rPr>
        <w:t>Age and Nose Color</w:t>
      </w:r>
      <w:r w:rsidR="00015DD1" w:rsidRPr="002F611D">
        <w:rPr>
          <w:rFonts w:ascii="Aptos" w:hAnsi="Aptos"/>
        </w:rPr>
        <w:t xml:space="preserve">: </w:t>
      </w:r>
      <w:r>
        <w:rPr>
          <w:rFonts w:ascii="Aptos" w:hAnsi="Aptos"/>
        </w:rPr>
        <w:t>There is a noticeable relationship between age and nose pigmentation – older lions tend to have higher black pigmentation on their noses</w:t>
      </w:r>
      <w:r w:rsidR="00015DD1" w:rsidRPr="002F611D">
        <w:rPr>
          <w:rFonts w:ascii="Aptos" w:hAnsi="Aptos"/>
        </w:rPr>
        <w:t>.</w:t>
      </w:r>
    </w:p>
    <w:p w14:paraId="08DEA3C8" w14:textId="05EE6641" w:rsidR="00015DD1" w:rsidRPr="002F611D" w:rsidRDefault="002F611D" w:rsidP="002F611D">
      <w:pPr>
        <w:rPr>
          <w:rFonts w:ascii="Aptos" w:hAnsi="Aptos"/>
        </w:rPr>
      </w:pPr>
      <w:r>
        <w:rPr>
          <w:rFonts w:ascii="Aptos" w:hAnsi="Aptos"/>
          <w:b/>
          <w:bCs/>
        </w:rPr>
        <w:t>Age when 100% black?</w:t>
      </w:r>
      <w:r w:rsidR="00015DD1" w:rsidRPr="002F611D">
        <w:rPr>
          <w:rFonts w:ascii="Aptos" w:hAnsi="Aptos"/>
        </w:rPr>
        <w:t xml:space="preserve"> </w:t>
      </w:r>
      <w:r>
        <w:rPr>
          <w:rFonts w:ascii="Aptos" w:hAnsi="Aptos"/>
        </w:rPr>
        <w:t>The model suggests that older lions do have black noses however this is only based on the dataset and predictions may not be reliable.</w:t>
      </w:r>
    </w:p>
    <w:p w14:paraId="4A465976" w14:textId="77777777" w:rsidR="00A4562A" w:rsidRPr="002F611D" w:rsidRDefault="00A4562A" w:rsidP="00A4562A">
      <w:pPr>
        <w:rPr>
          <w:rFonts w:ascii="Aptos" w:hAnsi="Aptos"/>
        </w:rPr>
      </w:pPr>
    </w:p>
    <w:p w14:paraId="289EF50D" w14:textId="77777777" w:rsidR="00A4562A" w:rsidRPr="002F611D" w:rsidRDefault="00A4562A" w:rsidP="00A4562A">
      <w:pPr>
        <w:rPr>
          <w:rFonts w:ascii="Aptos" w:hAnsi="Aptos"/>
        </w:rPr>
      </w:pPr>
    </w:p>
    <w:p w14:paraId="2C2682BD" w14:textId="77777777" w:rsidR="00A4562A" w:rsidRPr="002F611D" w:rsidRDefault="00A4562A" w:rsidP="00A4562A">
      <w:pPr>
        <w:rPr>
          <w:rFonts w:ascii="Aptos" w:hAnsi="Aptos"/>
        </w:rPr>
      </w:pPr>
    </w:p>
    <w:p w14:paraId="26AE8968" w14:textId="77777777" w:rsidR="00A4562A" w:rsidRPr="002F611D" w:rsidRDefault="00A4562A" w:rsidP="00A4562A">
      <w:pPr>
        <w:rPr>
          <w:rFonts w:ascii="Aptos" w:hAnsi="Aptos"/>
        </w:rPr>
      </w:pPr>
    </w:p>
    <w:p w14:paraId="1975BF3C" w14:textId="77777777" w:rsidR="00A4562A" w:rsidRPr="002F611D" w:rsidRDefault="00A4562A" w:rsidP="00A4562A">
      <w:pPr>
        <w:rPr>
          <w:rFonts w:ascii="Aptos" w:hAnsi="Aptos"/>
        </w:rPr>
      </w:pPr>
    </w:p>
    <w:p w14:paraId="1A97265B" w14:textId="77777777" w:rsidR="00A4562A" w:rsidRPr="002F611D" w:rsidRDefault="00A4562A" w:rsidP="00A4562A">
      <w:pPr>
        <w:rPr>
          <w:rFonts w:ascii="Aptos" w:hAnsi="Aptos"/>
        </w:rPr>
      </w:pPr>
    </w:p>
    <w:p w14:paraId="3F12C336" w14:textId="77777777" w:rsidR="00A4562A" w:rsidRPr="002F611D" w:rsidRDefault="00A4562A" w:rsidP="00A4562A">
      <w:pPr>
        <w:rPr>
          <w:rFonts w:ascii="Aptos" w:hAnsi="Aptos"/>
        </w:rPr>
      </w:pPr>
    </w:p>
    <w:p w14:paraId="22AE8928" w14:textId="77777777" w:rsidR="00A4562A" w:rsidRPr="002F611D" w:rsidRDefault="00A4562A" w:rsidP="00A4562A">
      <w:pPr>
        <w:rPr>
          <w:rFonts w:ascii="Aptos" w:hAnsi="Aptos"/>
        </w:rPr>
      </w:pPr>
    </w:p>
    <w:p w14:paraId="0993FE4D" w14:textId="77777777" w:rsidR="00A4562A" w:rsidRPr="002F611D" w:rsidRDefault="00A4562A" w:rsidP="00A4562A">
      <w:pPr>
        <w:rPr>
          <w:rFonts w:ascii="Aptos" w:hAnsi="Aptos"/>
        </w:rPr>
      </w:pPr>
    </w:p>
    <w:p w14:paraId="6CC7BCF6" w14:textId="225C248C" w:rsidR="00A4562A" w:rsidRPr="002F611D" w:rsidRDefault="00A4562A" w:rsidP="00A4562A">
      <w:pPr>
        <w:pStyle w:val="Heading1"/>
        <w:rPr>
          <w:rFonts w:ascii="Aptos" w:hAnsi="Aptos"/>
          <w:b/>
          <w:bCs/>
          <w:color w:val="auto"/>
          <w:sz w:val="32"/>
          <w:szCs w:val="32"/>
        </w:rPr>
      </w:pPr>
      <w:r w:rsidRPr="002F611D">
        <w:rPr>
          <w:rFonts w:ascii="Aptos" w:hAnsi="Aptos"/>
          <w:b/>
          <w:bCs/>
          <w:color w:val="auto"/>
          <w:sz w:val="32"/>
          <w:szCs w:val="32"/>
        </w:rPr>
        <w:t xml:space="preserve">Data </w:t>
      </w:r>
      <w:r w:rsidR="002F611D">
        <w:rPr>
          <w:rFonts w:ascii="Aptos" w:hAnsi="Aptos"/>
          <w:b/>
          <w:bCs/>
          <w:color w:val="auto"/>
          <w:sz w:val="32"/>
          <w:szCs w:val="32"/>
        </w:rPr>
        <w:t>Storytelling</w:t>
      </w:r>
      <w:r w:rsidRPr="002F611D">
        <w:rPr>
          <w:rFonts w:ascii="Aptos" w:hAnsi="Aptos"/>
          <w:b/>
          <w:bCs/>
          <w:color w:val="auto"/>
          <w:sz w:val="32"/>
          <w:szCs w:val="32"/>
        </w:rPr>
        <w:t xml:space="preserve"> – </w:t>
      </w:r>
      <w:r w:rsidR="002F611D">
        <w:rPr>
          <w:rFonts w:ascii="Aptos" w:hAnsi="Aptos"/>
          <w:b/>
          <w:bCs/>
          <w:color w:val="auto"/>
          <w:sz w:val="32"/>
          <w:szCs w:val="32"/>
        </w:rPr>
        <w:t>Silent Spring</w:t>
      </w:r>
      <w:r w:rsidRPr="002F611D">
        <w:rPr>
          <w:rFonts w:ascii="Aptos" w:hAnsi="Aptos"/>
          <w:b/>
          <w:bCs/>
          <w:color w:val="auto"/>
          <w:sz w:val="32"/>
          <w:szCs w:val="32"/>
        </w:rPr>
        <w:t xml:space="preserve"> </w:t>
      </w:r>
    </w:p>
    <w:p w14:paraId="45A90A19"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Description:</w:t>
      </w:r>
    </w:p>
    <w:p w14:paraId="00F54E1B" w14:textId="77777777" w:rsidR="00A4562A" w:rsidRPr="002F611D" w:rsidRDefault="00A4562A" w:rsidP="00A4562A">
      <w:pPr>
        <w:rPr>
          <w:rFonts w:ascii="Aptos" w:hAnsi="Aptos"/>
        </w:rPr>
      </w:pPr>
    </w:p>
    <w:p w14:paraId="5DC2204C"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Screenshot of code &amp; Output:</w:t>
      </w:r>
    </w:p>
    <w:p w14:paraId="7B5DF02E" w14:textId="77777777" w:rsidR="00A4562A" w:rsidRPr="002F611D" w:rsidRDefault="00A4562A" w:rsidP="00A4562A">
      <w:pPr>
        <w:rPr>
          <w:rFonts w:ascii="Aptos" w:hAnsi="Aptos"/>
        </w:rPr>
      </w:pPr>
    </w:p>
    <w:p w14:paraId="5DD40195"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Charts:</w:t>
      </w:r>
    </w:p>
    <w:p w14:paraId="294D881F" w14:textId="77777777" w:rsidR="00A4562A" w:rsidRPr="002F611D" w:rsidRDefault="00A4562A" w:rsidP="00A4562A">
      <w:pPr>
        <w:rPr>
          <w:rFonts w:ascii="Aptos" w:hAnsi="Aptos"/>
        </w:rPr>
      </w:pPr>
    </w:p>
    <w:p w14:paraId="1E6BE2AF" w14:textId="77777777" w:rsidR="00A4562A" w:rsidRPr="002F611D" w:rsidRDefault="00A4562A" w:rsidP="00A4562A">
      <w:pPr>
        <w:pStyle w:val="Heading2"/>
        <w:rPr>
          <w:rFonts w:ascii="Aptos" w:hAnsi="Aptos"/>
          <w:b/>
          <w:bCs/>
          <w:color w:val="auto"/>
          <w:sz w:val="28"/>
          <w:szCs w:val="28"/>
        </w:rPr>
      </w:pPr>
      <w:r w:rsidRPr="002F611D">
        <w:rPr>
          <w:rFonts w:ascii="Aptos" w:hAnsi="Aptos"/>
          <w:b/>
          <w:bCs/>
          <w:color w:val="auto"/>
          <w:sz w:val="28"/>
          <w:szCs w:val="28"/>
        </w:rPr>
        <w:t>Insights/Observations:</w:t>
      </w:r>
    </w:p>
    <w:p w14:paraId="551A4B4D" w14:textId="77777777" w:rsidR="00A4562A" w:rsidRPr="002F611D" w:rsidRDefault="00A4562A" w:rsidP="00A4562A">
      <w:pPr>
        <w:rPr>
          <w:rFonts w:ascii="Aptos" w:hAnsi="Aptos"/>
        </w:rPr>
      </w:pPr>
    </w:p>
    <w:p w14:paraId="75424C0D" w14:textId="77777777" w:rsidR="00A4562A" w:rsidRPr="002F611D" w:rsidRDefault="00A4562A" w:rsidP="00875ECD">
      <w:pPr>
        <w:rPr>
          <w:rFonts w:ascii="Aptos" w:hAnsi="Aptos"/>
        </w:rPr>
      </w:pPr>
    </w:p>
    <w:p w14:paraId="7197E2F7" w14:textId="77777777" w:rsidR="00A4562A" w:rsidRPr="002F611D" w:rsidRDefault="00A4562A" w:rsidP="00875ECD">
      <w:pPr>
        <w:rPr>
          <w:rFonts w:ascii="Aptos" w:hAnsi="Aptos"/>
        </w:rPr>
      </w:pPr>
    </w:p>
    <w:sectPr w:rsidR="00A4562A" w:rsidRPr="002F6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625DB"/>
    <w:multiLevelType w:val="hybridMultilevel"/>
    <w:tmpl w:val="E1C0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99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C3"/>
    <w:rsid w:val="00014082"/>
    <w:rsid w:val="00015DD1"/>
    <w:rsid w:val="000B10C3"/>
    <w:rsid w:val="002F611D"/>
    <w:rsid w:val="00636361"/>
    <w:rsid w:val="00822BF5"/>
    <w:rsid w:val="00875ECD"/>
    <w:rsid w:val="00897B45"/>
    <w:rsid w:val="00A4562A"/>
    <w:rsid w:val="00A661C7"/>
    <w:rsid w:val="00A826D7"/>
    <w:rsid w:val="00DD6CC2"/>
    <w:rsid w:val="00F14AA5"/>
    <w:rsid w:val="00F5079D"/>
    <w:rsid w:val="00F95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D38A"/>
  <w15:chartTrackingRefBased/>
  <w15:docId w15:val="{CCB8D2ED-D864-4CA0-89A0-1D648EE5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DD1"/>
  </w:style>
  <w:style w:type="paragraph" w:styleId="Heading1">
    <w:name w:val="heading 1"/>
    <w:basedOn w:val="Normal"/>
    <w:next w:val="Normal"/>
    <w:link w:val="Heading1Char"/>
    <w:uiPriority w:val="9"/>
    <w:qFormat/>
    <w:rsid w:val="000B1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C3"/>
    <w:rPr>
      <w:rFonts w:eastAsiaTheme="majorEastAsia" w:cstheme="majorBidi"/>
      <w:color w:val="272727" w:themeColor="text1" w:themeTint="D8"/>
    </w:rPr>
  </w:style>
  <w:style w:type="paragraph" w:styleId="Title">
    <w:name w:val="Title"/>
    <w:basedOn w:val="Normal"/>
    <w:next w:val="Normal"/>
    <w:link w:val="TitleChar"/>
    <w:uiPriority w:val="10"/>
    <w:qFormat/>
    <w:rsid w:val="000B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C3"/>
    <w:pPr>
      <w:spacing w:before="160"/>
      <w:jc w:val="center"/>
    </w:pPr>
    <w:rPr>
      <w:i/>
      <w:iCs/>
      <w:color w:val="404040" w:themeColor="text1" w:themeTint="BF"/>
    </w:rPr>
  </w:style>
  <w:style w:type="character" w:customStyle="1" w:styleId="QuoteChar">
    <w:name w:val="Quote Char"/>
    <w:basedOn w:val="DefaultParagraphFont"/>
    <w:link w:val="Quote"/>
    <w:uiPriority w:val="29"/>
    <w:rsid w:val="000B10C3"/>
    <w:rPr>
      <w:i/>
      <w:iCs/>
      <w:color w:val="404040" w:themeColor="text1" w:themeTint="BF"/>
    </w:rPr>
  </w:style>
  <w:style w:type="paragraph" w:styleId="ListParagraph">
    <w:name w:val="List Paragraph"/>
    <w:basedOn w:val="Normal"/>
    <w:uiPriority w:val="34"/>
    <w:qFormat/>
    <w:rsid w:val="000B10C3"/>
    <w:pPr>
      <w:ind w:left="720"/>
      <w:contextualSpacing/>
    </w:pPr>
  </w:style>
  <w:style w:type="character" w:styleId="IntenseEmphasis">
    <w:name w:val="Intense Emphasis"/>
    <w:basedOn w:val="DefaultParagraphFont"/>
    <w:uiPriority w:val="21"/>
    <w:qFormat/>
    <w:rsid w:val="000B10C3"/>
    <w:rPr>
      <w:i/>
      <w:iCs/>
      <w:color w:val="2F5496" w:themeColor="accent1" w:themeShade="BF"/>
    </w:rPr>
  </w:style>
  <w:style w:type="paragraph" w:styleId="IntenseQuote">
    <w:name w:val="Intense Quote"/>
    <w:basedOn w:val="Normal"/>
    <w:next w:val="Normal"/>
    <w:link w:val="IntenseQuoteChar"/>
    <w:uiPriority w:val="30"/>
    <w:qFormat/>
    <w:rsid w:val="000B1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0C3"/>
    <w:rPr>
      <w:i/>
      <w:iCs/>
      <w:color w:val="2F5496" w:themeColor="accent1" w:themeShade="BF"/>
    </w:rPr>
  </w:style>
  <w:style w:type="character" w:styleId="IntenseReference">
    <w:name w:val="Intense Reference"/>
    <w:basedOn w:val="DefaultParagraphFont"/>
    <w:uiPriority w:val="32"/>
    <w:qFormat/>
    <w:rsid w:val="000B10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Frenz Marco Tumangday</dc:creator>
  <cp:keywords/>
  <dc:description/>
  <cp:lastModifiedBy>Frenz Marco Tumangday</cp:lastModifiedBy>
  <cp:revision>5</cp:revision>
  <dcterms:created xsi:type="dcterms:W3CDTF">2026-05-07T21:06:00Z</dcterms:created>
  <dcterms:modified xsi:type="dcterms:W3CDTF">2026-05-11T02:29:00Z</dcterms:modified>
</cp:coreProperties>
</file>