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2B4AF" w14:textId="1C63B176" w:rsidR="000C1FC5" w:rsidRDefault="000C1FC5">
      <w:r w:rsidRPr="000C1FC5">
        <w:drawing>
          <wp:inline distT="0" distB="0" distL="0" distR="0" wp14:anchorId="379BACB9" wp14:editId="18FD6BA1">
            <wp:extent cx="5756910" cy="5660390"/>
            <wp:effectExtent l="0" t="0" r="0" b="3810"/>
            <wp:docPr id="655709590" name="Grafik 1" descr="Ein Bild, das Text, Kleidung, Man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09590" name="Grafik 1" descr="Ein Bild, das Text, Kleidung, Mann, Screenshot enthält.&#10;&#10;Automatisch generierte Beschreibung"/>
                    <pic:cNvPicPr/>
                  </pic:nvPicPr>
                  <pic:blipFill>
                    <a:blip r:embed="rId5"/>
                    <a:stretch>
                      <a:fillRect/>
                    </a:stretch>
                  </pic:blipFill>
                  <pic:spPr>
                    <a:xfrm>
                      <a:off x="0" y="0"/>
                      <a:ext cx="5756910" cy="5660390"/>
                    </a:xfrm>
                    <a:prstGeom prst="rect">
                      <a:avLst/>
                    </a:prstGeom>
                  </pic:spPr>
                </pic:pic>
              </a:graphicData>
            </a:graphic>
          </wp:inline>
        </w:drawing>
      </w:r>
    </w:p>
    <w:p w14:paraId="533A22E7" w14:textId="77777777" w:rsidR="000C1FC5" w:rsidRDefault="000C1FC5" w:rsidP="000C1FC5">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Ich hoffe, dass Sie an einem Morgen wie heute zu uns gekommen sind, um eine Botschaft zu übermitteln. Ich denke, dass wir in dieser Woche eine ganze Reihe von Wirtschaftsdaten gesehen haben, die alle darauf hindeuten, dass wir nicht so optimistisch sind, wie wir von der Regierung hören. Wir haben eine Verschuldung von mehr als 400.000 Millionen gesehen, wir haben ein Defizit von 3,7, fast 40 % mehr als wir zum Beispiel im Jahr 2018 hatten. Wir haben gehört, wie die Bank von Spanien über die Tatsache sprach, dass praktisch.... Ich hoffe, dass Sie an einem Morgen wie heute zu uns gekommen sind, um eine Botschaft zu vermitteln. </w:t>
      </w:r>
    </w:p>
    <w:p w14:paraId="7859CB29" w14:textId="77777777" w:rsidR="000C1FC5" w:rsidRDefault="000C1FC5" w:rsidP="000C1FC5">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Der öffentliche Konsum und auch die Investitionen gehen logischerweise zurück. Das bedeutet also nicht, dass wir uns in einer so guten wirtschaftlichen Lage befinden, wie die Regierung behauptet. Es gibt einen weiteren sehr wichtigen Aspekt, nämlich die Beschäftigung. Und leider steht Spanien nach wie vor an der Spitze der Arbeitslosenzahlen, sowohl bei der allgemeinen Arbeitslosigkeit als auch bei der Jugendarbeitslosigkeit und der Frauenarbeitslosigkeit auf europäischer Ebene, mit jenen diskontinuierlichen Festangestellten, von denen wir noch nichts wissen, und die bereits eine Zielarbeitslosenzahl von mehr als 3,5 Millionen Menschen haben. Ich </w:t>
      </w:r>
      <w:r>
        <w:rPr>
          <w:rFonts w:ascii="AppleSystemUIFont" w:hAnsi="AppleSystemUIFont" w:cs="AppleSystemUIFont"/>
          <w:sz w:val="26"/>
          <w:szCs w:val="26"/>
          <w:lang w:eastAsia="en-US"/>
          <w14:ligatures w14:val="standardContextual"/>
        </w:rPr>
        <w:lastRenderedPageBreak/>
        <w:t xml:space="preserve">glaube, das zeigt uns, dass die Situation nicht zeigt, dass wir eine Zielarbeitslosenquote von mehr als 3,5 Millionen Menschen haben. Ich glaube, das zeigt uns, dass die Situation nicht zeigt, dass wir eine Zielarbeitslosenquote von mehr als 3,5 Millionen Menschen haben. </w:t>
      </w:r>
    </w:p>
    <w:p w14:paraId="27D3DC88" w14:textId="77777777" w:rsidR="000C1FC5" w:rsidRDefault="000C1FC5" w:rsidP="000C1FC5">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Wir haben in dieser Woche, genauer gesagt gestern Mittag, die Daten der Steuerbehörde zur Steuererhebung gesehen, aus denen hervorgeht, dass die Hauptanstrengung von der Familieneinkommenssteuer kommt. Mit anderen Worten, es sind die Familien, die in irgendeiner Weise dieses Einkommen aufrechterhalten, das, um uns eine Zahl zu geben, das, was wir im Jahr 2019 hatten, um mehr als 60.000 Millionen Euro übersteigt. Wenn wir also mehr als 60 Milliarden an Einnahmen haben, wenn wir mehr als 30 Milliarden an europäischen Geldern haben, und obwohl wir mehr als 30 Milliarden an europäischen Geldern haben, und trotz alledem, hat die Regierung ein Defizit von 3,7 % des BIP. </w:t>
      </w:r>
    </w:p>
    <w:p w14:paraId="05C011F8" w14:textId="77777777" w:rsidR="000C1FC5" w:rsidRDefault="000C1FC5" w:rsidP="000C1FC5">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Diese Wirtschaft ist nicht solide und vor allem nicht nachhaltig in Anbetracht der Situation, in der wir uns befinden. Wir sollten auch die institutionelle Situation betrachten, und in dieser institutionellen Situation haben wir leider auch ein Amnestiegesetz, das von den Anwälten des Senats, der Venedig-Kommission, der Justiz, der Zivilgesellschaft selbst und logischerweise auch von einem sehr wichtigen Teil der spanischen Gesellschaft abgelehnt wird, der nicht glaubt, dass es sich um Annahmen handelt, vor allem von denen, die die großen... </w:t>
      </w:r>
    </w:p>
    <w:p w14:paraId="347E124A" w14:textId="77777777" w:rsidR="000C1FC5" w:rsidRDefault="000C1FC5" w:rsidP="000C1FC5">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Sie sagen, dass sie es wieder tun werden, dass sie einen einseitigen Weg wollen, dass sie bereit sind, mit dem Konzept der einheitlichen Staatskasse zu brechen, dass sie eine einheitliche Steuerverwaltung für sich selbst und ein anderes System wollen, was meines Erachtens zweifellos gegen die Interessen des gesamten spanischen Volkes verstößt und vor allem, weil es Spanier erster Klasse und Spanier zweiter Klasse schafft, und das wäre auf jeden Fall nicht gut. Und diese institutionelle Situation wird durch ein Element wie den Fall des PSOE-Komplotts noch verschlimmert, jeden Tag erfahren wir von Informationen, die sich auf das PSOE-Komplott beziehen. </w:t>
      </w:r>
    </w:p>
    <w:p w14:paraId="7D60626E" w14:textId="63906763" w:rsidR="000C1FC5" w:rsidRDefault="000C1FC5" w:rsidP="000C1FC5">
      <w:r>
        <w:rPr>
          <w:rFonts w:ascii="AppleSystemUIFont" w:hAnsi="AppleSystemUIFont" w:cs="AppleSystemUIFont"/>
          <w:sz w:val="26"/>
          <w:szCs w:val="26"/>
          <w:lang w:eastAsia="en-US"/>
          <w14:ligatures w14:val="standardContextual"/>
        </w:rPr>
        <w:t>Es betrifft nur einen sehr geschlossenen Kern, aber es wird auf die Regionalpräsidenten ausgedehnt, es wird auf die Ministerien ausgedehnt, es wird auf die Minister ausgedehnt, es wird auf die Umgebung von Präsident Sánchez ausgedehnt, was mehr Unsicherheit schafft, und wir sind auch zuversichtlich, dass es keinen Haushalt geben wird. Das heißt, wo früher ein Haushalt unabdingbar war - ich glaube, da sind wir uns alle einig -, bedeutet die Tatsache, dass eine autonome Gemeinschaft Wahlen erwartet, automatisch, dass es keinen Haushalt für das spanische Volk als Ganzes gibt. Nun, ich glaube, dass dies zweifellos die Schwäche aufzeigt.</w:t>
      </w:r>
    </w:p>
    <w:sectPr w:rsidR="000C1FC5" w:rsidSect="000C1FC5">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7F0E"/>
    <w:multiLevelType w:val="multilevel"/>
    <w:tmpl w:val="DA2A1A0A"/>
    <w:lvl w:ilvl="0">
      <w:start w:val="1"/>
      <w:numFmt w:val="decimal"/>
      <w:pStyle w:val="berschrift1"/>
      <w:lvlText w:val="%1"/>
      <w:lvlJc w:val="left"/>
      <w:pPr>
        <w:tabs>
          <w:tab w:val="num" w:pos="454"/>
        </w:tabs>
        <w:ind w:left="454" w:hanging="454"/>
      </w:pPr>
      <w:rPr>
        <w:rFonts w:hint="default"/>
        <w:b/>
        <w:i w:val="0"/>
      </w:rPr>
    </w:lvl>
    <w:lvl w:ilvl="1">
      <w:start w:val="1"/>
      <w:numFmt w:val="decimal"/>
      <w:lvlText w:val="%1.%2"/>
      <w:lvlJc w:val="left"/>
      <w:pPr>
        <w:tabs>
          <w:tab w:val="num" w:pos="567"/>
        </w:tabs>
        <w:ind w:left="567" w:hanging="567"/>
      </w:pPr>
      <w:rPr>
        <w:rFonts w:hint="default"/>
        <w:b/>
        <w:i w:val="0"/>
      </w:rPr>
    </w:lvl>
    <w:lvl w:ilvl="2">
      <w:start w:val="1"/>
      <w:numFmt w:val="decimal"/>
      <w:pStyle w:val="berschrift3"/>
      <w:lvlText w:val="%1.%2.%3"/>
      <w:lvlJc w:val="left"/>
      <w:pPr>
        <w:tabs>
          <w:tab w:val="num" w:pos="567"/>
        </w:tabs>
        <w:ind w:left="567" w:hanging="567"/>
      </w:pPr>
      <w:rPr>
        <w:rFonts w:hint="default"/>
        <w:b/>
        <w:i w:val="0"/>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720" w:firstLine="0"/>
      </w:pPr>
      <w:rPr>
        <w:rFonts w:hint="default"/>
      </w:rPr>
    </w:lvl>
    <w:lvl w:ilvl="5">
      <w:start w:val="1"/>
      <w:numFmt w:val="decimal"/>
      <w:lvlText w:val="%1.%2.%3.%4.%5.%6"/>
      <w:lvlJc w:val="left"/>
      <w:pPr>
        <w:tabs>
          <w:tab w:val="num" w:pos="0"/>
        </w:tabs>
        <w:ind w:left="720" w:firstLine="0"/>
      </w:pPr>
      <w:rPr>
        <w:rFonts w:hint="default"/>
      </w:rPr>
    </w:lvl>
    <w:lvl w:ilvl="6">
      <w:start w:val="1"/>
      <w:numFmt w:val="decimal"/>
      <w:lvlText w:val="%1.%2.%3.%4.%5.%6.%7"/>
      <w:lvlJc w:val="left"/>
      <w:pPr>
        <w:tabs>
          <w:tab w:val="num" w:pos="0"/>
        </w:tabs>
        <w:ind w:left="720" w:firstLine="0"/>
      </w:pPr>
      <w:rPr>
        <w:rFonts w:hint="default"/>
      </w:rPr>
    </w:lvl>
    <w:lvl w:ilvl="7">
      <w:start w:val="1"/>
      <w:numFmt w:val="decimal"/>
      <w:lvlText w:val="%1.%2.%3.%4.%5.%6.%7.%8"/>
      <w:lvlJc w:val="left"/>
      <w:pPr>
        <w:tabs>
          <w:tab w:val="num" w:pos="0"/>
        </w:tabs>
        <w:ind w:left="720" w:firstLine="0"/>
      </w:pPr>
      <w:rPr>
        <w:rFonts w:hint="default"/>
      </w:rPr>
    </w:lvl>
    <w:lvl w:ilvl="8">
      <w:start w:val="1"/>
      <w:numFmt w:val="decimal"/>
      <w:lvlText w:val="%1.%2.%3.%4.%5.%6.%7.%8.%9"/>
      <w:lvlJc w:val="left"/>
      <w:pPr>
        <w:tabs>
          <w:tab w:val="num" w:pos="0"/>
        </w:tabs>
        <w:ind w:left="720" w:firstLine="0"/>
      </w:pPr>
      <w:rPr>
        <w:rFonts w:hint="default"/>
      </w:rPr>
    </w:lvl>
  </w:abstractNum>
  <w:abstractNum w:abstractNumId="1" w15:restartNumberingAfterBreak="0">
    <w:nsid w:val="10913F36"/>
    <w:multiLevelType w:val="multilevel"/>
    <w:tmpl w:val="E7F43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6327054">
    <w:abstractNumId w:val="1"/>
  </w:num>
  <w:num w:numId="2" w16cid:durableId="619339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FC5"/>
    <w:rsid w:val="000363C9"/>
    <w:rsid w:val="000C1FC5"/>
    <w:rsid w:val="00263F85"/>
    <w:rsid w:val="004863FC"/>
    <w:rsid w:val="00491183"/>
    <w:rsid w:val="00670D09"/>
    <w:rsid w:val="00784C47"/>
    <w:rsid w:val="009A43C8"/>
    <w:rsid w:val="00C9119A"/>
    <w:rsid w:val="00FF5E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74361101"/>
  <w14:defaultImageDpi w14:val="32767"/>
  <w15:chartTrackingRefBased/>
  <w15:docId w15:val="{C25A343E-5101-454D-8B3A-81999C747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63F85"/>
    <w:pPr>
      <w:keepLines/>
      <w:widowControl w:val="0"/>
      <w:adjustRightInd w:val="0"/>
      <w:snapToGrid w:val="0"/>
      <w:spacing w:line="360" w:lineRule="auto"/>
      <w:contextualSpacing/>
      <w:jc w:val="both"/>
    </w:pPr>
    <w:rPr>
      <w:rFonts w:ascii="Times New Roman" w:hAnsi="Times New Roman" w:cs="Times New Roman"/>
      <w:kern w:val="0"/>
      <w:szCs w:val="20"/>
      <w:lang w:eastAsia="de-DE"/>
      <w14:ligatures w14:val="none"/>
    </w:rPr>
  </w:style>
  <w:style w:type="paragraph" w:styleId="berschrift1">
    <w:name w:val="heading 1"/>
    <w:basedOn w:val="Standard"/>
    <w:next w:val="Standard"/>
    <w:link w:val="berschrift1Zchn"/>
    <w:autoRedefine/>
    <w:qFormat/>
    <w:rsid w:val="004863FC"/>
    <w:pPr>
      <w:keepNext/>
      <w:numPr>
        <w:numId w:val="2"/>
      </w:numPr>
      <w:autoSpaceDE w:val="0"/>
      <w:autoSpaceDN w:val="0"/>
      <w:spacing w:before="240" w:after="120"/>
      <w:outlineLvl w:val="0"/>
    </w:pPr>
    <w:rPr>
      <w:rFonts w:ascii="Arial" w:hAnsi="Arial" w:cs="Arial"/>
      <w:b/>
      <w:bCs/>
      <w:sz w:val="22"/>
      <w:szCs w:val="22"/>
    </w:rPr>
  </w:style>
  <w:style w:type="paragraph" w:styleId="berschrift2">
    <w:name w:val="heading 2"/>
    <w:basedOn w:val="Standard"/>
    <w:next w:val="Standard"/>
    <w:link w:val="berschrift2Zchn"/>
    <w:uiPriority w:val="9"/>
    <w:semiHidden/>
    <w:unhideWhenUsed/>
    <w:qFormat/>
    <w:rsid w:val="000C1FC5"/>
    <w:pPr>
      <w:keepNext/>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berschrift1"/>
    <w:next w:val="Standard"/>
    <w:link w:val="berschrift3Zchn"/>
    <w:autoRedefine/>
    <w:qFormat/>
    <w:rsid w:val="00491183"/>
    <w:pPr>
      <w:widowControl/>
      <w:numPr>
        <w:ilvl w:val="2"/>
      </w:numPr>
      <w:suppressAutoHyphens/>
      <w:autoSpaceDE/>
      <w:autoSpaceDN/>
      <w:adjustRightInd/>
      <w:spacing w:after="240"/>
      <w:outlineLvl w:val="2"/>
    </w:pPr>
    <w:rPr>
      <w:rFonts w:ascii="Times New Roman" w:hAnsi="Times New Roman"/>
      <w:b w:val="0"/>
      <w:bCs w:val="0"/>
      <w:i/>
      <w:sz w:val="24"/>
      <w:szCs w:val="26"/>
    </w:rPr>
  </w:style>
  <w:style w:type="paragraph" w:styleId="berschrift4">
    <w:name w:val="heading 4"/>
    <w:basedOn w:val="Standard"/>
    <w:next w:val="Standard"/>
    <w:link w:val="berschrift4Zchn"/>
    <w:uiPriority w:val="9"/>
    <w:semiHidden/>
    <w:unhideWhenUsed/>
    <w:qFormat/>
    <w:rsid w:val="000C1FC5"/>
    <w:pPr>
      <w:keepNext/>
      <w:spacing w:before="80" w:after="40"/>
      <w:outlineLvl w:val="3"/>
    </w:pPr>
    <w:rPr>
      <w:rFonts w:asciiTheme="minorHAnsi" w:eastAsiaTheme="majorEastAsia" w:hAnsiTheme="min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C1FC5"/>
    <w:pPr>
      <w:keepNext/>
      <w:spacing w:before="80" w:after="40"/>
      <w:outlineLvl w:val="4"/>
    </w:pPr>
    <w:rPr>
      <w:rFonts w:asciiTheme="minorHAnsi" w:eastAsiaTheme="majorEastAsia" w:hAnsiTheme="min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C1FC5"/>
    <w:pPr>
      <w:keepNext/>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C1FC5"/>
    <w:pPr>
      <w:keepNext/>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0C1FC5"/>
    <w:pPr>
      <w:keepNext/>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C1FC5"/>
    <w:pPr>
      <w:keepNext/>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863FC"/>
    <w:rPr>
      <w:rFonts w:ascii="Arial" w:eastAsia="Times New Roman" w:hAnsi="Arial" w:cs="Arial"/>
      <w:b/>
      <w:bCs/>
      <w:sz w:val="22"/>
      <w:szCs w:val="22"/>
      <w:lang w:eastAsia="de-DE"/>
    </w:rPr>
  </w:style>
  <w:style w:type="paragraph" w:customStyle="1" w:styleId="Funoten">
    <w:name w:val="Fußnoten"/>
    <w:basedOn w:val="Fu-Endnotenberschrift"/>
    <w:autoRedefine/>
    <w:qFormat/>
    <w:rsid w:val="00C9119A"/>
    <w:rPr>
      <w:rFonts w:ascii="Arial" w:hAnsi="Arial"/>
      <w:sz w:val="18"/>
      <w:szCs w:val="14"/>
    </w:rPr>
  </w:style>
  <w:style w:type="paragraph" w:styleId="Fu-Endnotenberschrift">
    <w:name w:val="Note Heading"/>
    <w:basedOn w:val="Standard"/>
    <w:next w:val="Standard"/>
    <w:link w:val="Fu-EndnotenberschriftZchn"/>
    <w:uiPriority w:val="99"/>
    <w:semiHidden/>
    <w:unhideWhenUsed/>
    <w:rsid w:val="00C9119A"/>
  </w:style>
  <w:style w:type="character" w:customStyle="1" w:styleId="Fu-EndnotenberschriftZchn">
    <w:name w:val="Fuß/-Endnotenüberschrift Zchn"/>
    <w:basedOn w:val="Absatz-Standardschriftart"/>
    <w:link w:val="Fu-Endnotenberschrift"/>
    <w:uiPriority w:val="99"/>
    <w:semiHidden/>
    <w:rsid w:val="00C9119A"/>
  </w:style>
  <w:style w:type="character" w:customStyle="1" w:styleId="berschrift3Zchn">
    <w:name w:val="Überschrift 3 Zchn"/>
    <w:basedOn w:val="Absatz-Standardschriftart"/>
    <w:link w:val="berschrift3"/>
    <w:rsid w:val="00491183"/>
    <w:rPr>
      <w:rFonts w:ascii="Times New Roman" w:eastAsia="Times New Roman" w:hAnsi="Times New Roman" w:cs="Arial"/>
      <w:i/>
      <w:szCs w:val="26"/>
      <w:lang w:eastAsia="de-DE"/>
    </w:rPr>
  </w:style>
  <w:style w:type="character" w:customStyle="1" w:styleId="berschrift2Zchn">
    <w:name w:val="Überschrift 2 Zchn"/>
    <w:basedOn w:val="Absatz-Standardschriftart"/>
    <w:link w:val="berschrift2"/>
    <w:uiPriority w:val="9"/>
    <w:semiHidden/>
    <w:rsid w:val="000C1FC5"/>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4Zchn">
    <w:name w:val="Überschrift 4 Zchn"/>
    <w:basedOn w:val="Absatz-Standardschriftart"/>
    <w:link w:val="berschrift4"/>
    <w:uiPriority w:val="9"/>
    <w:semiHidden/>
    <w:rsid w:val="000C1FC5"/>
    <w:rPr>
      <w:rFonts w:eastAsiaTheme="majorEastAsia" w:cstheme="majorBidi"/>
      <w:i/>
      <w:iCs/>
      <w:color w:val="2F5496" w:themeColor="accent1" w:themeShade="BF"/>
      <w:kern w:val="0"/>
      <w:szCs w:val="20"/>
      <w:lang w:eastAsia="de-DE"/>
      <w14:ligatures w14:val="none"/>
    </w:rPr>
  </w:style>
  <w:style w:type="character" w:customStyle="1" w:styleId="berschrift5Zchn">
    <w:name w:val="Überschrift 5 Zchn"/>
    <w:basedOn w:val="Absatz-Standardschriftart"/>
    <w:link w:val="berschrift5"/>
    <w:uiPriority w:val="9"/>
    <w:semiHidden/>
    <w:rsid w:val="000C1FC5"/>
    <w:rPr>
      <w:rFonts w:eastAsiaTheme="majorEastAsia" w:cstheme="majorBidi"/>
      <w:color w:val="2F5496" w:themeColor="accent1" w:themeShade="BF"/>
      <w:kern w:val="0"/>
      <w:szCs w:val="20"/>
      <w:lang w:eastAsia="de-DE"/>
      <w14:ligatures w14:val="none"/>
    </w:rPr>
  </w:style>
  <w:style w:type="character" w:customStyle="1" w:styleId="berschrift6Zchn">
    <w:name w:val="Überschrift 6 Zchn"/>
    <w:basedOn w:val="Absatz-Standardschriftart"/>
    <w:link w:val="berschrift6"/>
    <w:uiPriority w:val="9"/>
    <w:semiHidden/>
    <w:rsid w:val="000C1FC5"/>
    <w:rPr>
      <w:rFonts w:eastAsiaTheme="majorEastAsia" w:cstheme="majorBidi"/>
      <w:i/>
      <w:iCs/>
      <w:color w:val="595959" w:themeColor="text1" w:themeTint="A6"/>
      <w:kern w:val="0"/>
      <w:szCs w:val="20"/>
      <w:lang w:eastAsia="de-DE"/>
      <w14:ligatures w14:val="none"/>
    </w:rPr>
  </w:style>
  <w:style w:type="character" w:customStyle="1" w:styleId="berschrift7Zchn">
    <w:name w:val="Überschrift 7 Zchn"/>
    <w:basedOn w:val="Absatz-Standardschriftart"/>
    <w:link w:val="berschrift7"/>
    <w:uiPriority w:val="9"/>
    <w:semiHidden/>
    <w:rsid w:val="000C1FC5"/>
    <w:rPr>
      <w:rFonts w:eastAsiaTheme="majorEastAsia" w:cstheme="majorBidi"/>
      <w:color w:val="595959" w:themeColor="text1" w:themeTint="A6"/>
      <w:kern w:val="0"/>
      <w:szCs w:val="20"/>
      <w:lang w:eastAsia="de-DE"/>
      <w14:ligatures w14:val="none"/>
    </w:rPr>
  </w:style>
  <w:style w:type="character" w:customStyle="1" w:styleId="berschrift8Zchn">
    <w:name w:val="Überschrift 8 Zchn"/>
    <w:basedOn w:val="Absatz-Standardschriftart"/>
    <w:link w:val="berschrift8"/>
    <w:uiPriority w:val="9"/>
    <w:semiHidden/>
    <w:rsid w:val="000C1FC5"/>
    <w:rPr>
      <w:rFonts w:eastAsiaTheme="majorEastAsia" w:cstheme="majorBidi"/>
      <w:i/>
      <w:iCs/>
      <w:color w:val="272727" w:themeColor="text1" w:themeTint="D8"/>
      <w:kern w:val="0"/>
      <w:szCs w:val="20"/>
      <w:lang w:eastAsia="de-DE"/>
      <w14:ligatures w14:val="none"/>
    </w:rPr>
  </w:style>
  <w:style w:type="character" w:customStyle="1" w:styleId="berschrift9Zchn">
    <w:name w:val="Überschrift 9 Zchn"/>
    <w:basedOn w:val="Absatz-Standardschriftart"/>
    <w:link w:val="berschrift9"/>
    <w:uiPriority w:val="9"/>
    <w:semiHidden/>
    <w:rsid w:val="000C1FC5"/>
    <w:rPr>
      <w:rFonts w:eastAsiaTheme="majorEastAsia" w:cstheme="majorBidi"/>
      <w:color w:val="272727" w:themeColor="text1" w:themeTint="D8"/>
      <w:kern w:val="0"/>
      <w:szCs w:val="20"/>
      <w:lang w:eastAsia="de-DE"/>
      <w14:ligatures w14:val="none"/>
    </w:rPr>
  </w:style>
  <w:style w:type="paragraph" w:styleId="Titel">
    <w:name w:val="Title"/>
    <w:basedOn w:val="Standard"/>
    <w:next w:val="Standard"/>
    <w:link w:val="TitelZchn"/>
    <w:uiPriority w:val="10"/>
    <w:qFormat/>
    <w:rsid w:val="000C1FC5"/>
    <w:pPr>
      <w:spacing w:after="80" w:line="240" w:lineRule="auto"/>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C1FC5"/>
    <w:rPr>
      <w:rFonts w:asciiTheme="majorHAnsi" w:eastAsiaTheme="majorEastAsia" w:hAnsiTheme="majorHAnsi" w:cstheme="majorBidi"/>
      <w:spacing w:val="-10"/>
      <w:kern w:val="28"/>
      <w:sz w:val="56"/>
      <w:szCs w:val="56"/>
      <w:lang w:eastAsia="de-DE"/>
      <w14:ligatures w14:val="none"/>
    </w:rPr>
  </w:style>
  <w:style w:type="paragraph" w:styleId="Untertitel">
    <w:name w:val="Subtitle"/>
    <w:basedOn w:val="Standard"/>
    <w:next w:val="Standard"/>
    <w:link w:val="UntertitelZchn"/>
    <w:uiPriority w:val="11"/>
    <w:qFormat/>
    <w:rsid w:val="000C1FC5"/>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C1FC5"/>
    <w:rPr>
      <w:rFonts w:eastAsiaTheme="majorEastAsia" w:cstheme="majorBidi"/>
      <w:color w:val="595959" w:themeColor="text1" w:themeTint="A6"/>
      <w:spacing w:val="15"/>
      <w:kern w:val="0"/>
      <w:sz w:val="28"/>
      <w:szCs w:val="28"/>
      <w:lang w:eastAsia="de-DE"/>
      <w14:ligatures w14:val="none"/>
    </w:rPr>
  </w:style>
  <w:style w:type="paragraph" w:styleId="Zitat">
    <w:name w:val="Quote"/>
    <w:basedOn w:val="Standard"/>
    <w:next w:val="Standard"/>
    <w:link w:val="ZitatZchn"/>
    <w:uiPriority w:val="29"/>
    <w:qFormat/>
    <w:rsid w:val="000C1FC5"/>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0C1FC5"/>
    <w:rPr>
      <w:rFonts w:ascii="Times New Roman" w:hAnsi="Times New Roman" w:cs="Times New Roman"/>
      <w:i/>
      <w:iCs/>
      <w:color w:val="404040" w:themeColor="text1" w:themeTint="BF"/>
      <w:kern w:val="0"/>
      <w:szCs w:val="20"/>
      <w:lang w:eastAsia="de-DE"/>
      <w14:ligatures w14:val="none"/>
    </w:rPr>
  </w:style>
  <w:style w:type="paragraph" w:styleId="Listenabsatz">
    <w:name w:val="List Paragraph"/>
    <w:basedOn w:val="Standard"/>
    <w:uiPriority w:val="34"/>
    <w:qFormat/>
    <w:rsid w:val="000C1FC5"/>
    <w:pPr>
      <w:ind w:left="720"/>
    </w:pPr>
  </w:style>
  <w:style w:type="character" w:styleId="IntensiveHervorhebung">
    <w:name w:val="Intense Emphasis"/>
    <w:basedOn w:val="Absatz-Standardschriftart"/>
    <w:uiPriority w:val="21"/>
    <w:qFormat/>
    <w:rsid w:val="000C1FC5"/>
    <w:rPr>
      <w:i/>
      <w:iCs/>
      <w:color w:val="2F5496" w:themeColor="accent1" w:themeShade="BF"/>
    </w:rPr>
  </w:style>
  <w:style w:type="paragraph" w:styleId="IntensivesZitat">
    <w:name w:val="Intense Quote"/>
    <w:basedOn w:val="Standard"/>
    <w:next w:val="Standard"/>
    <w:link w:val="IntensivesZitatZchn"/>
    <w:uiPriority w:val="30"/>
    <w:qFormat/>
    <w:rsid w:val="000C1F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0C1FC5"/>
    <w:rPr>
      <w:rFonts w:ascii="Times New Roman" w:hAnsi="Times New Roman" w:cs="Times New Roman"/>
      <w:i/>
      <w:iCs/>
      <w:color w:val="2F5496" w:themeColor="accent1" w:themeShade="BF"/>
      <w:kern w:val="0"/>
      <w:szCs w:val="20"/>
      <w:lang w:eastAsia="de-DE"/>
      <w14:ligatures w14:val="none"/>
    </w:rPr>
  </w:style>
  <w:style w:type="character" w:styleId="IntensiverVerweis">
    <w:name w:val="Intense Reference"/>
    <w:basedOn w:val="Absatz-Standardschriftart"/>
    <w:uiPriority w:val="32"/>
    <w:qFormat/>
    <w:rsid w:val="000C1FC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560</Words>
  <Characters>3528</Characters>
  <Application>Microsoft Office Word</Application>
  <DocSecurity>0</DocSecurity>
  <Lines>29</Lines>
  <Paragraphs>8</Paragraphs>
  <ScaleCrop>false</ScaleCrop>
  <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Wellstein</dc:creator>
  <cp:keywords/>
  <dc:description/>
  <cp:lastModifiedBy>Marie Wellstein</cp:lastModifiedBy>
  <cp:revision>1</cp:revision>
  <dcterms:created xsi:type="dcterms:W3CDTF">2024-03-29T10:30:00Z</dcterms:created>
  <dcterms:modified xsi:type="dcterms:W3CDTF">2024-03-29T10:31:00Z</dcterms:modified>
</cp:coreProperties>
</file>