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350"/>
        <w:gridCol w:w="4500"/>
        <w:gridCol w:w="1620"/>
        <w:gridCol w:w="1525"/>
      </w:tblGrid>
      <w:tr w:rsidR="00287DBD" w:rsidRPr="00752E86" w:rsidTr="00D12691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DBD" w:rsidRPr="00752E86" w:rsidRDefault="00287DBD" w:rsidP="008B5CAF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Lab</w:t>
            </w:r>
            <w:r w:rsidR="00743244">
              <w:rPr>
                <w:rFonts w:asciiTheme="majorHAnsi" w:hAnsiTheme="majorHAnsi"/>
                <w:b/>
                <w:sz w:val="24"/>
              </w:rPr>
              <w:t xml:space="preserve"> #</w:t>
            </w:r>
            <w:r w:rsidR="008B5CAF">
              <w:rPr>
                <w:rFonts w:asciiTheme="majorHAnsi" w:hAnsiTheme="majorHAnsi"/>
                <w:b/>
                <w:sz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DBD" w:rsidRPr="00752E86" w:rsidRDefault="00D52668" w:rsidP="00063EAA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ENGR 3</w:t>
            </w:r>
            <w:r w:rsidR="00063EAA">
              <w:rPr>
                <w:rFonts w:asciiTheme="majorHAnsi" w:hAnsiTheme="majorHAnsi"/>
                <w:b/>
                <w:sz w:val="24"/>
              </w:rPr>
              <w:t>32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BD" w:rsidRPr="00752E86" w:rsidRDefault="00063EAA" w:rsidP="00257D0E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Analog </w:t>
            </w:r>
            <w:r w:rsidR="00D52668">
              <w:rPr>
                <w:rFonts w:asciiTheme="majorHAnsi" w:hAnsiTheme="majorHAnsi"/>
                <w:b/>
                <w:sz w:val="24"/>
              </w:rPr>
              <w:t>Circuits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12691">
              <w:rPr>
                <w:rFonts w:asciiTheme="majorHAnsi" w:hAnsiTheme="majorHAnsi"/>
                <w:b/>
                <w:sz w:val="24"/>
              </w:rPr>
              <w:t>&amp;</w:t>
            </w:r>
            <w:r>
              <w:rPr>
                <w:rFonts w:asciiTheme="majorHAnsi" w:hAnsiTheme="majorHAnsi"/>
                <w:b/>
                <w:sz w:val="24"/>
              </w:rPr>
              <w:t xml:space="preserve"> System Design</w:t>
            </w:r>
            <w:r w:rsidR="00D52668">
              <w:rPr>
                <w:rFonts w:asciiTheme="majorHAnsi" w:hAnsiTheme="majorHAnsi"/>
                <w:b/>
                <w:sz w:val="24"/>
              </w:rPr>
              <w:t xml:space="preserve"> (Lab)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DBD" w:rsidRPr="007A0793" w:rsidRDefault="00287DBD" w:rsidP="00262E1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7A0793">
              <w:rPr>
                <w:rFonts w:asciiTheme="majorHAnsi" w:hAnsiTheme="majorHAnsi"/>
                <w:b/>
                <w:sz w:val="24"/>
              </w:rPr>
              <w:t>201</w:t>
            </w:r>
            <w:r w:rsidR="00D12691">
              <w:rPr>
                <w:rFonts w:asciiTheme="majorHAnsi" w:hAnsiTheme="majorHAnsi"/>
                <w:b/>
                <w:sz w:val="24"/>
              </w:rPr>
              <w:t>9</w:t>
            </w:r>
            <w:r w:rsidR="00063EAA">
              <w:rPr>
                <w:rFonts w:asciiTheme="majorHAnsi" w:hAnsiTheme="majorHAnsi"/>
                <w:b/>
                <w:sz w:val="24"/>
              </w:rPr>
              <w:t xml:space="preserve"> Spring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DBD" w:rsidRPr="00241D80" w:rsidRDefault="00D12691" w:rsidP="00257D0E">
            <w:pPr>
              <w:jc w:val="center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R. Brouwer</w:t>
            </w:r>
          </w:p>
        </w:tc>
      </w:tr>
    </w:tbl>
    <w:p w:rsidR="00AC2FD8" w:rsidRDefault="00AC2FD8" w:rsidP="00AC2FD8">
      <w:pPr>
        <w:rPr>
          <w:sz w:val="24"/>
        </w:rPr>
      </w:pPr>
    </w:p>
    <w:p w:rsidR="00D9677E" w:rsidRDefault="00D9677E" w:rsidP="00D9677E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Lab Experi</w:t>
      </w:r>
      <w:r w:rsidR="00F61A95">
        <w:rPr>
          <w:rFonts w:ascii="Cambria" w:hAnsi="Cambria"/>
          <w:sz w:val="24"/>
        </w:rPr>
        <w:t xml:space="preserve">ments Dates for Section </w:t>
      </w:r>
      <w:r w:rsidR="00D12691">
        <w:rPr>
          <w:rFonts w:ascii="Cambria" w:hAnsi="Cambria"/>
          <w:sz w:val="24"/>
        </w:rPr>
        <w:t>A</w:t>
      </w:r>
      <w:r w:rsidR="00F61A95">
        <w:rPr>
          <w:rFonts w:ascii="Cambria" w:hAnsi="Cambria"/>
          <w:sz w:val="24"/>
        </w:rPr>
        <w:t>: 02/</w:t>
      </w:r>
      <w:r w:rsidR="00D12691">
        <w:rPr>
          <w:rFonts w:ascii="Cambria" w:hAnsi="Cambria"/>
          <w:sz w:val="24"/>
        </w:rPr>
        <w:t>14</w:t>
      </w:r>
      <w:r w:rsidR="00F61A95">
        <w:rPr>
          <w:rFonts w:ascii="Cambria" w:hAnsi="Cambria"/>
          <w:sz w:val="24"/>
        </w:rPr>
        <w:t xml:space="preserve"> &amp; 02/</w:t>
      </w:r>
      <w:r w:rsidR="00D12691">
        <w:rPr>
          <w:rFonts w:ascii="Cambria" w:hAnsi="Cambria"/>
          <w:sz w:val="24"/>
        </w:rPr>
        <w:t>21</w:t>
      </w:r>
      <w:r>
        <w:rPr>
          <w:rFonts w:ascii="Cambria" w:hAnsi="Cambria"/>
          <w:sz w:val="24"/>
        </w:rPr>
        <w:t xml:space="preserve"> </w:t>
      </w:r>
      <w:r w:rsidRPr="0066796A">
        <w:rPr>
          <w:rFonts w:ascii="Cambria" w:hAnsi="Cambria"/>
          <w:sz w:val="24"/>
        </w:rPr>
        <w:t>(</w:t>
      </w:r>
      <w:r w:rsidR="00F61A95" w:rsidRPr="0066796A">
        <w:rPr>
          <w:rFonts w:ascii="Cambria" w:hAnsi="Cambria"/>
          <w:sz w:val="24"/>
        </w:rPr>
        <w:t>T</w:t>
      </w:r>
      <w:r w:rsidR="00F61A95">
        <w:rPr>
          <w:rFonts w:ascii="Cambria" w:hAnsi="Cambria"/>
          <w:sz w:val="24"/>
        </w:rPr>
        <w:t>hur</w:t>
      </w:r>
      <w:r w:rsidR="00F61A95" w:rsidRPr="0066796A">
        <w:rPr>
          <w:rFonts w:ascii="Cambria" w:hAnsi="Cambria"/>
          <w:sz w:val="24"/>
        </w:rPr>
        <w:t>sday</w:t>
      </w:r>
      <w:r>
        <w:rPr>
          <w:rFonts w:ascii="Cambria" w:hAnsi="Cambria"/>
          <w:sz w:val="24"/>
        </w:rPr>
        <w:t>, for two weeks</w:t>
      </w:r>
      <w:r w:rsidRPr="0066796A">
        <w:rPr>
          <w:rFonts w:ascii="Cambria" w:hAnsi="Cambria"/>
          <w:sz w:val="24"/>
        </w:rPr>
        <w:t>)</w:t>
      </w:r>
    </w:p>
    <w:p w:rsidR="00D9677E" w:rsidRPr="0066796A" w:rsidRDefault="00D9677E" w:rsidP="00AC2FD8">
      <w:pPr>
        <w:rPr>
          <w:rFonts w:ascii="Cambria" w:hAnsi="Cambria"/>
          <w:sz w:val="24"/>
        </w:rPr>
      </w:pPr>
    </w:p>
    <w:p w:rsidR="00AC2FD8" w:rsidRPr="0066796A" w:rsidRDefault="00AC2FD8" w:rsidP="00AC2FD8">
      <w:pPr>
        <w:rPr>
          <w:rFonts w:ascii="Cambria" w:hAnsi="Cambria"/>
          <w:sz w:val="24"/>
        </w:rPr>
      </w:pPr>
      <w:r w:rsidRPr="0066796A">
        <w:rPr>
          <w:rFonts w:ascii="Cambria" w:hAnsi="Cambria"/>
          <w:sz w:val="24"/>
        </w:rPr>
        <w:t xml:space="preserve">Lab Report Due: At the beginning of </w:t>
      </w:r>
      <w:r w:rsidR="00816935">
        <w:rPr>
          <w:rFonts w:ascii="Cambria" w:hAnsi="Cambria"/>
          <w:sz w:val="24"/>
        </w:rPr>
        <w:t>the following</w:t>
      </w:r>
      <w:r w:rsidRPr="0066796A">
        <w:rPr>
          <w:rFonts w:ascii="Cambria" w:hAnsi="Cambria"/>
          <w:sz w:val="24"/>
        </w:rPr>
        <w:t xml:space="preserve"> lab </w:t>
      </w:r>
    </w:p>
    <w:p w:rsidR="00AC2FD8" w:rsidRPr="0066796A" w:rsidRDefault="00AC2FD8" w:rsidP="00AC2FD8">
      <w:pPr>
        <w:rPr>
          <w:rFonts w:ascii="Cambria" w:hAnsi="Cambria"/>
          <w:sz w:val="24"/>
        </w:rPr>
      </w:pPr>
    </w:p>
    <w:p w:rsidR="008B5CAF" w:rsidRPr="004F02B7" w:rsidRDefault="00AC2FD8" w:rsidP="008B5CAF">
      <w:pPr>
        <w:autoSpaceDE w:val="0"/>
        <w:autoSpaceDN w:val="0"/>
        <w:adjustRightInd w:val="0"/>
        <w:rPr>
          <w:b/>
          <w:sz w:val="28"/>
          <w:szCs w:val="28"/>
        </w:rPr>
      </w:pPr>
      <w:r w:rsidRPr="0066796A">
        <w:rPr>
          <w:rFonts w:ascii="Cambria" w:hAnsi="Cambria"/>
          <w:b/>
          <w:sz w:val="24"/>
        </w:rPr>
        <w:t xml:space="preserve">Topic: </w:t>
      </w:r>
      <w:r w:rsidR="008B5CAF" w:rsidRPr="008B5CAF">
        <w:rPr>
          <w:rFonts w:asciiTheme="majorHAnsi" w:hAnsiTheme="majorHAnsi"/>
          <w:bCs/>
          <w:sz w:val="24"/>
          <w:szCs w:val="24"/>
        </w:rPr>
        <w:t>Single-Transistor Amplifier</w:t>
      </w:r>
      <w:r w:rsidR="008B5CAF" w:rsidRPr="008B5CAF">
        <w:rPr>
          <w:rFonts w:asciiTheme="majorHAnsi" w:hAnsiTheme="majorHAnsi"/>
          <w:sz w:val="24"/>
          <w:szCs w:val="24"/>
        </w:rPr>
        <w:t xml:space="preserve"> Analysis</w:t>
      </w:r>
    </w:p>
    <w:p w:rsidR="00AC2FD8" w:rsidRPr="0066796A" w:rsidRDefault="00AC2FD8" w:rsidP="00AC2FD8">
      <w:pPr>
        <w:rPr>
          <w:rFonts w:ascii="Cambria" w:hAnsi="Cambria"/>
          <w:b/>
          <w:sz w:val="24"/>
        </w:rPr>
      </w:pPr>
    </w:p>
    <w:p w:rsidR="00C532AD" w:rsidRPr="00C5200C" w:rsidRDefault="00AC2FD8" w:rsidP="00C5200C">
      <w:pPr>
        <w:rPr>
          <w:rFonts w:ascii="Cambria" w:hAnsi="Cambria"/>
          <w:b/>
          <w:sz w:val="24"/>
        </w:rPr>
      </w:pPr>
      <w:r w:rsidRPr="0066796A">
        <w:rPr>
          <w:rFonts w:ascii="Cambria" w:hAnsi="Cambria"/>
          <w:b/>
          <w:sz w:val="24"/>
        </w:rPr>
        <w:t>Objectives:</w:t>
      </w:r>
    </w:p>
    <w:p w:rsidR="008B5CAF" w:rsidRPr="008B5CAF" w:rsidRDefault="00EC52DF" w:rsidP="00801307">
      <w:pPr>
        <w:numPr>
          <w:ilvl w:val="0"/>
          <w:numId w:val="1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eastAsia="ko-KR"/>
        </w:rPr>
        <w:t>S</w:t>
      </w:r>
      <w:r w:rsidR="00211DDA">
        <w:rPr>
          <w:rFonts w:asciiTheme="majorHAnsi" w:hAnsiTheme="majorHAnsi"/>
          <w:sz w:val="24"/>
          <w:szCs w:val="24"/>
        </w:rPr>
        <w:t xml:space="preserve">tudy </w:t>
      </w:r>
      <w:r w:rsidR="00E71575">
        <w:rPr>
          <w:rFonts w:asciiTheme="majorHAnsi" w:hAnsiTheme="majorHAnsi"/>
          <w:sz w:val="24"/>
          <w:szCs w:val="24"/>
        </w:rPr>
        <w:t>the effects</w:t>
      </w:r>
      <w:r w:rsidR="00211DDA">
        <w:rPr>
          <w:rFonts w:asciiTheme="majorHAnsi" w:hAnsiTheme="majorHAnsi"/>
          <w:sz w:val="24"/>
          <w:szCs w:val="24"/>
        </w:rPr>
        <w:t xml:space="preserve"> of</w:t>
      </w:r>
      <w:r w:rsidR="008B5CAF" w:rsidRPr="008B5CAF">
        <w:rPr>
          <w:rFonts w:asciiTheme="majorHAnsi" w:hAnsiTheme="majorHAnsi"/>
          <w:sz w:val="24"/>
          <w:szCs w:val="24"/>
        </w:rPr>
        <w:t xml:space="preserve"> </w:t>
      </w:r>
      <w:r w:rsidR="00E71575">
        <w:rPr>
          <w:rFonts w:asciiTheme="majorHAnsi" w:hAnsiTheme="majorHAnsi"/>
          <w:sz w:val="24"/>
          <w:szCs w:val="24"/>
        </w:rPr>
        <w:t>an</w:t>
      </w:r>
      <w:r w:rsidR="008B5CAF" w:rsidRPr="008B5CAF">
        <w:rPr>
          <w:rFonts w:asciiTheme="majorHAnsi" w:hAnsiTheme="majorHAnsi"/>
          <w:sz w:val="24"/>
          <w:szCs w:val="24"/>
        </w:rPr>
        <w:t xml:space="preserve"> </w:t>
      </w:r>
      <w:r w:rsidR="006D6224">
        <w:rPr>
          <w:rFonts w:asciiTheme="majorHAnsi" w:hAnsiTheme="majorHAnsi"/>
          <w:sz w:val="24"/>
          <w:szCs w:val="24"/>
        </w:rPr>
        <w:t>emitter-degeneration</w:t>
      </w:r>
      <w:r w:rsidR="00E71575">
        <w:rPr>
          <w:rFonts w:asciiTheme="majorHAnsi" w:hAnsiTheme="majorHAnsi"/>
          <w:sz w:val="24"/>
          <w:szCs w:val="24"/>
        </w:rPr>
        <w:t xml:space="preserve"> resistance on the perform</w:t>
      </w:r>
      <w:r w:rsidR="00211DDA">
        <w:rPr>
          <w:rFonts w:asciiTheme="majorHAnsi" w:hAnsiTheme="majorHAnsi"/>
          <w:sz w:val="24"/>
          <w:szCs w:val="24"/>
        </w:rPr>
        <w:t>an</w:t>
      </w:r>
      <w:r w:rsidR="00E71575">
        <w:rPr>
          <w:rFonts w:asciiTheme="majorHAnsi" w:hAnsiTheme="majorHAnsi"/>
          <w:sz w:val="24"/>
          <w:szCs w:val="24"/>
        </w:rPr>
        <w:t>ce</w:t>
      </w:r>
      <w:r w:rsidR="00211DDA">
        <w:rPr>
          <w:rFonts w:asciiTheme="majorHAnsi" w:hAnsiTheme="majorHAnsi"/>
          <w:sz w:val="24"/>
          <w:szCs w:val="24"/>
        </w:rPr>
        <w:t xml:space="preserve"> of a BJT amplifier</w:t>
      </w:r>
      <w:r>
        <w:rPr>
          <w:rFonts w:asciiTheme="majorHAnsi" w:hAnsiTheme="majorHAnsi"/>
          <w:sz w:val="24"/>
          <w:szCs w:val="24"/>
        </w:rPr>
        <w:t xml:space="preserve"> and</w:t>
      </w:r>
      <w:r w:rsidR="00CC5BD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measure </w:t>
      </w:r>
      <w:r>
        <w:rPr>
          <w:rFonts w:asciiTheme="majorHAnsi" w:hAnsiTheme="majorHAnsi"/>
          <w:sz w:val="24"/>
          <w:szCs w:val="24"/>
          <w:lang w:eastAsia="ko-KR"/>
        </w:rPr>
        <w:t xml:space="preserve">the </w:t>
      </w:r>
      <w:r w:rsidRPr="008B5CAF">
        <w:rPr>
          <w:rFonts w:asciiTheme="majorHAnsi" w:hAnsiTheme="majorHAnsi"/>
          <w:sz w:val="24"/>
          <w:szCs w:val="24"/>
        </w:rPr>
        <w:t>characteristics of a si</w:t>
      </w:r>
      <w:r>
        <w:rPr>
          <w:rFonts w:asciiTheme="majorHAnsi" w:hAnsiTheme="majorHAnsi"/>
          <w:sz w:val="24"/>
          <w:szCs w:val="24"/>
        </w:rPr>
        <w:t>ngle-transistor (BJT) amplifier.</w:t>
      </w:r>
    </w:p>
    <w:p w:rsidR="00971F32" w:rsidRPr="00884053" w:rsidRDefault="00884053" w:rsidP="00971F32">
      <w:pPr>
        <w:numPr>
          <w:ilvl w:val="0"/>
          <w:numId w:val="1"/>
        </w:numPr>
        <w:ind w:left="360"/>
        <w:rPr>
          <w:rFonts w:asciiTheme="majorHAnsi" w:hAnsiTheme="majorHAnsi"/>
          <w:sz w:val="24"/>
          <w:szCs w:val="24"/>
        </w:rPr>
      </w:pPr>
      <w:r w:rsidRPr="00E71575">
        <w:rPr>
          <w:rFonts w:asciiTheme="majorHAnsi" w:hAnsiTheme="majorHAnsi"/>
          <w:color w:val="FF0000"/>
          <w:sz w:val="24"/>
          <w:szCs w:val="24"/>
        </w:rPr>
        <w:t>Experimental</w:t>
      </w:r>
      <w:r w:rsidR="00BC5E91" w:rsidRPr="00E71575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71575" w:rsidRPr="00E71575">
        <w:rPr>
          <w:rFonts w:asciiTheme="majorHAnsi" w:hAnsiTheme="majorHAnsi"/>
          <w:color w:val="FF0000"/>
          <w:sz w:val="24"/>
          <w:szCs w:val="24"/>
        </w:rPr>
        <w:t>results</w:t>
      </w:r>
      <w:r w:rsidR="00E71575">
        <w:rPr>
          <w:rFonts w:asciiTheme="majorHAnsi" w:hAnsiTheme="majorHAnsi"/>
          <w:sz w:val="24"/>
          <w:szCs w:val="24"/>
        </w:rPr>
        <w:t xml:space="preserve"> are</w:t>
      </w:r>
      <w:r w:rsidRPr="00884053">
        <w:rPr>
          <w:rFonts w:asciiTheme="majorHAnsi" w:hAnsiTheme="majorHAnsi"/>
          <w:sz w:val="24"/>
          <w:szCs w:val="24"/>
        </w:rPr>
        <w:t xml:space="preserve"> to be compared to the </w:t>
      </w:r>
      <w:r w:rsidRPr="00E71575">
        <w:rPr>
          <w:rFonts w:asciiTheme="majorHAnsi" w:hAnsiTheme="majorHAnsi"/>
          <w:color w:val="FF0000"/>
          <w:sz w:val="24"/>
          <w:szCs w:val="24"/>
        </w:rPr>
        <w:t xml:space="preserve">theoretical calculations </w:t>
      </w:r>
      <w:r w:rsidRPr="00884053">
        <w:rPr>
          <w:rFonts w:asciiTheme="majorHAnsi" w:hAnsiTheme="majorHAnsi"/>
          <w:sz w:val="24"/>
          <w:szCs w:val="24"/>
        </w:rPr>
        <w:t xml:space="preserve">to </w:t>
      </w:r>
      <w:r w:rsidRPr="00CF5B98">
        <w:rPr>
          <w:rFonts w:asciiTheme="majorHAnsi" w:hAnsiTheme="majorHAnsi"/>
          <w:b/>
          <w:color w:val="00B050"/>
          <w:sz w:val="24"/>
          <w:szCs w:val="24"/>
        </w:rPr>
        <w:t>determine the accuracy of the experiment</w:t>
      </w:r>
      <w:r w:rsidRPr="00884053">
        <w:rPr>
          <w:rFonts w:asciiTheme="majorHAnsi" w:hAnsiTheme="majorHAnsi"/>
          <w:sz w:val="24"/>
          <w:szCs w:val="24"/>
        </w:rPr>
        <w:t>.</w:t>
      </w:r>
    </w:p>
    <w:p w:rsidR="00AC2FD8" w:rsidRPr="00884053" w:rsidRDefault="00AC2FD8" w:rsidP="00AC2FD8">
      <w:pPr>
        <w:rPr>
          <w:rFonts w:asciiTheme="majorHAnsi" w:hAnsiTheme="majorHAnsi"/>
          <w:sz w:val="24"/>
          <w:szCs w:val="24"/>
        </w:rPr>
      </w:pPr>
    </w:p>
    <w:p w:rsidR="00AC2FD8" w:rsidRDefault="00AC2FD8" w:rsidP="00AC2FD8">
      <w:pPr>
        <w:rPr>
          <w:rFonts w:ascii="Cambria" w:hAnsi="Cambria"/>
          <w:sz w:val="24"/>
        </w:rPr>
      </w:pPr>
      <w:r w:rsidRPr="0066796A">
        <w:rPr>
          <w:rFonts w:ascii="Cambria" w:hAnsi="Cambria"/>
          <w:b/>
          <w:sz w:val="24"/>
        </w:rPr>
        <w:t xml:space="preserve">Equipment: </w:t>
      </w:r>
      <w:r w:rsidRPr="0066796A">
        <w:rPr>
          <w:rFonts w:ascii="Cambria" w:hAnsi="Cambria"/>
          <w:sz w:val="24"/>
        </w:rPr>
        <w:t>Computer Lab PC</w:t>
      </w:r>
      <w:r w:rsidR="00335724">
        <w:rPr>
          <w:rFonts w:ascii="Cambria" w:hAnsi="Cambria"/>
          <w:sz w:val="24"/>
        </w:rPr>
        <w:t>, Signal Generator</w:t>
      </w:r>
      <w:r w:rsidR="004F6F1C">
        <w:rPr>
          <w:rFonts w:ascii="Cambria" w:hAnsi="Cambria"/>
          <w:sz w:val="24"/>
        </w:rPr>
        <w:t xml:space="preserve"> SFG-2110</w:t>
      </w:r>
      <w:r w:rsidR="00335724">
        <w:rPr>
          <w:rFonts w:ascii="Cambria" w:hAnsi="Cambria"/>
          <w:sz w:val="24"/>
        </w:rPr>
        <w:t>, Oscilloscope</w:t>
      </w:r>
      <w:r w:rsidR="00A05E3D">
        <w:rPr>
          <w:rFonts w:ascii="Cambria" w:hAnsi="Cambria"/>
          <w:sz w:val="24"/>
        </w:rPr>
        <w:t xml:space="preserve">, Power supply, </w:t>
      </w:r>
      <w:r w:rsidR="000E1C31">
        <w:rPr>
          <w:rFonts w:ascii="Cambria" w:hAnsi="Cambria"/>
          <w:sz w:val="24"/>
        </w:rPr>
        <w:t xml:space="preserve">Decade </w:t>
      </w:r>
      <w:r w:rsidR="00A05E3D">
        <w:rPr>
          <w:rFonts w:ascii="Cambria" w:hAnsi="Cambria"/>
          <w:sz w:val="24"/>
        </w:rPr>
        <w:t>Resistance box</w:t>
      </w:r>
    </w:p>
    <w:p w:rsidR="006212B8" w:rsidRPr="0066796A" w:rsidRDefault="006212B8" w:rsidP="00AC2FD8">
      <w:pPr>
        <w:rPr>
          <w:rFonts w:ascii="Cambria" w:hAnsi="Cambria"/>
          <w:b/>
          <w:sz w:val="24"/>
        </w:rPr>
      </w:pPr>
    </w:p>
    <w:p w:rsidR="00AC2FD8" w:rsidRPr="0066796A" w:rsidRDefault="00AC2FD8" w:rsidP="00AC2FD8">
      <w:pPr>
        <w:rPr>
          <w:rFonts w:ascii="Cambria" w:hAnsi="Cambria"/>
          <w:b/>
          <w:sz w:val="24"/>
        </w:rPr>
      </w:pPr>
      <w:r w:rsidRPr="0066796A">
        <w:rPr>
          <w:rFonts w:ascii="Cambria" w:hAnsi="Cambria"/>
          <w:b/>
          <w:sz w:val="24"/>
        </w:rPr>
        <w:t>Resources:</w:t>
      </w:r>
    </w:p>
    <w:p w:rsidR="00AC2FD8" w:rsidRPr="0066796A" w:rsidRDefault="00AC2FD8" w:rsidP="005C63D7">
      <w:pPr>
        <w:numPr>
          <w:ilvl w:val="0"/>
          <w:numId w:val="2"/>
        </w:numPr>
        <w:ind w:left="360"/>
        <w:rPr>
          <w:rFonts w:ascii="Cambria" w:hAnsi="Cambria"/>
          <w:sz w:val="24"/>
        </w:rPr>
      </w:pPr>
      <w:r w:rsidRPr="0066796A">
        <w:rPr>
          <w:rFonts w:ascii="Cambria" w:hAnsi="Cambria"/>
          <w:sz w:val="24"/>
        </w:rPr>
        <w:t>M</w:t>
      </w:r>
      <w:r w:rsidR="00F75637" w:rsidRPr="0066796A">
        <w:rPr>
          <w:rFonts w:ascii="Cambria" w:hAnsi="Cambria"/>
          <w:sz w:val="24"/>
        </w:rPr>
        <w:t>icroelectronic Circuits, 6</w:t>
      </w:r>
      <w:r w:rsidR="00F75637" w:rsidRPr="0066796A">
        <w:rPr>
          <w:rFonts w:ascii="Cambria" w:hAnsi="Cambria"/>
          <w:sz w:val="24"/>
          <w:vertAlign w:val="superscript"/>
        </w:rPr>
        <w:t>th</w:t>
      </w:r>
      <w:r w:rsidR="00F75637" w:rsidRPr="0066796A">
        <w:rPr>
          <w:rFonts w:ascii="Cambria" w:hAnsi="Cambria"/>
          <w:sz w:val="24"/>
        </w:rPr>
        <w:t xml:space="preserve"> Edition, by </w:t>
      </w:r>
      <w:proofErr w:type="spellStart"/>
      <w:r w:rsidR="00F75637" w:rsidRPr="0066796A">
        <w:rPr>
          <w:rFonts w:ascii="Cambria" w:hAnsi="Cambria"/>
          <w:sz w:val="24"/>
        </w:rPr>
        <w:t>Sedra</w:t>
      </w:r>
      <w:proofErr w:type="spellEnd"/>
      <w:r w:rsidR="00F75637" w:rsidRPr="0066796A">
        <w:rPr>
          <w:rFonts w:ascii="Cambria" w:hAnsi="Cambria"/>
          <w:sz w:val="24"/>
        </w:rPr>
        <w:t xml:space="preserve"> and Smith, Chapter </w:t>
      </w:r>
      <w:r w:rsidR="00D54579">
        <w:rPr>
          <w:rFonts w:ascii="Cambria" w:hAnsi="Cambria"/>
          <w:sz w:val="24"/>
        </w:rPr>
        <w:t>6.6</w:t>
      </w:r>
    </w:p>
    <w:p w:rsidR="00AC2FD8" w:rsidRDefault="00AC2FD8" w:rsidP="00AC2FD8">
      <w:pPr>
        <w:rPr>
          <w:rFonts w:ascii="Cambria" w:hAnsi="Cambria"/>
          <w:sz w:val="24"/>
        </w:rPr>
      </w:pPr>
    </w:p>
    <w:p w:rsidR="00025FD2" w:rsidRPr="00025FD2" w:rsidRDefault="00025FD2" w:rsidP="00AC2FD8">
      <w:pPr>
        <w:rPr>
          <w:rFonts w:ascii="Cambria" w:hAnsi="Cambria"/>
          <w:b/>
          <w:sz w:val="24"/>
        </w:rPr>
      </w:pPr>
      <w:r w:rsidRPr="00025FD2">
        <w:rPr>
          <w:rFonts w:ascii="Cambria" w:hAnsi="Cambria"/>
          <w:b/>
          <w:sz w:val="24"/>
        </w:rPr>
        <w:t>Background</w:t>
      </w:r>
      <w:r w:rsidR="00AD0825">
        <w:rPr>
          <w:rFonts w:ascii="Cambria" w:hAnsi="Cambria"/>
          <w:b/>
          <w:sz w:val="24"/>
        </w:rPr>
        <w:t xml:space="preserve"> Theory</w:t>
      </w:r>
      <w:r w:rsidRPr="00025FD2">
        <w:rPr>
          <w:rFonts w:ascii="Cambria" w:hAnsi="Cambria"/>
          <w:b/>
          <w:sz w:val="24"/>
        </w:rPr>
        <w:t>:</w:t>
      </w:r>
    </w:p>
    <w:p w:rsidR="00025FD2" w:rsidRDefault="00025FD2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025FD2">
        <w:rPr>
          <w:rFonts w:asciiTheme="majorHAnsi" w:hAnsiTheme="majorHAnsi"/>
          <w:sz w:val="24"/>
          <w:szCs w:val="24"/>
        </w:rPr>
        <w:t>Transistors, as the name implies, are “</w:t>
      </w:r>
      <w:r w:rsidRPr="00D9677E">
        <w:rPr>
          <w:rFonts w:asciiTheme="majorHAnsi" w:hAnsiTheme="majorHAnsi"/>
          <w:i/>
          <w:sz w:val="24"/>
          <w:szCs w:val="24"/>
        </w:rPr>
        <w:t>trans</w:t>
      </w:r>
      <w:r w:rsidR="009E1F1E" w:rsidRPr="00D9677E">
        <w:rPr>
          <w:rFonts w:asciiTheme="majorHAnsi" w:hAnsiTheme="majorHAnsi"/>
          <w:i/>
          <w:sz w:val="24"/>
          <w:szCs w:val="24"/>
        </w:rPr>
        <w:t>fer</w:t>
      </w:r>
      <w:r w:rsidR="009E1F1E">
        <w:rPr>
          <w:rFonts w:asciiTheme="majorHAnsi" w:hAnsiTheme="majorHAnsi"/>
          <w:sz w:val="24"/>
          <w:szCs w:val="24"/>
        </w:rPr>
        <w:t xml:space="preserve">-resistors”. </w:t>
      </w:r>
      <w:r w:rsidRPr="00025FD2">
        <w:rPr>
          <w:rFonts w:asciiTheme="majorHAnsi" w:hAnsiTheme="majorHAnsi"/>
          <w:sz w:val="24"/>
          <w:szCs w:val="24"/>
        </w:rPr>
        <w:t xml:space="preserve">An input signal modulates a small current or voltage across the input terminals of the transistor. This control signal then modulates an output path at a much larger current level. The larger current </w:t>
      </w:r>
      <w:r w:rsidR="009E1F1E">
        <w:rPr>
          <w:rFonts w:asciiTheme="majorHAnsi" w:hAnsiTheme="majorHAnsi"/>
          <w:sz w:val="24"/>
          <w:szCs w:val="24"/>
        </w:rPr>
        <w:t xml:space="preserve">signal </w:t>
      </w:r>
      <w:r w:rsidRPr="00025FD2">
        <w:rPr>
          <w:rFonts w:asciiTheme="majorHAnsi" w:hAnsiTheme="majorHAnsi"/>
          <w:sz w:val="24"/>
          <w:szCs w:val="24"/>
        </w:rPr>
        <w:t>can be used to pull a large signal vol</w:t>
      </w:r>
      <w:r w:rsidR="009E1F1E">
        <w:rPr>
          <w:rFonts w:asciiTheme="majorHAnsi" w:hAnsiTheme="majorHAnsi"/>
          <w:sz w:val="24"/>
          <w:szCs w:val="24"/>
        </w:rPr>
        <w:t xml:space="preserve">tage across a load. </w:t>
      </w:r>
      <w:r w:rsidRPr="00025FD2">
        <w:rPr>
          <w:rFonts w:asciiTheme="majorHAnsi" w:hAnsiTheme="majorHAnsi"/>
          <w:sz w:val="24"/>
          <w:szCs w:val="24"/>
        </w:rPr>
        <w:t>The ratio of signal in and signal out</w:t>
      </w:r>
      <w:r w:rsidR="009E1F1E">
        <w:rPr>
          <w:rFonts w:asciiTheme="majorHAnsi" w:hAnsiTheme="majorHAnsi"/>
          <w:sz w:val="24"/>
          <w:szCs w:val="24"/>
        </w:rPr>
        <w:t xml:space="preserve"> </w:t>
      </w:r>
      <w:r w:rsidRPr="00025FD2">
        <w:rPr>
          <w:rFonts w:asciiTheme="majorHAnsi" w:hAnsiTheme="majorHAnsi"/>
          <w:sz w:val="24"/>
          <w:szCs w:val="24"/>
        </w:rPr>
        <w:t xml:space="preserve">is a voltage </w:t>
      </w:r>
      <w:r w:rsidRPr="00025FD2">
        <w:rPr>
          <w:rFonts w:asciiTheme="majorHAnsi" w:hAnsiTheme="majorHAnsi"/>
          <w:i/>
          <w:iCs/>
          <w:sz w:val="24"/>
          <w:szCs w:val="24"/>
        </w:rPr>
        <w:t xml:space="preserve">transfer </w:t>
      </w:r>
      <w:r w:rsidRPr="00025FD2">
        <w:rPr>
          <w:rFonts w:asciiTheme="majorHAnsi" w:hAnsiTheme="majorHAnsi"/>
          <w:sz w:val="24"/>
          <w:szCs w:val="24"/>
        </w:rPr>
        <w:t xml:space="preserve">gain.  </w:t>
      </w:r>
    </w:p>
    <w:p w:rsidR="00D9677E" w:rsidRPr="00025FD2" w:rsidRDefault="00D9677E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025FD2" w:rsidRPr="00025FD2" w:rsidRDefault="00025FD2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025FD2">
        <w:rPr>
          <w:rFonts w:asciiTheme="majorHAnsi" w:hAnsiTheme="majorHAnsi"/>
          <w:sz w:val="24"/>
          <w:szCs w:val="24"/>
        </w:rPr>
        <w:t>Amplifiers, however, have operational constraints.  Just because we develop larger signal voltages at the output does not imply that our amplifier is capable of lighting a 60W bulb.  The amplifier’s ability to transfer power is constrained by its internal resistance</w:t>
      </w:r>
      <w:r w:rsidR="009E1F1E">
        <w:rPr>
          <w:rFonts w:asciiTheme="majorHAnsi" w:hAnsiTheme="majorHAnsi"/>
          <w:sz w:val="24"/>
          <w:szCs w:val="24"/>
        </w:rPr>
        <w:t xml:space="preserve"> and</w:t>
      </w:r>
      <w:r w:rsidRPr="00025FD2">
        <w:rPr>
          <w:rFonts w:asciiTheme="majorHAnsi" w:hAnsiTheme="majorHAnsi"/>
          <w:sz w:val="24"/>
          <w:szCs w:val="24"/>
        </w:rPr>
        <w:t xml:space="preserve"> </w:t>
      </w:r>
      <w:r w:rsidR="009E1F1E">
        <w:rPr>
          <w:rFonts w:asciiTheme="majorHAnsi" w:hAnsiTheme="majorHAnsi"/>
          <w:sz w:val="24"/>
          <w:szCs w:val="24"/>
        </w:rPr>
        <w:t xml:space="preserve">output current </w:t>
      </w:r>
      <w:r w:rsidRPr="00025FD2">
        <w:rPr>
          <w:rFonts w:asciiTheme="majorHAnsi" w:hAnsiTheme="majorHAnsi"/>
          <w:sz w:val="24"/>
          <w:szCs w:val="24"/>
        </w:rPr>
        <w:t>at the output.  We call this resistance the “output resistance” (</w:t>
      </w:r>
      <w:r w:rsidRPr="00025FD2">
        <w:rPr>
          <w:rFonts w:asciiTheme="majorHAnsi" w:hAnsiTheme="majorHAnsi"/>
          <w:i/>
          <w:iCs/>
          <w:sz w:val="24"/>
          <w:szCs w:val="24"/>
        </w:rPr>
        <w:t>R</w:t>
      </w:r>
      <w:r w:rsidRPr="00025FD2">
        <w:rPr>
          <w:rFonts w:asciiTheme="majorHAnsi" w:hAnsiTheme="majorHAnsi"/>
          <w:i/>
          <w:iCs/>
          <w:sz w:val="24"/>
          <w:szCs w:val="24"/>
          <w:vertAlign w:val="subscript"/>
        </w:rPr>
        <w:t>out</w:t>
      </w:r>
      <w:r w:rsidRPr="00025FD2">
        <w:rPr>
          <w:rFonts w:asciiTheme="majorHAnsi" w:hAnsiTheme="majorHAnsi"/>
          <w:sz w:val="24"/>
          <w:szCs w:val="24"/>
        </w:rPr>
        <w:t xml:space="preserve">), and </w:t>
      </w:r>
      <w:r w:rsidR="00E825BD">
        <w:rPr>
          <w:rFonts w:asciiTheme="majorHAnsi" w:hAnsiTheme="majorHAnsi"/>
          <w:sz w:val="24"/>
          <w:szCs w:val="24"/>
        </w:rPr>
        <w:t xml:space="preserve">it is something we can measure. </w:t>
      </w:r>
      <w:r w:rsidR="0072762C">
        <w:rPr>
          <w:rFonts w:asciiTheme="majorHAnsi" w:hAnsiTheme="majorHAnsi"/>
          <w:sz w:val="24"/>
          <w:szCs w:val="24"/>
        </w:rPr>
        <w:t>T</w:t>
      </w:r>
      <w:r w:rsidRPr="00025FD2">
        <w:rPr>
          <w:rFonts w:asciiTheme="majorHAnsi" w:hAnsiTheme="majorHAnsi"/>
          <w:sz w:val="24"/>
          <w:szCs w:val="24"/>
        </w:rPr>
        <w:t>he transist</w:t>
      </w:r>
      <w:r w:rsidR="0072762C">
        <w:rPr>
          <w:rFonts w:asciiTheme="majorHAnsi" w:hAnsiTheme="majorHAnsi"/>
          <w:sz w:val="24"/>
          <w:szCs w:val="24"/>
        </w:rPr>
        <w:t xml:space="preserve">or amplifier also </w:t>
      </w:r>
      <w:r w:rsidRPr="00025FD2">
        <w:rPr>
          <w:rFonts w:asciiTheme="majorHAnsi" w:hAnsiTheme="majorHAnsi"/>
          <w:sz w:val="24"/>
          <w:szCs w:val="24"/>
        </w:rPr>
        <w:t>has a finite inpu</w:t>
      </w:r>
      <w:r w:rsidR="0072762C">
        <w:rPr>
          <w:rFonts w:asciiTheme="majorHAnsi" w:hAnsiTheme="majorHAnsi"/>
          <w:sz w:val="24"/>
          <w:szCs w:val="24"/>
        </w:rPr>
        <w:t>t resistance (</w:t>
      </w:r>
      <w:r w:rsidRPr="00025FD2">
        <w:rPr>
          <w:rFonts w:asciiTheme="majorHAnsi" w:hAnsiTheme="majorHAnsi"/>
          <w:i/>
          <w:iCs/>
          <w:sz w:val="24"/>
          <w:szCs w:val="24"/>
        </w:rPr>
        <w:t>R</w:t>
      </w:r>
      <w:r w:rsidRPr="00025FD2">
        <w:rPr>
          <w:rFonts w:asciiTheme="majorHAnsi" w:hAnsiTheme="majorHAnsi"/>
          <w:i/>
          <w:iCs/>
          <w:sz w:val="24"/>
          <w:szCs w:val="24"/>
          <w:vertAlign w:val="subscript"/>
        </w:rPr>
        <w:t>in</w:t>
      </w:r>
      <w:r w:rsidR="0072762C" w:rsidRPr="0072762C">
        <w:rPr>
          <w:rFonts w:asciiTheme="majorHAnsi" w:hAnsiTheme="majorHAnsi"/>
          <w:iCs/>
          <w:sz w:val="24"/>
          <w:szCs w:val="24"/>
        </w:rPr>
        <w:t>)</w:t>
      </w:r>
      <w:r w:rsidRPr="00025FD2">
        <w:rPr>
          <w:rFonts w:asciiTheme="majorHAnsi" w:hAnsiTheme="majorHAnsi"/>
          <w:sz w:val="24"/>
          <w:szCs w:val="24"/>
        </w:rPr>
        <w:t>.</w:t>
      </w:r>
    </w:p>
    <w:p w:rsidR="00025FD2" w:rsidRPr="00025FD2" w:rsidRDefault="00025FD2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025FD2" w:rsidRPr="00025FD2" w:rsidRDefault="00025FD2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025FD2">
        <w:rPr>
          <w:rFonts w:asciiTheme="majorHAnsi" w:hAnsiTheme="majorHAnsi"/>
          <w:sz w:val="24"/>
          <w:szCs w:val="24"/>
        </w:rPr>
        <w:t>So the basic transfer characteristics of an amplifier that we wish to measure are:</w:t>
      </w:r>
    </w:p>
    <w:p w:rsidR="00025FD2" w:rsidRPr="00025FD2" w:rsidRDefault="00025FD2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025FD2">
        <w:rPr>
          <w:rFonts w:asciiTheme="majorHAnsi" w:hAnsiTheme="majorHAnsi"/>
          <w:sz w:val="24"/>
          <w:szCs w:val="24"/>
        </w:rPr>
        <w:tab/>
      </w:r>
      <w:r w:rsidRPr="00025FD2">
        <w:rPr>
          <w:rFonts w:asciiTheme="majorHAnsi" w:hAnsiTheme="majorHAnsi"/>
          <w:i/>
          <w:sz w:val="24"/>
          <w:szCs w:val="24"/>
        </w:rPr>
        <w:t>R</w:t>
      </w:r>
      <w:r w:rsidRPr="00025FD2">
        <w:rPr>
          <w:rFonts w:asciiTheme="majorHAnsi" w:hAnsiTheme="majorHAnsi"/>
          <w:i/>
          <w:sz w:val="24"/>
          <w:szCs w:val="24"/>
          <w:vertAlign w:val="subscript"/>
        </w:rPr>
        <w:t>in</w:t>
      </w:r>
      <w:r w:rsidRPr="00025FD2">
        <w:rPr>
          <w:rFonts w:asciiTheme="majorHAnsi" w:hAnsiTheme="majorHAnsi"/>
          <w:sz w:val="24"/>
          <w:szCs w:val="24"/>
        </w:rPr>
        <w:t xml:space="preserve"> = Input Resistance</w:t>
      </w:r>
    </w:p>
    <w:p w:rsidR="00025FD2" w:rsidRPr="00025FD2" w:rsidRDefault="00025FD2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025FD2">
        <w:rPr>
          <w:rFonts w:asciiTheme="majorHAnsi" w:hAnsiTheme="majorHAnsi"/>
          <w:sz w:val="24"/>
          <w:szCs w:val="24"/>
        </w:rPr>
        <w:tab/>
      </w:r>
      <w:r w:rsidRPr="00025FD2">
        <w:rPr>
          <w:rFonts w:asciiTheme="majorHAnsi" w:hAnsiTheme="majorHAnsi"/>
          <w:i/>
          <w:sz w:val="24"/>
          <w:szCs w:val="24"/>
        </w:rPr>
        <w:t>R</w:t>
      </w:r>
      <w:r w:rsidR="0072762C">
        <w:rPr>
          <w:rFonts w:asciiTheme="majorHAnsi" w:hAnsiTheme="majorHAnsi"/>
          <w:i/>
          <w:sz w:val="24"/>
          <w:szCs w:val="24"/>
          <w:vertAlign w:val="subscript"/>
        </w:rPr>
        <w:t>o</w:t>
      </w:r>
      <w:r w:rsidRPr="00025FD2">
        <w:rPr>
          <w:rFonts w:asciiTheme="majorHAnsi" w:hAnsiTheme="majorHAnsi"/>
          <w:i/>
          <w:sz w:val="24"/>
          <w:szCs w:val="24"/>
          <w:vertAlign w:val="subscript"/>
        </w:rPr>
        <w:t>ut</w:t>
      </w:r>
      <w:r w:rsidR="0072762C">
        <w:rPr>
          <w:rFonts w:asciiTheme="majorHAnsi" w:hAnsiTheme="majorHAnsi"/>
          <w:sz w:val="24"/>
          <w:szCs w:val="24"/>
        </w:rPr>
        <w:t xml:space="preserve"> = Output Resistance</w:t>
      </w:r>
    </w:p>
    <w:p w:rsidR="00025FD2" w:rsidRPr="00025FD2" w:rsidRDefault="00025FD2" w:rsidP="00025FD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025FD2">
        <w:rPr>
          <w:rFonts w:asciiTheme="majorHAnsi" w:hAnsiTheme="majorHAnsi"/>
          <w:sz w:val="24"/>
          <w:szCs w:val="24"/>
        </w:rPr>
        <w:tab/>
      </w:r>
      <w:r w:rsidRPr="00025FD2">
        <w:rPr>
          <w:rFonts w:asciiTheme="majorHAnsi" w:hAnsiTheme="majorHAnsi"/>
          <w:i/>
          <w:sz w:val="24"/>
          <w:szCs w:val="24"/>
        </w:rPr>
        <w:t>A</w:t>
      </w:r>
      <w:r w:rsidRPr="00025FD2">
        <w:rPr>
          <w:rFonts w:asciiTheme="majorHAnsi" w:hAnsiTheme="majorHAnsi"/>
          <w:i/>
          <w:sz w:val="24"/>
          <w:szCs w:val="24"/>
          <w:vertAlign w:val="subscript"/>
        </w:rPr>
        <w:t>v</w:t>
      </w:r>
      <w:r w:rsidRPr="00025FD2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025FD2">
        <w:rPr>
          <w:rFonts w:asciiTheme="majorHAnsi" w:hAnsiTheme="majorHAnsi"/>
          <w:i/>
          <w:sz w:val="24"/>
          <w:szCs w:val="24"/>
        </w:rPr>
        <w:t>v</w:t>
      </w:r>
      <w:r w:rsidR="0072762C">
        <w:rPr>
          <w:rFonts w:asciiTheme="majorHAnsi" w:hAnsiTheme="majorHAnsi"/>
          <w:sz w:val="24"/>
          <w:szCs w:val="24"/>
          <w:vertAlign w:val="subscript"/>
        </w:rPr>
        <w:t>o</w:t>
      </w:r>
      <w:proofErr w:type="spellEnd"/>
      <w:r w:rsidRPr="00025FD2">
        <w:rPr>
          <w:rFonts w:asciiTheme="majorHAnsi" w:hAnsiTheme="majorHAnsi"/>
          <w:sz w:val="24"/>
          <w:szCs w:val="24"/>
        </w:rPr>
        <w:t>/</w:t>
      </w:r>
      <w:r w:rsidRPr="00025FD2">
        <w:rPr>
          <w:rFonts w:asciiTheme="majorHAnsi" w:hAnsiTheme="majorHAnsi"/>
          <w:i/>
          <w:sz w:val="24"/>
          <w:szCs w:val="24"/>
        </w:rPr>
        <w:t>v</w:t>
      </w:r>
      <w:r w:rsidR="0072762C">
        <w:rPr>
          <w:rFonts w:asciiTheme="majorHAnsi" w:hAnsiTheme="majorHAnsi"/>
          <w:sz w:val="24"/>
          <w:szCs w:val="24"/>
          <w:vertAlign w:val="subscript"/>
        </w:rPr>
        <w:t>i</w:t>
      </w:r>
      <w:r w:rsidRPr="00025FD2">
        <w:rPr>
          <w:rFonts w:asciiTheme="majorHAnsi" w:hAnsiTheme="majorHAnsi"/>
          <w:sz w:val="24"/>
          <w:szCs w:val="24"/>
        </w:rPr>
        <w:t xml:space="preserve"> = Voltage Gain</w:t>
      </w:r>
    </w:p>
    <w:p w:rsidR="00025FD2" w:rsidRPr="00C83B97" w:rsidRDefault="00025FD2" w:rsidP="00C83B97">
      <w:pPr>
        <w:autoSpaceDE w:val="0"/>
        <w:autoSpaceDN w:val="0"/>
        <w:adjustRightInd w:val="0"/>
        <w:rPr>
          <w:rFonts w:ascii="Cambria" w:hAnsi="Cambria"/>
          <w:sz w:val="24"/>
        </w:rPr>
      </w:pPr>
      <w:r w:rsidRPr="00025FD2">
        <w:rPr>
          <w:rFonts w:asciiTheme="majorHAnsi" w:hAnsiTheme="majorHAnsi"/>
          <w:sz w:val="24"/>
          <w:szCs w:val="24"/>
        </w:rPr>
        <w:t>as we represent by the two-port model of an amplifier shown by Figure 1.</w:t>
      </w:r>
      <w:r w:rsidR="00C83B97">
        <w:rPr>
          <w:rFonts w:asciiTheme="majorHAnsi" w:hAnsiTheme="majorHAnsi"/>
          <w:sz w:val="24"/>
          <w:szCs w:val="24"/>
        </w:rPr>
        <w:t xml:space="preserve"> </w:t>
      </w:r>
      <w:r w:rsidR="00D9677E">
        <w:rPr>
          <w:rFonts w:asciiTheme="majorHAnsi" w:hAnsiTheme="majorHAnsi"/>
          <w:sz w:val="24"/>
          <w:szCs w:val="24"/>
        </w:rPr>
        <w:t>Note that t</w:t>
      </w:r>
      <w:r w:rsidR="00C83B97">
        <w:rPr>
          <w:rFonts w:asciiTheme="majorHAnsi" w:hAnsiTheme="majorHAnsi"/>
          <w:sz w:val="24"/>
          <w:szCs w:val="24"/>
        </w:rPr>
        <w:t>his is a small-signal equ</w:t>
      </w:r>
      <w:r w:rsidR="00D9677E">
        <w:rPr>
          <w:rFonts w:asciiTheme="majorHAnsi" w:hAnsiTheme="majorHAnsi"/>
          <w:sz w:val="24"/>
          <w:szCs w:val="24"/>
        </w:rPr>
        <w:t>ivalent model of a BJT</w:t>
      </w:r>
      <w:r w:rsidR="00435280">
        <w:rPr>
          <w:rFonts w:asciiTheme="majorHAnsi" w:hAnsiTheme="majorHAnsi"/>
          <w:sz w:val="24"/>
          <w:szCs w:val="24"/>
        </w:rPr>
        <w:t>, which uses a dependent voltage source instead of a current source</w:t>
      </w:r>
      <w:r w:rsidR="00D9677E">
        <w:rPr>
          <w:rFonts w:asciiTheme="majorHAnsi" w:hAnsiTheme="majorHAnsi"/>
          <w:sz w:val="24"/>
          <w:szCs w:val="24"/>
        </w:rPr>
        <w:t>. It simply</w:t>
      </w:r>
      <w:r w:rsidR="00C83B97">
        <w:rPr>
          <w:rFonts w:asciiTheme="majorHAnsi" w:hAnsiTheme="majorHAnsi"/>
          <w:sz w:val="24"/>
          <w:szCs w:val="24"/>
        </w:rPr>
        <w:t xml:space="preserve"> represents the overall amplifier. </w:t>
      </w:r>
      <w:r w:rsidR="00E825BD">
        <w:rPr>
          <w:rFonts w:asciiTheme="majorHAnsi" w:hAnsiTheme="majorHAnsi"/>
          <w:sz w:val="24"/>
          <w:szCs w:val="24"/>
        </w:rPr>
        <w:t xml:space="preserve">The voltage source and output resistance form a Thevenin equivalent circuit. </w:t>
      </w:r>
      <w:r w:rsidRPr="00025FD2">
        <w:rPr>
          <w:rFonts w:asciiTheme="majorHAnsi" w:hAnsiTheme="majorHAnsi"/>
          <w:sz w:val="24"/>
          <w:szCs w:val="24"/>
        </w:rPr>
        <w:t xml:space="preserve">The output signal is labeled as </w:t>
      </w:r>
      <w:r w:rsidRPr="00025FD2">
        <w:rPr>
          <w:rFonts w:asciiTheme="majorHAnsi" w:hAnsiTheme="majorHAnsi"/>
          <w:i/>
          <w:iCs/>
          <w:sz w:val="24"/>
          <w:szCs w:val="24"/>
        </w:rPr>
        <w:t>v</w:t>
      </w:r>
      <w:r w:rsidR="00C83B97">
        <w:rPr>
          <w:rFonts w:asciiTheme="majorHAnsi" w:hAnsiTheme="majorHAnsi"/>
          <w:i/>
          <w:iCs/>
          <w:sz w:val="24"/>
          <w:szCs w:val="24"/>
          <w:vertAlign w:val="subscript"/>
        </w:rPr>
        <w:t>o</w:t>
      </w:r>
      <w:r w:rsidR="00C83B97">
        <w:rPr>
          <w:rFonts w:asciiTheme="majorHAnsi" w:hAnsiTheme="majorHAnsi"/>
          <w:i/>
          <w:iCs/>
          <w:sz w:val="24"/>
          <w:szCs w:val="24"/>
        </w:rPr>
        <w:t>.</w:t>
      </w:r>
    </w:p>
    <w:p w:rsidR="00025FD2" w:rsidRDefault="00000045" w:rsidP="00000045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ko-KR"/>
        </w:rPr>
        <w:drawing>
          <wp:inline distT="0" distB="0" distL="0" distR="0">
            <wp:extent cx="2242952" cy="10820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398" cy="11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</w:rPr>
        <w:t xml:space="preserve"> </w:t>
      </w:r>
    </w:p>
    <w:p w:rsidR="00000045" w:rsidRPr="007A0ED4" w:rsidRDefault="00000045" w:rsidP="00000045">
      <w:pPr>
        <w:jc w:val="center"/>
        <w:rPr>
          <w:rFonts w:ascii="Cambria" w:hAnsi="Cambria"/>
          <w:b/>
          <w:sz w:val="24"/>
        </w:rPr>
      </w:pPr>
      <w:r w:rsidRPr="007A0ED4">
        <w:rPr>
          <w:rFonts w:ascii="Cambria" w:hAnsi="Cambria"/>
          <w:b/>
          <w:sz w:val="24"/>
        </w:rPr>
        <w:t xml:space="preserve">Figure 1. </w:t>
      </w:r>
      <w:r w:rsidR="00E825BD">
        <w:rPr>
          <w:rFonts w:ascii="Cambria" w:hAnsi="Cambria"/>
          <w:b/>
          <w:sz w:val="24"/>
        </w:rPr>
        <w:t>“</w:t>
      </w:r>
      <w:r w:rsidRPr="007A0ED4">
        <w:rPr>
          <w:rFonts w:ascii="Cambria" w:hAnsi="Cambria"/>
          <w:b/>
          <w:sz w:val="24"/>
        </w:rPr>
        <w:t>Amplifier</w:t>
      </w:r>
      <w:r w:rsidR="00E825BD">
        <w:rPr>
          <w:rFonts w:ascii="Cambria" w:hAnsi="Cambria"/>
          <w:b/>
          <w:sz w:val="24"/>
        </w:rPr>
        <w:t>”</w:t>
      </w:r>
      <w:r w:rsidRPr="007A0ED4">
        <w:rPr>
          <w:rFonts w:ascii="Cambria" w:hAnsi="Cambria"/>
          <w:b/>
          <w:sz w:val="24"/>
        </w:rPr>
        <w:t xml:space="preserve"> Block Diagram</w:t>
      </w:r>
    </w:p>
    <w:p w:rsidR="00000045" w:rsidRPr="00000045" w:rsidRDefault="00000045" w:rsidP="00000045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 w:rsidRPr="00000045">
        <w:rPr>
          <w:rFonts w:asciiTheme="majorHAnsi" w:hAnsiTheme="majorHAnsi"/>
          <w:sz w:val="24"/>
        </w:rPr>
        <w:lastRenderedPageBreak/>
        <w:t xml:space="preserve">These signals, and the amplifier transfer characteristics, are all based on small increments of voltage at the input and output, for which </w:t>
      </w:r>
      <m:oMath>
        <m:r>
          <w:rPr>
            <w:rFonts w:ascii="Cambria Math" w:hAnsi="Cambria Math"/>
            <w:sz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Theme="majorHAnsi" w:hAnsiTheme="majorHAnsi"/>
          <w:sz w:val="24"/>
        </w:rPr>
        <w:t xml:space="preserve"> and </w:t>
      </w:r>
      <m:oMath>
        <m:r>
          <w:rPr>
            <w:rFonts w:ascii="Cambria Math" w:hAnsi="Cambria Math"/>
            <w:sz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</m:oMath>
      <w:r>
        <w:rPr>
          <w:rFonts w:asciiTheme="majorHAnsi" w:hAnsiTheme="majorHAnsi"/>
          <w:sz w:val="24"/>
        </w:rPr>
        <w:t>.</w:t>
      </w:r>
      <w:r w:rsidRPr="00000045">
        <w:rPr>
          <w:rFonts w:asciiTheme="majorHAnsi" w:hAnsiTheme="majorHAnsi"/>
          <w:i/>
          <w:iCs/>
          <w:sz w:val="24"/>
        </w:rPr>
        <w:t xml:space="preserve"> </w:t>
      </w:r>
      <w:r w:rsidRPr="00000045">
        <w:rPr>
          <w:rFonts w:asciiTheme="majorHAnsi" w:hAnsiTheme="majorHAnsi"/>
          <w:sz w:val="24"/>
        </w:rPr>
        <w:t>Therefore</w:t>
      </w:r>
      <w:r>
        <w:rPr>
          <w:rFonts w:asciiTheme="majorHAnsi" w:hAnsiTheme="majorHAnsi"/>
          <w:sz w:val="24"/>
        </w:rPr>
        <w:t>,</w:t>
      </w:r>
      <w:r w:rsidRPr="00000045">
        <w:rPr>
          <w:rFonts w:asciiTheme="majorHAnsi" w:hAnsiTheme="majorHAnsi"/>
          <w:sz w:val="24"/>
        </w:rPr>
        <w:t xml:space="preserve"> input and output resistances are not just equivalent resistances, but are slopes.  For </w:t>
      </w:r>
      <w:r>
        <w:rPr>
          <w:rFonts w:asciiTheme="majorHAnsi" w:hAnsiTheme="majorHAnsi"/>
          <w:sz w:val="24"/>
        </w:rPr>
        <w:t xml:space="preserve">example,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den>
        </m:f>
      </m:oMath>
      <w:r>
        <w:rPr>
          <w:rFonts w:asciiTheme="majorHAnsi" w:hAnsiTheme="majorHAnsi"/>
          <w:sz w:val="24"/>
        </w:rPr>
        <w:t>.</w:t>
      </w:r>
      <w:r w:rsidRPr="00000045">
        <w:rPr>
          <w:rFonts w:asciiTheme="majorHAnsi" w:hAnsiTheme="majorHAnsi"/>
          <w:sz w:val="24"/>
        </w:rPr>
        <w:t xml:space="preserve"> So measurement cannot be done by a DMM.  We will need to use other techniques.</w:t>
      </w:r>
      <w:r>
        <w:rPr>
          <w:rFonts w:asciiTheme="majorHAnsi" w:hAnsiTheme="majorHAnsi"/>
          <w:sz w:val="24"/>
        </w:rPr>
        <w:t xml:space="preserve"> T</w:t>
      </w:r>
      <w:r w:rsidRPr="00000045">
        <w:rPr>
          <w:rFonts w:asciiTheme="majorHAnsi" w:hAnsiTheme="majorHAnsi"/>
          <w:sz w:val="24"/>
        </w:rPr>
        <w:t>he purpose of this experiment is to measure amplifier characteristics and identify the factors that define them. And in the process learn some of the special measurement techniques needed.</w:t>
      </w:r>
    </w:p>
    <w:p w:rsidR="00000045" w:rsidRPr="00000045" w:rsidRDefault="00000045" w:rsidP="00F75637">
      <w:pPr>
        <w:rPr>
          <w:rFonts w:asciiTheme="majorHAnsi" w:hAnsiTheme="majorHAnsi"/>
          <w:b/>
          <w:sz w:val="32"/>
        </w:rPr>
      </w:pPr>
    </w:p>
    <w:p w:rsidR="00684149" w:rsidRPr="0066796A" w:rsidRDefault="00952D6B" w:rsidP="00F75637">
      <w:pPr>
        <w:rPr>
          <w:rFonts w:ascii="Cambria" w:hAnsi="Cambria"/>
          <w:b/>
          <w:sz w:val="24"/>
        </w:rPr>
      </w:pPr>
      <w:r w:rsidRPr="0066796A">
        <w:rPr>
          <w:rFonts w:ascii="Cambria" w:hAnsi="Cambria"/>
          <w:b/>
          <w:sz w:val="24"/>
        </w:rPr>
        <w:t>Experiments</w:t>
      </w:r>
      <w:r w:rsidR="00AC2FD8" w:rsidRPr="0066796A">
        <w:rPr>
          <w:rFonts w:ascii="Cambria" w:hAnsi="Cambria"/>
          <w:b/>
          <w:sz w:val="24"/>
        </w:rPr>
        <w:t>:</w:t>
      </w:r>
      <w:r w:rsidR="0092566B" w:rsidRPr="0066796A">
        <w:rPr>
          <w:rFonts w:ascii="Cambria" w:hAnsi="Cambria"/>
          <w:b/>
          <w:sz w:val="24"/>
        </w:rPr>
        <w:t xml:space="preserve"> </w:t>
      </w:r>
    </w:p>
    <w:p w:rsidR="004124A7" w:rsidRPr="0066796A" w:rsidRDefault="0092566B" w:rsidP="00F75637">
      <w:pPr>
        <w:rPr>
          <w:rFonts w:ascii="Cambria" w:hAnsi="Cambria"/>
          <w:b/>
          <w:sz w:val="24"/>
        </w:rPr>
      </w:pPr>
      <w:r w:rsidRPr="0066796A">
        <w:rPr>
          <w:rFonts w:ascii="Cambria" w:hAnsi="Cambria"/>
          <w:b/>
          <w:sz w:val="24"/>
        </w:rPr>
        <w:t>(Students need to p</w:t>
      </w:r>
      <w:r w:rsidR="00684149" w:rsidRPr="0066796A">
        <w:rPr>
          <w:rFonts w:ascii="Cambria" w:hAnsi="Cambria"/>
          <w:b/>
          <w:sz w:val="24"/>
        </w:rPr>
        <w:t xml:space="preserve">erform experiments </w:t>
      </w:r>
      <w:r w:rsidR="00684149" w:rsidRPr="00821EB9">
        <w:rPr>
          <w:rFonts w:ascii="Cambria" w:hAnsi="Cambria"/>
          <w:b/>
          <w:sz w:val="24"/>
          <w:u w:val="single"/>
        </w:rPr>
        <w:t>individually</w:t>
      </w:r>
      <w:r w:rsidR="00684149" w:rsidRPr="0066796A">
        <w:rPr>
          <w:rFonts w:ascii="Cambria" w:hAnsi="Cambria"/>
          <w:b/>
          <w:sz w:val="24"/>
        </w:rPr>
        <w:t xml:space="preserve"> and to get the results </w:t>
      </w:r>
      <w:r w:rsidR="00684149" w:rsidRPr="00821EB9">
        <w:rPr>
          <w:rFonts w:ascii="Cambria" w:hAnsi="Cambria"/>
          <w:b/>
          <w:sz w:val="24"/>
          <w:u w:val="single"/>
        </w:rPr>
        <w:t>individually</w:t>
      </w:r>
      <w:r w:rsidR="00684149" w:rsidRPr="0066796A">
        <w:rPr>
          <w:rFonts w:ascii="Cambria" w:hAnsi="Cambria"/>
          <w:b/>
          <w:sz w:val="24"/>
        </w:rPr>
        <w:t>.</w:t>
      </w:r>
      <w:r w:rsidRPr="0066796A">
        <w:rPr>
          <w:rFonts w:ascii="Cambria" w:hAnsi="Cambria"/>
          <w:b/>
          <w:sz w:val="24"/>
        </w:rPr>
        <w:t>)</w:t>
      </w:r>
    </w:p>
    <w:p w:rsidR="00527C9A" w:rsidRDefault="00527C9A" w:rsidP="00ED1DCC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C4CE3" w:rsidRPr="007C4CE3" w:rsidRDefault="00527C9A" w:rsidP="00F73CA4">
      <w:pPr>
        <w:autoSpaceDE w:val="0"/>
        <w:autoSpaceDN w:val="0"/>
        <w:adjustRightInd w:val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Ex</w:t>
      </w:r>
      <w:r w:rsidR="005C63C2">
        <w:rPr>
          <w:rFonts w:asciiTheme="majorHAnsi" w:hAnsiTheme="majorHAnsi"/>
          <w:b/>
          <w:sz w:val="24"/>
          <w:szCs w:val="24"/>
          <w:u w:val="single"/>
        </w:rPr>
        <w:t>p</w:t>
      </w:r>
      <w:r w:rsidR="008D5A98">
        <w:rPr>
          <w:rFonts w:asciiTheme="majorHAnsi" w:hAnsiTheme="majorHAnsi"/>
          <w:b/>
          <w:sz w:val="24"/>
          <w:szCs w:val="24"/>
          <w:u w:val="single"/>
        </w:rPr>
        <w:t>.</w:t>
      </w:r>
      <w:r w:rsidR="00E6232A">
        <w:rPr>
          <w:rFonts w:asciiTheme="majorHAnsi" w:hAnsiTheme="majorHAnsi"/>
          <w:b/>
          <w:sz w:val="24"/>
          <w:szCs w:val="24"/>
          <w:u w:val="single"/>
        </w:rPr>
        <w:t>1</w:t>
      </w:r>
      <w:r w:rsidR="00AC2FD8" w:rsidRPr="007C4CE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>Circuit s</w:t>
      </w:r>
      <w:r w:rsidR="007C4CE3" w:rsidRPr="007C4CE3">
        <w:rPr>
          <w:rFonts w:asciiTheme="majorHAnsi" w:hAnsiTheme="majorHAnsi"/>
          <w:b/>
          <w:bCs/>
          <w:sz w:val="24"/>
          <w:szCs w:val="24"/>
        </w:rPr>
        <w:t xml:space="preserve">etup: </w:t>
      </w:r>
      <w:r w:rsidR="007C4CE3" w:rsidRPr="007C4CE3">
        <w:rPr>
          <w:rFonts w:asciiTheme="majorHAnsi" w:hAnsiTheme="majorHAnsi"/>
          <w:sz w:val="24"/>
          <w:szCs w:val="24"/>
        </w:rPr>
        <w:t>The amplifier topology that we w</w:t>
      </w:r>
      <w:r w:rsidR="00D9677E">
        <w:rPr>
          <w:rFonts w:asciiTheme="majorHAnsi" w:hAnsiTheme="majorHAnsi"/>
          <w:sz w:val="24"/>
          <w:szCs w:val="24"/>
        </w:rPr>
        <w:t>ill consider is the one shown in</w:t>
      </w:r>
      <w:r w:rsidR="007C4CE3" w:rsidRPr="007C4CE3">
        <w:rPr>
          <w:rFonts w:asciiTheme="majorHAnsi" w:hAnsiTheme="majorHAnsi"/>
          <w:sz w:val="24"/>
          <w:szCs w:val="24"/>
        </w:rPr>
        <w:t xml:space="preserve"> Figure </w:t>
      </w:r>
      <w:r w:rsidR="00DA0CEC">
        <w:rPr>
          <w:rFonts w:asciiTheme="majorHAnsi" w:hAnsiTheme="majorHAnsi"/>
          <w:sz w:val="24"/>
          <w:szCs w:val="24"/>
        </w:rPr>
        <w:t>2</w:t>
      </w:r>
      <w:r w:rsidR="007C4CE3" w:rsidRPr="007C4CE3">
        <w:rPr>
          <w:rFonts w:asciiTheme="majorHAnsi" w:hAnsiTheme="majorHAnsi"/>
          <w:sz w:val="24"/>
          <w:szCs w:val="24"/>
        </w:rPr>
        <w:t xml:space="preserve">.  This topology is called a </w:t>
      </w:r>
      <w:r w:rsidR="007C4CE3" w:rsidRPr="007C4CE3">
        <w:rPr>
          <w:rFonts w:asciiTheme="majorHAnsi" w:hAnsiTheme="majorHAnsi"/>
          <w:i/>
          <w:iCs/>
          <w:sz w:val="24"/>
          <w:szCs w:val="24"/>
        </w:rPr>
        <w:t xml:space="preserve">common emitter </w:t>
      </w:r>
      <w:r w:rsidR="007C4CE3" w:rsidRPr="007C4CE3">
        <w:rPr>
          <w:rFonts w:asciiTheme="majorHAnsi" w:hAnsiTheme="majorHAnsi"/>
          <w:sz w:val="24"/>
          <w:szCs w:val="24"/>
        </w:rPr>
        <w:t>(CE)</w:t>
      </w:r>
      <w:r w:rsidR="007C4CE3">
        <w:rPr>
          <w:rFonts w:asciiTheme="majorHAnsi" w:hAnsiTheme="majorHAnsi"/>
          <w:sz w:val="24"/>
          <w:szCs w:val="24"/>
        </w:rPr>
        <w:t xml:space="preserve"> with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7C4CE3" w:rsidRPr="007C4CE3">
        <w:rPr>
          <w:rFonts w:asciiTheme="majorHAnsi" w:hAnsiTheme="majorHAnsi"/>
          <w:sz w:val="24"/>
          <w:szCs w:val="24"/>
        </w:rPr>
        <w:t xml:space="preserve"> configuration, and is a general-purpose amplifier topology.</w:t>
      </w:r>
    </w:p>
    <w:p w:rsidR="007C4CE3" w:rsidRDefault="00670B1D" w:rsidP="007C4CE3">
      <w:pPr>
        <w:autoSpaceDE w:val="0"/>
        <w:autoSpaceDN w:val="0"/>
        <w:adjustRightInd w:val="0"/>
        <w:jc w:val="center"/>
      </w:pPr>
      <w:r>
        <w:rPr>
          <w:noProof/>
          <w:lang w:eastAsia="ko-KR"/>
        </w:rPr>
        <w:drawing>
          <wp:inline distT="0" distB="0" distL="0" distR="0" wp14:anchorId="08351458" wp14:editId="5837F721">
            <wp:extent cx="4354286" cy="268960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71" cy="26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0D" w:rsidRPr="007A0ED4" w:rsidRDefault="007C4CE3" w:rsidP="007C4CE3">
      <w:pPr>
        <w:ind w:left="720" w:hanging="720"/>
        <w:jc w:val="center"/>
        <w:rPr>
          <w:rFonts w:ascii="Cambria" w:hAnsi="Cambria"/>
          <w:b/>
          <w:sz w:val="24"/>
        </w:rPr>
      </w:pPr>
      <w:r w:rsidRPr="007A0ED4">
        <w:rPr>
          <w:rFonts w:ascii="Cambria" w:hAnsi="Cambria"/>
          <w:b/>
          <w:sz w:val="24"/>
        </w:rPr>
        <w:t xml:space="preserve">Figure </w:t>
      </w:r>
      <w:r w:rsidR="00E6232A">
        <w:rPr>
          <w:rFonts w:ascii="Cambria" w:hAnsi="Cambria"/>
          <w:b/>
          <w:sz w:val="24"/>
        </w:rPr>
        <w:t>2</w:t>
      </w:r>
      <w:r w:rsidRPr="007A0ED4">
        <w:rPr>
          <w:rFonts w:ascii="Cambria" w:hAnsi="Cambria"/>
          <w:b/>
          <w:sz w:val="24"/>
        </w:rPr>
        <w:t xml:space="preserve">. </w:t>
      </w:r>
      <w:r w:rsidR="00D9677E" w:rsidRPr="007A0ED4">
        <w:rPr>
          <w:rFonts w:ascii="Cambria" w:hAnsi="Cambria"/>
          <w:b/>
          <w:sz w:val="24"/>
        </w:rPr>
        <w:t>Common emitter amplifier c</w:t>
      </w:r>
      <w:r w:rsidRPr="007A0ED4">
        <w:rPr>
          <w:rFonts w:ascii="Cambria" w:hAnsi="Cambria"/>
          <w:b/>
          <w:sz w:val="24"/>
        </w:rPr>
        <w:t>ircuits</w:t>
      </w:r>
    </w:p>
    <w:p w:rsidR="007C4CE3" w:rsidRPr="007C4CE3" w:rsidRDefault="007C4CE3" w:rsidP="007C4CE3">
      <w:pPr>
        <w:ind w:left="720" w:hanging="720"/>
        <w:jc w:val="center"/>
        <w:rPr>
          <w:rFonts w:ascii="Cambria" w:hAnsi="Cambria"/>
          <w:sz w:val="24"/>
        </w:rPr>
      </w:pPr>
    </w:p>
    <w:p w:rsid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 w:rsidRPr="007C4CE3">
        <w:rPr>
          <w:rFonts w:asciiTheme="majorHAnsi" w:hAnsiTheme="majorHAnsi"/>
          <w:sz w:val="24"/>
        </w:rPr>
        <w:t>Notice that the amplifier is a set of components (resistances</w:t>
      </w:r>
      <w:r w:rsidRPr="007C4CE3">
        <w:rPr>
          <w:rFonts w:asciiTheme="majorHAnsi" w:hAnsiTheme="majorHAnsi"/>
          <w:i/>
          <w:iCs/>
          <w:sz w:val="24"/>
        </w:rPr>
        <w:t xml:space="preserve"> </w:t>
      </w:r>
      <w:r w:rsidRPr="007C4CE3">
        <w:rPr>
          <w:rFonts w:asciiTheme="majorHAnsi" w:hAnsiTheme="majorHAnsi"/>
          <w:sz w:val="24"/>
        </w:rPr>
        <w:t xml:space="preserve">and transistor) strung in between two </w:t>
      </w:r>
      <w:r w:rsidRPr="00527C9A">
        <w:rPr>
          <w:rFonts w:asciiTheme="majorHAnsi" w:hAnsiTheme="majorHAnsi"/>
          <w:iCs/>
          <w:sz w:val="24"/>
        </w:rPr>
        <w:t xml:space="preserve">voltage rails, </w:t>
      </w:r>
      <w:r w:rsidRPr="00527C9A">
        <w:rPr>
          <w:rFonts w:asciiTheme="majorHAnsi" w:hAnsiTheme="majorHAnsi"/>
          <w:sz w:val="24"/>
        </w:rPr>
        <w:t>just</w:t>
      </w:r>
      <w:r w:rsidRPr="007C4CE3">
        <w:rPr>
          <w:rFonts w:asciiTheme="majorHAnsi" w:hAnsiTheme="majorHAnsi"/>
          <w:sz w:val="24"/>
        </w:rPr>
        <w:t xml:space="preserve"> like those associated with a prototyping board.  In this</w:t>
      </w:r>
      <w:r w:rsidRPr="007C4CE3">
        <w:rPr>
          <w:rFonts w:asciiTheme="majorHAnsi" w:hAnsiTheme="majorHAnsi"/>
          <w:i/>
          <w:iCs/>
          <w:sz w:val="24"/>
        </w:rPr>
        <w:t xml:space="preserve"> </w:t>
      </w:r>
      <w:r w:rsidRPr="007C4CE3">
        <w:rPr>
          <w:rFonts w:asciiTheme="majorHAnsi" w:hAnsiTheme="majorHAnsi"/>
          <w:sz w:val="24"/>
        </w:rPr>
        <w:t>case the upper rail is provided by the 20V (external) power supply, and the lower rail is at ground.</w:t>
      </w:r>
      <w:r w:rsidR="00D9677E">
        <w:rPr>
          <w:rFonts w:asciiTheme="majorHAnsi" w:hAnsiTheme="majorHAnsi"/>
          <w:sz w:val="24"/>
        </w:rPr>
        <w:t xml:space="preserve"> Therefore, it is a single output power supply</w:t>
      </w:r>
      <w:r w:rsidR="00243403">
        <w:rPr>
          <w:rFonts w:asciiTheme="majorHAnsi" w:hAnsiTheme="majorHAnsi"/>
          <w:sz w:val="24"/>
        </w:rPr>
        <w:t xml:space="preserve">. </w:t>
      </w:r>
    </w:p>
    <w:p w:rsidR="008F0C75" w:rsidRPr="007C4CE3" w:rsidRDefault="008F0C75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</w:p>
    <w:p w:rsidR="007C4CE3" w:rsidRP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Follow the </w:t>
      </w:r>
      <w:r w:rsidRPr="007C4CE3">
        <w:rPr>
          <w:rFonts w:asciiTheme="majorHAnsi" w:hAnsiTheme="majorHAnsi"/>
          <w:sz w:val="24"/>
        </w:rPr>
        <w:t>step</w:t>
      </w:r>
      <w:r>
        <w:rPr>
          <w:rFonts w:asciiTheme="majorHAnsi" w:hAnsiTheme="majorHAnsi"/>
          <w:sz w:val="24"/>
        </w:rPr>
        <w:t>s</w:t>
      </w:r>
      <w:r w:rsidRPr="007C4CE3">
        <w:rPr>
          <w:rFonts w:asciiTheme="majorHAnsi" w:hAnsiTheme="majorHAnsi"/>
          <w:sz w:val="24"/>
        </w:rPr>
        <w:t xml:space="preserve"> to b</w:t>
      </w:r>
      <w:r w:rsidR="00527C9A">
        <w:rPr>
          <w:rFonts w:asciiTheme="majorHAnsi" w:hAnsiTheme="majorHAnsi"/>
          <w:sz w:val="24"/>
        </w:rPr>
        <w:t>u</w:t>
      </w:r>
      <w:r w:rsidRPr="007C4CE3">
        <w:rPr>
          <w:rFonts w:asciiTheme="majorHAnsi" w:hAnsiTheme="majorHAnsi"/>
          <w:sz w:val="24"/>
        </w:rPr>
        <w:t xml:space="preserve">ild the circuit of Figure </w:t>
      </w:r>
      <w:r w:rsidR="00DA0CEC">
        <w:rPr>
          <w:rFonts w:asciiTheme="majorHAnsi" w:hAnsiTheme="majorHAnsi"/>
          <w:sz w:val="24"/>
        </w:rPr>
        <w:t>2</w:t>
      </w:r>
      <w:r w:rsidRPr="007C4CE3">
        <w:rPr>
          <w:rFonts w:asciiTheme="majorHAnsi" w:hAnsiTheme="majorHAnsi"/>
          <w:sz w:val="24"/>
        </w:rPr>
        <w:t xml:space="preserve"> on a prototyping </w:t>
      </w:r>
      <w:r w:rsidR="00633D82">
        <w:rPr>
          <w:rFonts w:asciiTheme="majorHAnsi" w:hAnsiTheme="majorHAnsi"/>
          <w:sz w:val="24"/>
        </w:rPr>
        <w:t xml:space="preserve">board. </w:t>
      </w:r>
      <w:r w:rsidRPr="007C4CE3">
        <w:rPr>
          <w:rFonts w:asciiTheme="majorHAnsi" w:hAnsiTheme="majorHAnsi"/>
          <w:sz w:val="24"/>
        </w:rPr>
        <w:t>Transistor Q</w:t>
      </w:r>
      <w:r w:rsidRPr="007C4CE3">
        <w:rPr>
          <w:rFonts w:asciiTheme="majorHAnsi" w:hAnsiTheme="majorHAnsi"/>
          <w:sz w:val="24"/>
          <w:vertAlign w:val="subscript"/>
        </w:rPr>
        <w:t>1</w:t>
      </w:r>
      <w:r w:rsidRPr="007C4CE3">
        <w:rPr>
          <w:rFonts w:asciiTheme="majorHAnsi" w:hAnsiTheme="majorHAnsi"/>
          <w:sz w:val="24"/>
        </w:rPr>
        <w:t xml:space="preserve"> is the 2N3904</w:t>
      </w:r>
      <w:r w:rsidR="00633D82">
        <w:rPr>
          <w:rFonts w:asciiTheme="majorHAnsi" w:hAnsiTheme="majorHAnsi"/>
          <w:sz w:val="24"/>
        </w:rPr>
        <w:t>. Visit</w:t>
      </w:r>
      <w:r>
        <w:rPr>
          <w:rFonts w:asciiTheme="majorHAnsi" w:hAnsiTheme="majorHAnsi"/>
          <w:sz w:val="24"/>
        </w:rPr>
        <w:t xml:space="preserve"> digikey.com </w:t>
      </w:r>
      <w:r w:rsidR="00633D82">
        <w:rPr>
          <w:rFonts w:asciiTheme="majorHAnsi" w:hAnsiTheme="majorHAnsi"/>
          <w:sz w:val="24"/>
        </w:rPr>
        <w:t>to search its datasheet and pinout</w:t>
      </w:r>
      <w:r w:rsidR="00BA4684">
        <w:rPr>
          <w:rFonts w:asciiTheme="majorHAnsi" w:hAnsiTheme="majorHAnsi"/>
          <w:sz w:val="24"/>
        </w:rPr>
        <w:t>s</w:t>
      </w:r>
      <w:r w:rsidR="00633D82">
        <w:rPr>
          <w:rFonts w:asciiTheme="majorHAnsi" w:hAnsiTheme="majorHAnsi"/>
          <w:sz w:val="24"/>
        </w:rPr>
        <w:t xml:space="preserve"> (Emitter, Base, and Collector).</w:t>
      </w:r>
    </w:p>
    <w:p w:rsidR="007C4CE3" w:rsidRDefault="00703317" w:rsidP="007C4CE3">
      <w:pPr>
        <w:autoSpaceDE w:val="0"/>
        <w:autoSpaceDN w:val="0"/>
        <w:adjustRightInd w:val="0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  <w:sz w:val="24"/>
        </w:rPr>
        <w:t>(</w:t>
      </w:r>
      <w:proofErr w:type="spellStart"/>
      <w:r w:rsidRPr="00703317">
        <w:rPr>
          <w:rFonts w:asciiTheme="majorHAnsi" w:hAnsiTheme="majorHAnsi"/>
          <w:sz w:val="24"/>
          <w:szCs w:val="24"/>
        </w:rPr>
        <w:t>Digikey</w:t>
      </w:r>
      <w:proofErr w:type="spellEnd"/>
      <w:r w:rsidRPr="00703317">
        <w:rPr>
          <w:rFonts w:asciiTheme="majorHAnsi" w:hAnsiTheme="majorHAnsi"/>
          <w:sz w:val="24"/>
          <w:szCs w:val="24"/>
        </w:rPr>
        <w:t xml:space="preserve"> Part #: </w:t>
      </w:r>
      <w:r w:rsidRPr="009D4549">
        <w:rPr>
          <w:rFonts w:asciiTheme="majorHAnsi" w:hAnsiTheme="majorHAnsi" w:cs="Arial"/>
          <w:color w:val="FF0000"/>
          <w:sz w:val="24"/>
          <w:szCs w:val="24"/>
        </w:rPr>
        <w:t>2N3904FS-ND</w:t>
      </w:r>
      <w:r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703317" w:rsidRPr="007C4CE3" w:rsidRDefault="00703317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</w:p>
    <w:p w:rsidR="007C4CE3" w:rsidRP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 w:rsidRPr="007C4CE3">
        <w:rPr>
          <w:rFonts w:asciiTheme="majorHAnsi" w:hAnsiTheme="majorHAnsi"/>
          <w:sz w:val="24"/>
        </w:rPr>
        <w:t xml:space="preserve">Step 1: Print out Figure </w:t>
      </w:r>
      <w:r w:rsidR="00DA0CEC">
        <w:rPr>
          <w:rFonts w:asciiTheme="majorHAnsi" w:hAnsiTheme="majorHAnsi"/>
          <w:sz w:val="24"/>
        </w:rPr>
        <w:t>2</w:t>
      </w:r>
      <w:r w:rsidRPr="007C4CE3">
        <w:rPr>
          <w:rFonts w:asciiTheme="majorHAnsi" w:hAnsiTheme="majorHAnsi"/>
          <w:sz w:val="24"/>
        </w:rPr>
        <w:t>. Write your name on it.</w:t>
      </w:r>
      <w:r w:rsidR="00633D82">
        <w:rPr>
          <w:rFonts w:asciiTheme="majorHAnsi" w:hAnsiTheme="majorHAnsi"/>
          <w:sz w:val="24"/>
        </w:rPr>
        <w:t xml:space="preserve"> You will need to attach it to the report.</w:t>
      </w:r>
    </w:p>
    <w:p w:rsidR="007C4CE3" w:rsidRP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 w:rsidRPr="007C4CE3">
        <w:rPr>
          <w:rFonts w:asciiTheme="majorHAnsi" w:hAnsiTheme="majorHAnsi"/>
          <w:sz w:val="24"/>
        </w:rPr>
        <w:t>Step 2: Get the components (resistors, capacitors, and a transistor).</w:t>
      </w:r>
    </w:p>
    <w:p w:rsidR="007C4CE3" w:rsidRP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 w:rsidRPr="007C4CE3">
        <w:rPr>
          <w:rFonts w:asciiTheme="majorHAnsi" w:hAnsiTheme="majorHAnsi"/>
          <w:sz w:val="24"/>
        </w:rPr>
        <w:t>Step 3: Verify the v</w:t>
      </w:r>
      <w:r w:rsidR="00BA4684">
        <w:rPr>
          <w:rFonts w:asciiTheme="majorHAnsi" w:hAnsiTheme="majorHAnsi"/>
          <w:sz w:val="24"/>
        </w:rPr>
        <w:t>alues of resistors with a multi</w:t>
      </w:r>
      <w:r w:rsidRPr="007C4CE3">
        <w:rPr>
          <w:rFonts w:asciiTheme="majorHAnsi" w:hAnsiTheme="majorHAnsi"/>
          <w:sz w:val="24"/>
        </w:rPr>
        <w:t>meter (ohm measurement).</w:t>
      </w:r>
      <w:r w:rsidR="007360DF">
        <w:rPr>
          <w:rFonts w:asciiTheme="majorHAnsi" w:hAnsiTheme="majorHAnsi"/>
          <w:sz w:val="24"/>
        </w:rPr>
        <w:t xml:space="preserve"> </w:t>
      </w:r>
      <w:r w:rsidR="007360DF" w:rsidRPr="00286858">
        <w:rPr>
          <w:rFonts w:asciiTheme="majorHAnsi" w:hAnsiTheme="majorHAnsi"/>
          <w:b/>
          <w:sz w:val="24"/>
        </w:rPr>
        <w:t>Record the values.</w:t>
      </w:r>
    </w:p>
    <w:p w:rsidR="007C4CE3" w:rsidRP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 w:rsidRPr="007C4CE3">
        <w:rPr>
          <w:rFonts w:asciiTheme="majorHAnsi" w:hAnsiTheme="majorHAnsi"/>
          <w:sz w:val="24"/>
        </w:rPr>
        <w:t>Step 4: Verify the values of capacitors with a capacitance meter.</w:t>
      </w:r>
      <w:r w:rsidR="007360DF">
        <w:rPr>
          <w:rFonts w:asciiTheme="majorHAnsi" w:hAnsiTheme="majorHAnsi"/>
          <w:sz w:val="24"/>
        </w:rPr>
        <w:t xml:space="preserve"> </w:t>
      </w:r>
      <w:r w:rsidR="007360DF" w:rsidRPr="00286858">
        <w:rPr>
          <w:rFonts w:asciiTheme="majorHAnsi" w:hAnsiTheme="majorHAnsi"/>
          <w:b/>
          <w:sz w:val="24"/>
        </w:rPr>
        <w:t>Record the values.</w:t>
      </w:r>
    </w:p>
    <w:p w:rsidR="007C4CE3" w:rsidRPr="007C4CE3" w:rsidRDefault="00BA4684" w:rsidP="007C4CE3">
      <w:pPr>
        <w:autoSpaceDE w:val="0"/>
        <w:autoSpaceDN w:val="0"/>
        <w:adjustRightInd w:val="0"/>
        <w:ind w:left="720" w:hanging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Step 5: Use jumper wires shown</w:t>
      </w:r>
      <w:r w:rsidR="007C4CE3" w:rsidRPr="007C4CE3">
        <w:rPr>
          <w:rFonts w:asciiTheme="majorHAnsi" w:hAnsiTheme="majorHAnsi"/>
          <w:sz w:val="24"/>
        </w:rPr>
        <w:t>. Us</w:t>
      </w:r>
      <w:r w:rsidR="005C63C2">
        <w:rPr>
          <w:rFonts w:asciiTheme="majorHAnsi" w:hAnsiTheme="majorHAnsi"/>
          <w:sz w:val="24"/>
        </w:rPr>
        <w:t>e of relatively short jumper (3~4 inches long)</w:t>
      </w:r>
      <w:r w:rsidR="007C4CE3" w:rsidRPr="007C4CE3">
        <w:rPr>
          <w:rFonts w:asciiTheme="majorHAnsi" w:hAnsiTheme="majorHAnsi"/>
          <w:sz w:val="24"/>
        </w:rPr>
        <w:t xml:space="preserve"> wires </w:t>
      </w:r>
      <w:r w:rsidRPr="007C4CE3">
        <w:rPr>
          <w:rFonts w:asciiTheme="majorHAnsi" w:hAnsiTheme="majorHAnsi"/>
          <w:sz w:val="24"/>
        </w:rPr>
        <w:t xml:space="preserve">around the base input terminal </w:t>
      </w:r>
      <w:r w:rsidR="007C4CE3" w:rsidRPr="007C4CE3">
        <w:rPr>
          <w:rFonts w:asciiTheme="majorHAnsi" w:hAnsiTheme="majorHAnsi"/>
          <w:sz w:val="24"/>
        </w:rPr>
        <w:t>will help to mini</w:t>
      </w:r>
      <w:r>
        <w:rPr>
          <w:rFonts w:asciiTheme="majorHAnsi" w:hAnsiTheme="majorHAnsi"/>
          <w:sz w:val="24"/>
        </w:rPr>
        <w:t>mize the noises, because the input resistance of CE amp is high</w:t>
      </w:r>
      <w:r w:rsidR="00B87D61">
        <w:rPr>
          <w:rFonts w:asciiTheme="majorHAnsi" w:hAnsiTheme="majorHAnsi"/>
          <w:sz w:val="24"/>
        </w:rPr>
        <w:t xml:space="preserve"> (~greater than</w:t>
      </w:r>
      <m:oMath>
        <m:r>
          <w:rPr>
            <w:rFonts w:ascii="Cambria Math" w:hAnsi="Cambria Math"/>
            <w:sz w:val="24"/>
          </w:rPr>
          <m:t xml:space="preserve"> 30 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6114FB">
        <w:rPr>
          <w:rFonts w:asciiTheme="majorHAnsi" w:hAnsiTheme="majorHAnsi"/>
          <w:sz w:val="24"/>
        </w:rPr>
        <w:t>). High resistance means that it tends to pick up a small signal</w:t>
      </w:r>
      <w:r w:rsidR="007C4CE3" w:rsidRPr="007C4CE3">
        <w:rPr>
          <w:rFonts w:asciiTheme="majorHAnsi" w:hAnsiTheme="majorHAnsi"/>
          <w:sz w:val="24"/>
        </w:rPr>
        <w:t>.</w:t>
      </w:r>
      <w:r w:rsidR="006114FB">
        <w:rPr>
          <w:rFonts w:asciiTheme="majorHAnsi" w:hAnsiTheme="majorHAnsi"/>
          <w:sz w:val="24"/>
        </w:rPr>
        <w:t xml:space="preserve"> For example, when the input current is </w:t>
      </w:r>
      <m:oMath>
        <m:r>
          <w:rPr>
            <w:rFonts w:ascii="Cambria Math" w:hAnsi="Cambria Math"/>
            <w:sz w:val="24"/>
          </w:rPr>
          <m:t>0.1 mA</m:t>
        </m:r>
      </m:oMath>
      <w:r w:rsidR="006114FB">
        <w:rPr>
          <w:rFonts w:asciiTheme="majorHAnsi" w:hAnsiTheme="majorHAnsi"/>
          <w:sz w:val="24"/>
        </w:rPr>
        <w:t xml:space="preserve"> and input resistance is </w:t>
      </w:r>
      <m:oMath>
        <m:r>
          <w:rPr>
            <w:rFonts w:ascii="Cambria Math" w:hAnsi="Cambria Math"/>
            <w:sz w:val="24"/>
          </w:rPr>
          <m:t>30 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6114FB">
        <w:rPr>
          <w:rFonts w:asciiTheme="majorHAnsi" w:hAnsiTheme="majorHAnsi"/>
          <w:sz w:val="24"/>
        </w:rPr>
        <w:t>, the</w:t>
      </w:r>
      <w:proofErr w:type="spellStart"/>
      <w:r w:rsidR="005C63C2">
        <w:rPr>
          <w:rFonts w:asciiTheme="majorHAnsi" w:hAnsiTheme="majorHAnsi"/>
          <w:sz w:val="24"/>
        </w:rPr>
        <w:t>n</w:t>
      </w:r>
      <w:proofErr w:type="spellEnd"/>
      <w:r w:rsidR="005C63C2">
        <w:rPr>
          <w:rFonts w:asciiTheme="majorHAnsi" w:hAnsiTheme="majorHAnsi"/>
          <w:sz w:val="24"/>
        </w:rPr>
        <w:t xml:space="preserve"> </w:t>
      </w:r>
      <w:r w:rsidR="005C63C2">
        <w:rPr>
          <w:rFonts w:asciiTheme="majorHAnsi" w:hAnsiTheme="majorHAnsi"/>
          <w:sz w:val="24"/>
        </w:rPr>
        <w:lastRenderedPageBreak/>
        <w:t>the input voltage results in</w:t>
      </w:r>
      <w:r w:rsidR="006114FB">
        <w:rPr>
          <w:rFonts w:asciiTheme="majorHAnsi" w:hAnsiTheme="majorHAnsi"/>
          <w:sz w:val="24"/>
        </w:rPr>
        <w:t xml:space="preserve"> 3 V. </w:t>
      </w:r>
      <w:r w:rsidR="005C63C2">
        <w:rPr>
          <w:rFonts w:asciiTheme="majorHAnsi" w:hAnsiTheme="majorHAnsi"/>
          <w:sz w:val="24"/>
        </w:rPr>
        <w:t>Note that t</w:t>
      </w:r>
      <w:r w:rsidR="006114FB">
        <w:rPr>
          <w:rFonts w:asciiTheme="majorHAnsi" w:hAnsiTheme="majorHAnsi"/>
          <w:sz w:val="24"/>
        </w:rPr>
        <w:t>he max input voltage (without distortion) of the audio a</w:t>
      </w:r>
      <w:r w:rsidR="005C63C2">
        <w:rPr>
          <w:rFonts w:asciiTheme="majorHAnsi" w:hAnsiTheme="majorHAnsi"/>
          <w:sz w:val="24"/>
        </w:rPr>
        <w:t>mplifier of Lab 1 was about 3</w:t>
      </w:r>
      <w:r w:rsidR="006114FB">
        <w:rPr>
          <w:rFonts w:asciiTheme="majorHAnsi" w:hAnsiTheme="majorHAnsi"/>
          <w:sz w:val="24"/>
        </w:rPr>
        <w:t>00</w:t>
      </w:r>
      <w:r w:rsidR="005C63C2">
        <w:rPr>
          <w:rFonts w:asciiTheme="majorHAnsi" w:hAnsiTheme="majorHAnsi"/>
          <w:sz w:val="24"/>
        </w:rPr>
        <w:t xml:space="preserve"> mV. If you use a long jumper wire on the high resistance node (i.e., the base terminal of CE amp), it would act like an antenna catching signals including noises (white Gaussian) around the circuits.</w:t>
      </w:r>
    </w:p>
    <w:p w:rsidR="006114FB" w:rsidRDefault="005C63C2" w:rsidP="005C63C2">
      <w:pPr>
        <w:autoSpaceDE w:val="0"/>
        <w:autoSpaceDN w:val="0"/>
        <w:adjustRightInd w:val="0"/>
        <w:ind w:left="709" w:hanging="709"/>
        <w:jc w:val="center"/>
        <w:rPr>
          <w:rFonts w:asciiTheme="majorHAnsi" w:hAnsiTheme="majorHAnsi"/>
          <w:sz w:val="24"/>
        </w:rPr>
      </w:pPr>
      <w:r>
        <w:rPr>
          <w:noProof/>
          <w:lang w:eastAsia="ko-KR"/>
        </w:rPr>
        <w:drawing>
          <wp:inline distT="0" distB="0" distL="0" distR="0" wp14:anchorId="439DA502" wp14:editId="6F6693B9">
            <wp:extent cx="4084541" cy="19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701" cy="19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E3" w:rsidRPr="007C4CE3" w:rsidRDefault="007C4CE3" w:rsidP="007C4CE3">
      <w:pPr>
        <w:autoSpaceDE w:val="0"/>
        <w:autoSpaceDN w:val="0"/>
        <w:adjustRightInd w:val="0"/>
        <w:ind w:left="709" w:hanging="709"/>
        <w:rPr>
          <w:rFonts w:asciiTheme="majorHAnsi" w:hAnsiTheme="majorHAnsi"/>
          <w:sz w:val="24"/>
        </w:rPr>
      </w:pPr>
      <w:r w:rsidRPr="007C4CE3">
        <w:rPr>
          <w:rFonts w:asciiTheme="majorHAnsi" w:hAnsiTheme="majorHAnsi"/>
          <w:sz w:val="24"/>
        </w:rPr>
        <w:t>Step 6: Make a connection and mark it off with a highl</w:t>
      </w:r>
      <w:r w:rsidR="00633D82">
        <w:rPr>
          <w:rFonts w:asciiTheme="majorHAnsi" w:hAnsiTheme="majorHAnsi"/>
          <w:sz w:val="24"/>
        </w:rPr>
        <w:t xml:space="preserve">ighter or color pen one at a time on Figure </w:t>
      </w:r>
      <w:r w:rsidR="00DA0CEC">
        <w:rPr>
          <w:rFonts w:asciiTheme="majorHAnsi" w:hAnsiTheme="majorHAnsi"/>
          <w:sz w:val="24"/>
        </w:rPr>
        <w:t>2</w:t>
      </w:r>
      <w:r w:rsidR="00633D82">
        <w:rPr>
          <w:rFonts w:asciiTheme="majorHAnsi" w:hAnsiTheme="majorHAnsi"/>
          <w:sz w:val="24"/>
        </w:rPr>
        <w:t xml:space="preserve">, which </w:t>
      </w:r>
      <w:r w:rsidRPr="007C4CE3">
        <w:rPr>
          <w:rFonts w:asciiTheme="majorHAnsi" w:hAnsiTheme="majorHAnsi"/>
          <w:sz w:val="24"/>
        </w:rPr>
        <w:t>you printed out in Step 1. Notice that if you l</w:t>
      </w:r>
      <w:r w:rsidR="00633D82">
        <w:rPr>
          <w:rFonts w:asciiTheme="majorHAnsi" w:hAnsiTheme="majorHAnsi"/>
          <w:sz w:val="24"/>
        </w:rPr>
        <w:t>ay out the circuit on the bread</w:t>
      </w:r>
      <w:r w:rsidRPr="007C4CE3">
        <w:rPr>
          <w:rFonts w:asciiTheme="majorHAnsi" w:hAnsiTheme="majorHAnsi"/>
          <w:sz w:val="24"/>
        </w:rPr>
        <w:t xml:space="preserve">board with roughly the same topology as the circuit diagram, there is less likelihood for connection errors. Be sure to leave resistances </w:t>
      </w:r>
      <w:r w:rsidRPr="007C4CE3">
        <w:rPr>
          <w:rFonts w:asciiTheme="majorHAnsi" w:hAnsiTheme="majorHAnsi"/>
          <w:i/>
          <w:iCs/>
          <w:sz w:val="24"/>
        </w:rPr>
        <w:t>R</w:t>
      </w:r>
      <w:r w:rsidRPr="007C4CE3">
        <w:rPr>
          <w:rFonts w:asciiTheme="majorHAnsi" w:hAnsiTheme="majorHAnsi"/>
          <w:i/>
          <w:iCs/>
          <w:sz w:val="24"/>
          <w:vertAlign w:val="subscript"/>
        </w:rPr>
        <w:t>4</w:t>
      </w:r>
      <w:r w:rsidRPr="007C4CE3">
        <w:rPr>
          <w:rFonts w:asciiTheme="majorHAnsi" w:hAnsiTheme="majorHAnsi"/>
          <w:i/>
          <w:iCs/>
          <w:sz w:val="24"/>
        </w:rPr>
        <w:t xml:space="preserve"> </w:t>
      </w:r>
      <w:r w:rsidRPr="007C4CE3">
        <w:rPr>
          <w:rFonts w:asciiTheme="majorHAnsi" w:hAnsiTheme="majorHAnsi"/>
          <w:sz w:val="24"/>
        </w:rPr>
        <w:t xml:space="preserve">and </w:t>
      </w:r>
      <w:r w:rsidRPr="007C4CE3">
        <w:rPr>
          <w:rFonts w:asciiTheme="majorHAnsi" w:hAnsiTheme="majorHAnsi"/>
          <w:i/>
          <w:iCs/>
          <w:sz w:val="24"/>
        </w:rPr>
        <w:t>R</w:t>
      </w:r>
      <w:r w:rsidRPr="007C4CE3">
        <w:rPr>
          <w:rFonts w:asciiTheme="majorHAnsi" w:hAnsiTheme="majorHAnsi"/>
          <w:i/>
          <w:iCs/>
          <w:sz w:val="24"/>
          <w:vertAlign w:val="subscript"/>
        </w:rPr>
        <w:t>5</w:t>
      </w:r>
      <w:r w:rsidRPr="007C4CE3">
        <w:rPr>
          <w:rFonts w:asciiTheme="majorHAnsi" w:hAnsiTheme="majorHAnsi"/>
          <w:i/>
          <w:iCs/>
          <w:sz w:val="24"/>
        </w:rPr>
        <w:t xml:space="preserve"> </w:t>
      </w:r>
      <w:r w:rsidRPr="007C4CE3">
        <w:rPr>
          <w:rFonts w:asciiTheme="majorHAnsi" w:hAnsiTheme="majorHAnsi"/>
          <w:sz w:val="24"/>
        </w:rPr>
        <w:t>readily accessible, for exchange with other resistance values.  Set the resistance</w:t>
      </w:r>
      <w:r w:rsidR="00633D82">
        <w:rPr>
          <w:rFonts w:asciiTheme="majorHAnsi" w:hAnsiTheme="majorHAnsi"/>
          <w:sz w:val="24"/>
        </w:rPr>
        <w:t xml:space="preserve"> box at </w:t>
      </w:r>
      <m:oMath>
        <m:r>
          <w:rPr>
            <w:rFonts w:ascii="Cambria Math" w:hAnsi="Cambria Math"/>
            <w:sz w:val="24"/>
          </w:rPr>
          <m:t>999.99 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784DE1">
        <w:rPr>
          <w:rFonts w:asciiTheme="majorHAnsi" w:hAnsiTheme="majorHAnsi"/>
          <w:sz w:val="24"/>
        </w:rPr>
        <w:t xml:space="preserve"> </w:t>
      </w:r>
      <w:r w:rsidR="00633D82">
        <w:rPr>
          <w:rFonts w:asciiTheme="majorHAnsi" w:hAnsiTheme="majorHAnsi" w:cs="Symbol"/>
          <w:sz w:val="24"/>
        </w:rPr>
        <w:t>(</w:t>
      </w:r>
      <w:r w:rsidRPr="007C4CE3">
        <w:rPr>
          <w:rFonts w:asciiTheme="majorHAnsi" w:hAnsiTheme="majorHAnsi" w:cs="Symbol"/>
          <w:sz w:val="24"/>
        </w:rPr>
        <w:t xml:space="preserve">max value) </w:t>
      </w:r>
      <w:r w:rsidRPr="007C4CE3">
        <w:rPr>
          <w:rFonts w:asciiTheme="majorHAnsi" w:hAnsiTheme="majorHAnsi"/>
          <w:sz w:val="24"/>
        </w:rPr>
        <w:t xml:space="preserve">until further notice. Repeat Step 6 until you mark off all the connection on Figure </w:t>
      </w:r>
      <w:r w:rsidR="00DA0CEC">
        <w:rPr>
          <w:rFonts w:asciiTheme="majorHAnsi" w:hAnsiTheme="majorHAnsi"/>
          <w:sz w:val="24"/>
        </w:rPr>
        <w:t>2</w:t>
      </w:r>
      <w:r w:rsidRPr="007C4CE3">
        <w:rPr>
          <w:rFonts w:asciiTheme="majorHAnsi" w:hAnsiTheme="majorHAnsi"/>
          <w:sz w:val="24"/>
        </w:rPr>
        <w:t xml:space="preserve">. Show the </w:t>
      </w:r>
      <w:r w:rsidRPr="00B87D61">
        <w:rPr>
          <w:rFonts w:asciiTheme="majorHAnsi" w:hAnsiTheme="majorHAnsi"/>
          <w:color w:val="FF0000"/>
          <w:sz w:val="24"/>
        </w:rPr>
        <w:t>highlighted schematic</w:t>
      </w:r>
      <w:r w:rsidRPr="007C4CE3">
        <w:rPr>
          <w:rFonts w:asciiTheme="majorHAnsi" w:hAnsiTheme="majorHAnsi"/>
          <w:sz w:val="24"/>
        </w:rPr>
        <w:t xml:space="preserve"> to the </w:t>
      </w:r>
      <w:r w:rsidRPr="00B87D61">
        <w:rPr>
          <w:rFonts w:asciiTheme="majorHAnsi" w:hAnsiTheme="majorHAnsi"/>
          <w:color w:val="FF0000"/>
          <w:sz w:val="24"/>
        </w:rPr>
        <w:t>instructor</w:t>
      </w:r>
      <w:r w:rsidRPr="007C4CE3">
        <w:rPr>
          <w:rFonts w:asciiTheme="majorHAnsi" w:hAnsiTheme="majorHAnsi"/>
          <w:sz w:val="24"/>
        </w:rPr>
        <w:t xml:space="preserve"> before you </w:t>
      </w:r>
      <w:r w:rsidRPr="00B87D61">
        <w:rPr>
          <w:rFonts w:asciiTheme="majorHAnsi" w:hAnsiTheme="majorHAnsi"/>
          <w:color w:val="FF0000"/>
          <w:sz w:val="24"/>
        </w:rPr>
        <w:t>apply any voltage</w:t>
      </w:r>
      <w:r w:rsidRPr="007C4CE3">
        <w:rPr>
          <w:rFonts w:asciiTheme="majorHAnsi" w:hAnsiTheme="majorHAnsi"/>
          <w:sz w:val="24"/>
        </w:rPr>
        <w:t xml:space="preserve"> to your circuits. Keep the </w:t>
      </w:r>
      <w:r w:rsidR="00784DE1">
        <w:rPr>
          <w:rFonts w:asciiTheme="majorHAnsi" w:hAnsiTheme="majorHAnsi"/>
          <w:sz w:val="24"/>
        </w:rPr>
        <w:t xml:space="preserve">highlighted </w:t>
      </w:r>
      <w:r w:rsidRPr="007C4CE3">
        <w:rPr>
          <w:rFonts w:asciiTheme="majorHAnsi" w:hAnsiTheme="majorHAnsi"/>
          <w:sz w:val="24"/>
        </w:rPr>
        <w:t>schematic and attach to the lab report.</w:t>
      </w:r>
      <w:r w:rsidR="00784DE1">
        <w:rPr>
          <w:rFonts w:asciiTheme="majorHAnsi" w:hAnsiTheme="majorHAnsi"/>
          <w:sz w:val="24"/>
        </w:rPr>
        <w:t xml:space="preserve"> As a matter of fact, this is the most critical step of the lab. </w:t>
      </w:r>
      <w:r w:rsidR="005A34B9">
        <w:rPr>
          <w:rFonts w:asciiTheme="majorHAnsi" w:hAnsiTheme="majorHAnsi"/>
          <w:sz w:val="24"/>
        </w:rPr>
        <w:t xml:space="preserve">If you ignore this step, </w:t>
      </w:r>
      <w:r w:rsidR="00303B42">
        <w:rPr>
          <w:rFonts w:asciiTheme="majorHAnsi" w:hAnsiTheme="majorHAnsi"/>
          <w:sz w:val="24"/>
        </w:rPr>
        <w:t>and as a result of that, i</w:t>
      </w:r>
      <w:r w:rsidR="00784DE1">
        <w:rPr>
          <w:rFonts w:asciiTheme="majorHAnsi" w:hAnsiTheme="majorHAnsi"/>
          <w:sz w:val="24"/>
        </w:rPr>
        <w:t xml:space="preserve">f you have errors in your </w:t>
      </w:r>
      <w:r w:rsidR="00303B42">
        <w:rPr>
          <w:rFonts w:asciiTheme="majorHAnsi" w:hAnsiTheme="majorHAnsi"/>
          <w:sz w:val="24"/>
        </w:rPr>
        <w:t xml:space="preserve">construction, </w:t>
      </w:r>
      <w:r w:rsidR="005A34B9">
        <w:rPr>
          <w:rFonts w:asciiTheme="majorHAnsi" w:hAnsiTheme="majorHAnsi"/>
          <w:sz w:val="24"/>
        </w:rPr>
        <w:t>then i</w:t>
      </w:r>
      <w:r w:rsidR="00784DE1">
        <w:rPr>
          <w:rFonts w:asciiTheme="majorHAnsi" w:hAnsiTheme="majorHAnsi"/>
          <w:sz w:val="24"/>
        </w:rPr>
        <w:t xml:space="preserve">t would take hours and hours </w:t>
      </w:r>
      <w:r w:rsidR="00303B42">
        <w:rPr>
          <w:rFonts w:asciiTheme="majorHAnsi" w:hAnsiTheme="majorHAnsi"/>
          <w:sz w:val="24"/>
        </w:rPr>
        <w:t xml:space="preserve">to debug </w:t>
      </w:r>
      <w:r w:rsidR="00B87D61">
        <w:rPr>
          <w:rFonts w:asciiTheme="majorHAnsi" w:hAnsiTheme="majorHAnsi"/>
          <w:sz w:val="24"/>
        </w:rPr>
        <w:t>any errors</w:t>
      </w:r>
      <w:r w:rsidR="00303B42">
        <w:rPr>
          <w:rFonts w:asciiTheme="majorHAnsi" w:hAnsiTheme="majorHAnsi"/>
          <w:sz w:val="24"/>
        </w:rPr>
        <w:t>.</w:t>
      </w:r>
    </w:p>
    <w:p w:rsidR="007C4CE3" w:rsidRP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</w:p>
    <w:p w:rsidR="007C4CE3" w:rsidRPr="007C4CE3" w:rsidRDefault="007C4CE3" w:rsidP="007C4CE3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  <w:r w:rsidRPr="007C4CE3">
        <w:rPr>
          <w:rFonts w:asciiTheme="majorHAnsi" w:hAnsiTheme="majorHAnsi"/>
          <w:sz w:val="24"/>
        </w:rPr>
        <w:t xml:space="preserve">Be sure that everything is connected up properly before turning on the power supply.  </w:t>
      </w:r>
    </w:p>
    <w:p w:rsidR="005E52BD" w:rsidRPr="00303B42" w:rsidRDefault="005E52BD" w:rsidP="00A75C99">
      <w:pPr>
        <w:ind w:left="720" w:hanging="720"/>
        <w:rPr>
          <w:rFonts w:asciiTheme="majorHAnsi" w:hAnsiTheme="majorHAnsi"/>
          <w:sz w:val="24"/>
          <w:szCs w:val="24"/>
        </w:rPr>
      </w:pPr>
    </w:p>
    <w:p w:rsidR="00303B42" w:rsidRPr="00303B42" w:rsidRDefault="00303B42" w:rsidP="00303B4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303B42">
        <w:rPr>
          <w:rFonts w:asciiTheme="majorHAnsi" w:hAnsiTheme="majorHAnsi"/>
          <w:sz w:val="24"/>
          <w:szCs w:val="24"/>
        </w:rPr>
        <w:t>Notice that you have a large capacitance</w:t>
      </w:r>
      <w:r>
        <w:rPr>
          <w:rFonts w:asciiTheme="majorHAnsi" w:hAnsiTheme="majorHAnsi"/>
          <w:sz w:val="24"/>
          <w:szCs w:val="24"/>
        </w:rPr>
        <w:t xml:space="preserve"> as shown in Figure </w:t>
      </w:r>
      <w:r w:rsidR="00DA0CEC">
        <w:rPr>
          <w:rFonts w:asciiTheme="majorHAnsi" w:hAnsiTheme="majorHAnsi"/>
          <w:sz w:val="24"/>
          <w:szCs w:val="24"/>
        </w:rPr>
        <w:t>3</w:t>
      </w:r>
      <w:r w:rsidRPr="00303B42">
        <w:rPr>
          <w:rFonts w:asciiTheme="majorHAnsi" w:hAnsiTheme="majorHAnsi"/>
          <w:sz w:val="24"/>
          <w:szCs w:val="24"/>
        </w:rPr>
        <w:t xml:space="preserve"> that has a polarity associated with </w:t>
      </w:r>
      <w:proofErr w:type="gramStart"/>
      <w:r w:rsidRPr="00303B42">
        <w:rPr>
          <w:rFonts w:asciiTheme="majorHAnsi" w:hAnsiTheme="majorHAnsi"/>
          <w:sz w:val="24"/>
          <w:szCs w:val="24"/>
        </w:rPr>
        <w:t>it, and</w:t>
      </w:r>
      <w:proofErr w:type="gramEnd"/>
      <w:r w:rsidRPr="00303B42">
        <w:rPr>
          <w:rFonts w:asciiTheme="majorHAnsi" w:hAnsiTheme="majorHAnsi"/>
          <w:sz w:val="24"/>
          <w:szCs w:val="24"/>
        </w:rPr>
        <w:t xml:space="preserve"> must be placed in the circuit as marked.  This type capacitance is called an </w:t>
      </w:r>
      <w:r w:rsidRPr="00303B42">
        <w:rPr>
          <w:rFonts w:asciiTheme="majorHAnsi" w:hAnsiTheme="majorHAnsi"/>
          <w:iCs/>
          <w:sz w:val="24"/>
          <w:szCs w:val="24"/>
        </w:rPr>
        <w:t xml:space="preserve">electrolytic </w:t>
      </w:r>
      <w:r w:rsidRPr="00303B42">
        <w:rPr>
          <w:rFonts w:asciiTheme="majorHAnsi" w:hAnsiTheme="majorHAnsi"/>
          <w:sz w:val="24"/>
          <w:szCs w:val="24"/>
        </w:rPr>
        <w:t xml:space="preserve">capacitance, and must be employed as a polarized component because it has a chemical sponge inside with anode and cathode. </w:t>
      </w:r>
      <w:r w:rsidRPr="00303B42">
        <w:rPr>
          <w:rFonts w:asciiTheme="majorHAnsi" w:hAnsiTheme="majorHAnsi"/>
          <w:sz w:val="24"/>
          <w:szCs w:val="24"/>
          <w:lang w:val="en"/>
        </w:rPr>
        <w:t>A bar across the side of the capacitor is usually used to indicate the negative (-) terminal.</w:t>
      </w:r>
      <w:r w:rsidR="0073060C">
        <w:rPr>
          <w:rFonts w:asciiTheme="majorHAnsi" w:hAnsiTheme="majorHAnsi"/>
          <w:sz w:val="24"/>
          <w:szCs w:val="24"/>
          <w:lang w:val="en"/>
        </w:rPr>
        <w:t xml:space="preserve"> Measure the capacitance with a DMM.</w:t>
      </w:r>
    </w:p>
    <w:p w:rsidR="00303B42" w:rsidRPr="00303B42" w:rsidRDefault="00303B42" w:rsidP="00303B4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303B42" w:rsidRPr="00303B42" w:rsidRDefault="00303B42" w:rsidP="00303B42">
      <w:pPr>
        <w:keepNext/>
        <w:autoSpaceDE w:val="0"/>
        <w:autoSpaceDN w:val="0"/>
        <w:adjustRightInd w:val="0"/>
        <w:jc w:val="center"/>
        <w:rPr>
          <w:rFonts w:asciiTheme="majorHAnsi" w:hAnsiTheme="majorHAnsi"/>
          <w:sz w:val="24"/>
          <w:szCs w:val="24"/>
        </w:rPr>
      </w:pPr>
      <w:r w:rsidRPr="00303B42">
        <w:rPr>
          <w:rFonts w:asciiTheme="majorHAnsi" w:hAnsiTheme="majorHAns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AAD28" wp14:editId="4881D5EF">
                <wp:simplePos x="0" y="0"/>
                <wp:positionH relativeFrom="column">
                  <wp:posOffset>1842715</wp:posOffset>
                </wp:positionH>
                <wp:positionV relativeFrom="paragraph">
                  <wp:posOffset>682321</wp:posOffset>
                </wp:positionV>
                <wp:extent cx="898497" cy="27559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497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D95" w:rsidRPr="00303B42" w:rsidRDefault="00536D95" w:rsidP="00303B4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03B42">
                              <w:rPr>
                                <w:rFonts w:asciiTheme="majorHAnsi" w:hAnsiTheme="majorHAnsi"/>
                              </w:rPr>
                              <w:t>Negative 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AAD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45.1pt;margin-top:53.75pt;width:70.7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ALgQIAAA4FAAAOAAAAZHJzL2Uyb0RvYy54bWysVGtv2yAU/T5p/wHxPfVDThNbdao2WaZJ&#10;3UNq9wMI4BgNAwMSu5v633fBSZp1mzRN8webx+Vw7j3n+up66CTac+uEVjXOLlKMuKKaCbWt8eeH&#10;9WSOkfNEMSK14jV+5A5fL16/uupNxXPdasm4RQCiXNWbGrfemypJHG15R9yFNlzBZqNtRzxM7TZh&#10;lvSA3skkT9PLpNeWGaspdw5WV+MmXkT8puHUf2waxz2SNQZuPr5tfG/CO1lckWpriWkFPdAg/8Ci&#10;I0LBpSeoFfEE7az4BaoT1GqnG39BdZfophGUxxwgmyx9kc19SwyPuUBxnDmVyf0/WPph/8kiwWo8&#10;w0iRDiR64INHt3pAs1Cd3rgKgu4NhPkBlkHlmKkzd5p+cUjpZUvUlt9Yq/uWEwbssnAyOTs64rgA&#10;sunfawbXkJ3XEWhobBdKB8VAgA4qPZ6UCVQoLM7LeVECQwpb+Ww6LaNyCamOh411/i3XHQqDGlsQ&#10;PoKT/Z3zgQypjiHhLqelYGshZZzY7WYpLdoTMMk6PpH/izCpQrDS4diIOK4AR7gj7AW2UfTvZZYX&#10;6W1eTtaX89mkWBfTSTlL55M0K2/Ly7Qoi9X6KRDMiqoVjHF1JxQ/GjAr/k7gQyuM1okWRH2Ny2k+&#10;HRX6Y5JpfH6XZCc89KMUHdT8FESqoOsbxSBtUnki5DhOfqYfqww1OH5jVaILgvCjBfywGQAlWGOj&#10;2SP4wWrQC0SHnwgMWm2/YdRDQ9bYfd0RyzGS7xR4qsyKInRwnBTTWQ4Te76zOd8higJUjT1G43Dp&#10;x67fGSu2Ldw0uljpG/BhI6JHnlkd3AtNF5M5/CBCV5/PY9Tzb2zxAwAA//8DAFBLAwQUAAYACAAA&#10;ACEAy+XHw98AAAALAQAADwAAAGRycy9kb3ducmV2LnhtbEyPwU6DQBCG7ya+w2ZMvBi7WyxFKEuj&#10;JhqvrX2ABaZAys4Sdlvo2zue7HHm//LPN/l2tr244Og7RxqWCwUCqXJ1R42Gw8/n8ysIHwzVpneE&#10;Gq7oYVvc3+Umq91EO7zsQyO4hHxmNLQhDJmUvmrRGr9wAxJnRzdaE3gcG1mPZuJy28tIqbW0piO+&#10;0JoBP1qsTvuz1XD8np7idCq/wiHZrdbvpktKd9X68WF+24AIOId/GP70WR0KdirdmWoveg1RqiJG&#10;OVBJDIKJ1csyAVHyJlYpyCKXtz8UvwAAAP//AwBQSwECLQAUAAYACAAAACEAtoM4kv4AAADhAQAA&#10;EwAAAAAAAAAAAAAAAAAAAAAAW0NvbnRlbnRfVHlwZXNdLnhtbFBLAQItABQABgAIAAAAIQA4/SH/&#10;1gAAAJQBAAALAAAAAAAAAAAAAAAAAC8BAABfcmVscy8ucmVsc1BLAQItABQABgAIAAAAIQBAVMAL&#10;gQIAAA4FAAAOAAAAAAAAAAAAAAAAAC4CAABkcnMvZTJvRG9jLnhtbFBLAQItABQABgAIAAAAIQDL&#10;5cfD3wAAAAsBAAAPAAAAAAAAAAAAAAAAANsEAABkcnMvZG93bnJldi54bWxQSwUGAAAAAAQABADz&#10;AAAA5wUAAAAA&#10;" stroked="f">
                <v:textbox>
                  <w:txbxContent>
                    <w:p w:rsidR="00536D95" w:rsidRPr="00303B42" w:rsidRDefault="00536D95" w:rsidP="00303B42">
                      <w:pPr>
                        <w:rPr>
                          <w:rFonts w:asciiTheme="majorHAnsi" w:hAnsiTheme="majorHAnsi"/>
                        </w:rPr>
                      </w:pPr>
                      <w:r w:rsidRPr="00303B42">
                        <w:rPr>
                          <w:rFonts w:asciiTheme="majorHAnsi" w:hAnsiTheme="majorHAnsi"/>
                        </w:rPr>
                        <w:t>Negative (-)</w:t>
                      </w:r>
                    </w:p>
                  </w:txbxContent>
                </v:textbox>
              </v:shape>
            </w:pict>
          </mc:Fallback>
        </mc:AlternateContent>
      </w:r>
      <w:r w:rsidRPr="00303B42">
        <w:rPr>
          <w:rFonts w:asciiTheme="majorHAnsi" w:hAnsiTheme="majorHAns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3F202" wp14:editId="293806D4">
                <wp:simplePos x="0" y="0"/>
                <wp:positionH relativeFrom="column">
                  <wp:posOffset>983615</wp:posOffset>
                </wp:positionH>
                <wp:positionV relativeFrom="paragraph">
                  <wp:posOffset>38100</wp:posOffset>
                </wp:positionV>
                <wp:extent cx="2345055" cy="27559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D95" w:rsidRPr="00303B42" w:rsidRDefault="00536D95" w:rsidP="00303B4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03B42">
                              <w:rPr>
                                <w:rFonts w:asciiTheme="majorHAnsi" w:hAnsiTheme="majorHAnsi"/>
                              </w:rPr>
                              <w:t>A bar indicating a Negative (-)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3F202" id="Text Box 11" o:spid="_x0000_s1027" type="#_x0000_t202" style="position:absolute;left:0;text-align:left;margin-left:77.45pt;margin-top:3pt;width:184.6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lLhwIAABgFAAAOAAAAZHJzL2Uyb0RvYy54bWysVNuO2yAQfa/Uf0C8Z32pvYmtdVZ7aapK&#10;24u02w8ggGNUGyiQ2NtV/70DJGm2F6mq6gcMzHCYmXOGi8tp6NGOGyuUbHB2lmLEJVVMyE2DPz2s&#10;ZguMrCOSkV5J3uBHbvHl8uWLi1HXPFed6hk3CECkrUfd4M45XSeJpR0fiD1TmkswtsoMxMHSbBJm&#10;yAjoQ5/kaXqejMowbRTl1sLubTTiZcBvW07dh7a13KG+wRCbC6MJ49qPyfKC1BtDdCfoPgzyD1EM&#10;REi49Ah1SxxBWyN+gRoENcqq1p1RNSSqbQXlIQfIJkt/yua+I5qHXKA4Vh/LZP8fLH2/+2iQYMBd&#10;hpEkA3D0wCeHrtWEYAvqM2pbg9u9Bkc3wT74hlytvlP0s0VS3XREbviVMWrsOGEQXziZnByNONaD&#10;rMd3isE9ZOtUAJpaM/jiQTkQoANPj0dufCwUNvNXRZmWJUYUbPm8LKtAXkLqw2ltrHvD1YD8pMEG&#10;uA/oZHdnHeQBrgcXf5lVvWAr0fdhYTbrm96gHQGdrMLnU4cjz9x66Z2l8seiOe5AkHCHt/lwA+9P&#10;VZYX6XVezVbni/msWBXlrJqni1maVdfVeVpUxe3qmw8wK+pOMMblnZD8oMGs+DuO990Q1RNUiMYG&#10;V2VeRor+mGQavt8lOQgHLdmLocGLoxOpPbGvJYO0Se2I6OM8eR5+KBnU4PAPVQky8MxHDbhpPUXF&#10;HdS1VuwRdGEU0Abkw3MCk06ZrxiN0JoNtl+2xHCM+rcStFVlReF7OSyKcp7Dwpxa1qcWIilANdhh&#10;FKc3Lvb/Vhux6eCmqGaprkCPrQhS8cKNUUEmfgHtF3LaPxW+v0/XwevHg7b8DgAA//8DAFBLAwQU&#10;AAYACAAAACEAJZA0BNwAAAAIAQAADwAAAGRycy9kb3ducmV2LnhtbEyPzW6DMBCE75X6DtZW6qVq&#10;TBGQQjBRW6lVr/l5gAVvAAXbCDuBvH23p/Y4mtHMN+V2MYO40uR7ZxW8rCIQZBune9sqOB4+n19B&#10;+IBW4+AsKbiRh211f1diod1sd3Tdh1ZwifUFKuhCGAspfdORQb9yI1n2Tm4yGFhOrdQTzlxuBhlH&#10;USYN9pYXOhzpo6PmvL8YBafv+SnN5/orHNe7JHvHfl27m1KPD8vbBkSgJfyF4Ref0aFiptpdrPZi&#10;YJ0mOUcVZHyJ/TROYhC1giRPQFal/H+g+gEAAP//AwBQSwECLQAUAAYACAAAACEAtoM4kv4AAADh&#10;AQAAEwAAAAAAAAAAAAAAAAAAAAAAW0NvbnRlbnRfVHlwZXNdLnhtbFBLAQItABQABgAIAAAAIQA4&#10;/SH/1gAAAJQBAAALAAAAAAAAAAAAAAAAAC8BAABfcmVscy8ucmVsc1BLAQItABQABgAIAAAAIQD8&#10;bTlLhwIAABgFAAAOAAAAAAAAAAAAAAAAAC4CAABkcnMvZTJvRG9jLnhtbFBLAQItABQABgAIAAAA&#10;IQAlkDQE3AAAAAgBAAAPAAAAAAAAAAAAAAAAAOEEAABkcnMvZG93bnJldi54bWxQSwUGAAAAAAQA&#10;BADzAAAA6gUAAAAA&#10;" stroked="f">
                <v:textbox>
                  <w:txbxContent>
                    <w:p w:rsidR="00536D95" w:rsidRPr="00303B42" w:rsidRDefault="00536D95" w:rsidP="00303B42">
                      <w:pPr>
                        <w:rPr>
                          <w:rFonts w:asciiTheme="majorHAnsi" w:hAnsiTheme="majorHAnsi"/>
                        </w:rPr>
                      </w:pPr>
                      <w:r w:rsidRPr="00303B42">
                        <w:rPr>
                          <w:rFonts w:asciiTheme="majorHAnsi" w:hAnsiTheme="majorHAnsi"/>
                        </w:rPr>
                        <w:t>A bar indicating a Negative (-) terminal</w:t>
                      </w:r>
                    </w:p>
                  </w:txbxContent>
                </v:textbox>
              </v:shape>
            </w:pict>
          </mc:Fallback>
        </mc:AlternateContent>
      </w:r>
      <w:r w:rsidRPr="00303B42">
        <w:rPr>
          <w:rFonts w:asciiTheme="majorHAnsi" w:hAnsiTheme="majorHAns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55F53" wp14:editId="7D56C68B">
                <wp:simplePos x="0" y="0"/>
                <wp:positionH relativeFrom="column">
                  <wp:posOffset>3182620</wp:posOffset>
                </wp:positionH>
                <wp:positionV relativeFrom="paragraph">
                  <wp:posOffset>248920</wp:posOffset>
                </wp:positionV>
                <wp:extent cx="445770" cy="99695"/>
                <wp:effectExtent l="20320" t="20320" r="48260" b="8953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" cy="9969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1A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0.6pt;margin-top:19.6pt;width:35.1pt;height: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ldyQIAAMoFAAAOAAAAZHJzL2Uyb0RvYy54bWysVE2PmzAQvVfqf7B8Z4GEBIiWrLKE9LJt&#10;V8pWPTvYBKtgI9sJiar+945NwjbbS1UtB+SveTPz5s3cP5zaBh2Z0lyKDId3AUZMlJJysc/wt5eN&#10;l2CkDRGUNFKwDJ+Zxg/Ljx/u+27BJrKWDWUKAYjQi77LcG1Mt/B9XdasJfpOdkzAZSVVSwxs1d6n&#10;ivSA3jb+JAjmfi8V7ZQsmdZwuh4u8dLhVxUrzdeq0sygJsMQm3F/5f47+/eX92SxV6SreXkJg/xH&#10;FC3hApyOUGtiCDoo/hdUy0sltazMXSlbX1YVL5nLAbIJgzfZbGvSMZcLkKO7kSb9frDll+OzQpxm&#10;OMVIkBZKtDWK8H1t0Eop2aNcCgE0SoVSy1bf6QUY5eJZ2XzLk9h2T7L8oZGQeU3EnrmoX84dQIXW&#10;wr8xsRvdgc9d/1lSeEMORjrqTpVqLSSQgk6uQuexQuxkUAmHUTSLY6hjCVdpOk9nzgFZXG07pc0n&#10;JltkFxnWl1TGHELniRyftLGRkcXVwDoWcsObximiEajP8DQJg8BZaNlwam/tO632u7xR6EisqII4&#10;yJ2OAO3mmZIHQR1azQgtLmtDeANrZBxBRnGgrGHYumsZxahh0Ed2NcTXCOuROSUPQcPuZGDpzoEW&#10;p7KfaZAWSZFEXjSZF14UrNfeapNH3nwTxrP1dJ3n6/CXTSWMFjWnlAmbzVXxYfRvirr03qDVUfMj&#10;b/4tuiMYgr2NdLWZBXE0Tbw4nk29aFoE3mOyyb1VHs7ncfGYPxZvIi1c9vp9gh2ptFHJg2FqW9Me&#10;UW71MkmmKQwsymFCTJNgHqQxRqTZQ0lKozBS0nznpnYKt9q0GDdqiIp5OEkGkTVdTQaNzAL4LgW9&#10;PHfcjO4Hpq5FtruxTJfkX7kEmV0F4DrLNtPQljtJz8/K6sY2GQwMZ3QZbnYi/bl3r15H8PI3AAAA&#10;//8DAFBLAwQUAAYACAAAACEA10oyFN4AAAAJAQAADwAAAGRycy9kb3ducmV2LnhtbEyPwU7DMBBE&#10;70j8g7VI3KiT0gANcaoGCbhVovQD3HhJIux1iN0k9OtZTnDaXc1o5m2xmZ0VIw6h86QgXSQgkGpv&#10;OmoUHN6fbx5AhKjJaOsJFXxjgE15eVHo3PiJ3nDcx0ZwCIVcK2hj7HMpQ92i02HheyTWPvzgdORz&#10;aKQZ9MThzsplktxJpzvihlb3+NRi/bk/OS7JdofRVhNV0+51+2Krc/0lz0pdX83bRxAR5/hnhl98&#10;RoeSmY7+RCYIqyBL0iVbFdyuebIhu09XII68rNYgy0L+/6D8AQAA//8DAFBLAQItABQABgAIAAAA&#10;IQC2gziS/gAAAOEBAAATAAAAAAAAAAAAAAAAAAAAAABbQ29udGVudF9UeXBlc10ueG1sUEsBAi0A&#10;FAAGAAgAAAAhADj9If/WAAAAlAEAAAsAAAAAAAAAAAAAAAAALwEAAF9yZWxzLy5yZWxzUEsBAi0A&#10;FAAGAAgAAAAhALQf2V3JAgAAygUAAA4AAAAAAAAAAAAAAAAALgIAAGRycy9lMm9Eb2MueG1sUEsB&#10;Ai0AFAAGAAgAAAAhANdKMhTeAAAACQEAAA8AAAAAAAAAAAAAAAAAIwUAAGRycy9kb3ducmV2Lnht&#10;bFBLBQYAAAAABAAEAPMAAAAuBgAAAAA=&#10;" strokecolor="#0070c0" strokeweight="3pt">
                <v:stroke endarrow="block"/>
                <v:shadow color="#4e6128" opacity=".5" offset="1pt"/>
              </v:shape>
            </w:pict>
          </mc:Fallback>
        </mc:AlternateContent>
      </w:r>
      <w:r w:rsidRPr="00303B42">
        <w:rPr>
          <w:rFonts w:asciiTheme="majorHAnsi" w:hAnsiTheme="majorHAns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BC912" wp14:editId="302D73B5">
                <wp:simplePos x="0" y="0"/>
                <wp:positionH relativeFrom="column">
                  <wp:posOffset>2971800</wp:posOffset>
                </wp:positionH>
                <wp:positionV relativeFrom="paragraph">
                  <wp:posOffset>1181100</wp:posOffset>
                </wp:positionV>
                <wp:extent cx="938530" cy="275590"/>
                <wp:effectExtent l="0" t="0" r="4445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D95" w:rsidRPr="00303B42" w:rsidRDefault="00536D95" w:rsidP="00303B4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03B42">
                              <w:rPr>
                                <w:rFonts w:asciiTheme="majorHAnsi" w:hAnsiTheme="majorHAnsi"/>
                              </w:rPr>
                              <w:t>Positive 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BC912" id="Text Box 8" o:spid="_x0000_s1028" type="#_x0000_t202" style="position:absolute;left:0;text-align:left;margin-left:234pt;margin-top:93pt;width:73.9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byhAIAABU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FA&#10;lCI9UPTIR49u9IgWoTqDcTU4PRhw8yNsA8sxU2fuNf3kkNK3HVEbfm2tHjpOGESXhZPJydEJxwWQ&#10;9fBWM7iGbL2OQGNr+1A6KAYCdGDp6chMCIXCZnW+KM/BQsGUz8uyiswlpD4cNtb511z3KEwabIH4&#10;CE52986HYEh9cAl3OS0FWwkp48Ju1rfSoh0BkaziF+N/5iZVcFY6HJsQpx2IEe4IthBtJP1rleVF&#10;epNXs9XFYj4rVkU5q+bpYpZm1U11kRZVcbf6FgLMiroTjHF1LxQ/CDAr/o7gfStM0okSRAPUqszL&#10;iaE/JpnG73dJ9sJDP0rRgyCOTqQOvL5SDNImtSdCTvPk5/BjlaEGh3+sSlRBIH6SgB/XY5RbfhDX&#10;WrMnkIXVQBswDG8JTDptv2A0QF822H3eEssxkm8USKvKiiI0clwU5TyHhT21rE8tRFGAarDHaJre&#10;+qn5t8aKTQc3TWJW+hrk2IoolaDbKaq9iKH3Yk77dyI09+k6ev14zZbfAQAA//8DAFBLAwQUAAYA&#10;CAAAACEA2F6ZDN8AAAALAQAADwAAAGRycy9kb3ducmV2LnhtbEyPzW6DMBCE75X6DtZG6qVqTBBx&#10;CMVEbaVWvebnAQxsAAWvEXYCeftuT+1tRzOanS/fzbYXNxx950jDahmBQKpc3VGj4XT8fElB+GCo&#10;Nr0j1HBHD7vi8SE3We0m2uPtEBrBJeQzo6ENYcik9FWL1vilG5DYO7vRmsBybGQ9monLbS/jKFLS&#10;mo74Q2sG/GixuhyuVsP5e3peb6fyK5w2+0S9m25TurvWT4v57RVEwDn8heF3Pk+HgjeV7kq1F72G&#10;RKXMEthIFR+cUKs1w5Qa4nibgCxy+Z+h+AEAAP//AwBQSwECLQAUAAYACAAAACEAtoM4kv4AAADh&#10;AQAAEwAAAAAAAAAAAAAAAAAAAAAAW0NvbnRlbnRfVHlwZXNdLnhtbFBLAQItABQABgAIAAAAIQA4&#10;/SH/1gAAAJQBAAALAAAAAAAAAAAAAAAAAC8BAABfcmVscy8ucmVsc1BLAQItABQABgAIAAAAIQB2&#10;nUbyhAIAABUFAAAOAAAAAAAAAAAAAAAAAC4CAABkcnMvZTJvRG9jLnhtbFBLAQItABQABgAIAAAA&#10;IQDYXpkM3wAAAAsBAAAPAAAAAAAAAAAAAAAAAN4EAABkcnMvZG93bnJldi54bWxQSwUGAAAAAAQA&#10;BADzAAAA6gUAAAAA&#10;" stroked="f">
                <v:textbox>
                  <w:txbxContent>
                    <w:p w:rsidR="00536D95" w:rsidRPr="00303B42" w:rsidRDefault="00536D95" w:rsidP="00303B42">
                      <w:pPr>
                        <w:rPr>
                          <w:rFonts w:asciiTheme="majorHAnsi" w:hAnsiTheme="majorHAnsi"/>
                        </w:rPr>
                      </w:pPr>
                      <w:r w:rsidRPr="00303B42">
                        <w:rPr>
                          <w:rFonts w:asciiTheme="majorHAnsi" w:hAnsiTheme="majorHAnsi"/>
                        </w:rPr>
                        <w:t>Positive (+)</w:t>
                      </w:r>
                    </w:p>
                  </w:txbxContent>
                </v:textbox>
              </v:shape>
            </w:pict>
          </mc:Fallback>
        </mc:AlternateContent>
      </w:r>
      <w:r w:rsidRPr="00303B42">
        <w:rPr>
          <w:rFonts w:asciiTheme="majorHAnsi" w:hAnsiTheme="majorHAnsi"/>
          <w:noProof/>
          <w:sz w:val="24"/>
          <w:szCs w:val="24"/>
          <w:lang w:eastAsia="ko-KR"/>
        </w:rPr>
        <w:drawing>
          <wp:inline distT="0" distB="0" distL="0" distR="0" wp14:anchorId="5ABCBB1F" wp14:editId="15638256">
            <wp:extent cx="1645920" cy="1653540"/>
            <wp:effectExtent l="0" t="0" r="0" b="3810"/>
            <wp:docPr id="6" name="Picture 6" descr="47uF_10V_Radial_Electrolytic_Capacitor_00305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7uF_10V_Radial_Electrolytic_Capacitor_003054-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42" w:rsidRPr="007A0ED4" w:rsidRDefault="00303B42" w:rsidP="00303B42">
      <w:pPr>
        <w:pStyle w:val="Caption"/>
        <w:jc w:val="center"/>
        <w:rPr>
          <w:rFonts w:asciiTheme="majorHAnsi" w:hAnsiTheme="majorHAnsi"/>
          <w:sz w:val="24"/>
          <w:szCs w:val="24"/>
        </w:rPr>
      </w:pPr>
      <w:r w:rsidRPr="007A0ED4">
        <w:rPr>
          <w:rFonts w:asciiTheme="majorHAnsi" w:hAnsiTheme="majorHAnsi"/>
          <w:sz w:val="24"/>
          <w:szCs w:val="24"/>
        </w:rPr>
        <w:t xml:space="preserve">Figure </w:t>
      </w:r>
      <w:r w:rsidR="00DA0CEC">
        <w:rPr>
          <w:rFonts w:asciiTheme="majorHAnsi" w:hAnsiTheme="majorHAnsi"/>
          <w:sz w:val="24"/>
          <w:szCs w:val="24"/>
        </w:rPr>
        <w:t>3</w:t>
      </w:r>
      <w:r w:rsidR="00ED1DCC" w:rsidRPr="007A0ED4">
        <w:rPr>
          <w:rFonts w:asciiTheme="majorHAnsi" w:hAnsiTheme="majorHAnsi"/>
          <w:sz w:val="24"/>
          <w:szCs w:val="24"/>
        </w:rPr>
        <w:t>.</w:t>
      </w:r>
      <w:r w:rsidRPr="007A0ED4">
        <w:rPr>
          <w:rFonts w:asciiTheme="majorHAnsi" w:hAnsiTheme="majorHAnsi"/>
          <w:sz w:val="24"/>
          <w:szCs w:val="24"/>
        </w:rPr>
        <w:t xml:space="preserve">  Electrolytic Capacitor</w:t>
      </w:r>
    </w:p>
    <w:p w:rsidR="00303B42" w:rsidRDefault="00303B42" w:rsidP="00303B42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5F1A82" w:rsidRPr="00821EB9" w:rsidRDefault="005F1A82" w:rsidP="005F1A82">
      <w:pPr>
        <w:ind w:left="720" w:hanging="720"/>
        <w:rPr>
          <w:rFonts w:ascii="Cambria" w:hAnsi="Cambria"/>
          <w:sz w:val="24"/>
        </w:rPr>
      </w:pPr>
    </w:p>
    <w:p w:rsidR="00017BF3" w:rsidRPr="00017BF3" w:rsidRDefault="005F1A82" w:rsidP="00017BF3">
      <w:pPr>
        <w:ind w:left="720" w:hanging="720"/>
        <w:rPr>
          <w:rFonts w:ascii="Cambria" w:hAnsi="Cambria"/>
          <w:sz w:val="24"/>
        </w:rPr>
      </w:pPr>
      <w:r w:rsidRPr="00017BF3">
        <w:rPr>
          <w:rFonts w:asciiTheme="majorHAnsi" w:hAnsiTheme="majorHAnsi"/>
          <w:sz w:val="24"/>
        </w:rPr>
        <w:lastRenderedPageBreak/>
        <w:t xml:space="preserve">Step 7: </w:t>
      </w:r>
      <w:r w:rsidR="001E4660" w:rsidRPr="00017BF3">
        <w:rPr>
          <w:rFonts w:ascii="Cambria" w:hAnsi="Cambria"/>
          <w:sz w:val="24"/>
        </w:rPr>
        <w:t xml:space="preserve">Attach a T-shape BNC connector to the output of the signal generator SFG-2110. </w:t>
      </w:r>
      <w:r w:rsidRPr="00017BF3">
        <w:rPr>
          <w:rFonts w:ascii="Cambria" w:hAnsi="Cambria"/>
          <w:sz w:val="24"/>
        </w:rPr>
        <w:t xml:space="preserve">Use a </w:t>
      </w:r>
      <w:r w:rsidR="004F6F1C" w:rsidRPr="00017BF3">
        <w:rPr>
          <w:rFonts w:ascii="Cambria" w:hAnsi="Cambria"/>
          <w:sz w:val="24"/>
        </w:rPr>
        <w:t xml:space="preserve">BNC </w:t>
      </w:r>
      <w:r w:rsidRPr="00017BF3">
        <w:rPr>
          <w:rFonts w:ascii="Cambria" w:hAnsi="Cambria"/>
          <w:sz w:val="24"/>
        </w:rPr>
        <w:t xml:space="preserve">cable (BNC at one end and black &amp; red alligator clips at the other end) to apply 4 kHz sine wave </w:t>
      </w:r>
      <w:r w:rsidR="00BF11CE" w:rsidRPr="00017BF3">
        <w:rPr>
          <w:rFonts w:ascii="Cambria" w:hAnsi="Cambria"/>
          <w:sz w:val="24"/>
        </w:rPr>
        <w:t xml:space="preserve">with </w:t>
      </w:r>
      <m:oMath>
        <m:r>
          <w:rPr>
            <w:rFonts w:ascii="Cambria Math" w:hAnsi="Cambria Math"/>
            <w:sz w:val="24"/>
          </w:rPr>
          <m:t xml:space="preserve">200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mV</m:t>
            </m:r>
          </m:e>
          <m:sub>
            <m:r>
              <w:rPr>
                <w:rFonts w:ascii="Cambria Math" w:hAnsi="Cambria Math"/>
                <w:sz w:val="24"/>
              </w:rPr>
              <m:t>p-p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017BF3">
        <w:rPr>
          <w:rFonts w:ascii="Cambria" w:hAnsi="Cambria"/>
          <w:sz w:val="24"/>
        </w:rPr>
        <w:t xml:space="preserve">to the input of the circuits. </w:t>
      </w:r>
      <w:r w:rsidR="00B43441" w:rsidRPr="00B43441">
        <w:rPr>
          <w:rFonts w:ascii="Cambria" w:hAnsi="Cambria"/>
          <w:sz w:val="24"/>
          <w:u w:val="single"/>
        </w:rPr>
        <w:t>Adjusting the source should be done before connecting it to the circuit as the loading of the circuit can change the output voltage of the source.</w:t>
      </w:r>
      <w:r w:rsidR="00B43441">
        <w:rPr>
          <w:rFonts w:ascii="Cambria" w:hAnsi="Cambria"/>
          <w:sz w:val="24"/>
        </w:rPr>
        <w:t xml:space="preserve">  </w:t>
      </w:r>
      <w:r w:rsidRPr="00017BF3">
        <w:rPr>
          <w:rFonts w:ascii="Cambria" w:hAnsi="Cambria"/>
          <w:sz w:val="24"/>
        </w:rPr>
        <w:t xml:space="preserve">Use </w:t>
      </w:r>
      <w:r w:rsidR="001E4660" w:rsidRPr="00017BF3">
        <w:rPr>
          <w:rFonts w:ascii="Cambria" w:hAnsi="Cambria"/>
          <w:sz w:val="24"/>
        </w:rPr>
        <w:t>a BNC-to-BNC</w:t>
      </w:r>
      <w:r w:rsidR="004F6F1C" w:rsidRPr="00017BF3">
        <w:rPr>
          <w:rFonts w:ascii="Cambria" w:hAnsi="Cambria"/>
          <w:sz w:val="24"/>
        </w:rPr>
        <w:t xml:space="preserve"> </w:t>
      </w:r>
      <w:r w:rsidRPr="00017BF3">
        <w:rPr>
          <w:rFonts w:ascii="Cambria" w:hAnsi="Cambria"/>
          <w:sz w:val="24"/>
        </w:rPr>
        <w:t xml:space="preserve">to connect the generator output to the CH1 of </w:t>
      </w:r>
      <w:proofErr w:type="spellStart"/>
      <w:r w:rsidRPr="00017BF3">
        <w:rPr>
          <w:rFonts w:ascii="Cambria" w:hAnsi="Cambria"/>
          <w:sz w:val="24"/>
        </w:rPr>
        <w:t>LeCroy</w:t>
      </w:r>
      <w:proofErr w:type="spellEnd"/>
      <w:r w:rsidRPr="00017BF3">
        <w:rPr>
          <w:rFonts w:ascii="Cambria" w:hAnsi="Cambria"/>
          <w:sz w:val="24"/>
        </w:rPr>
        <w:t xml:space="preserve"> oscilloscope. Use an oscilloscope probe to measure </w:t>
      </w:r>
      <w:r w:rsidR="007E46A0" w:rsidRPr="00017BF3">
        <w:rPr>
          <w:rFonts w:ascii="Cambria" w:hAnsi="Cambria"/>
          <w:sz w:val="24"/>
        </w:rPr>
        <w:t>voltages on the circuit</w:t>
      </w:r>
      <w:r w:rsidRPr="00017BF3">
        <w:rPr>
          <w:rFonts w:ascii="Cambria" w:hAnsi="Cambria"/>
          <w:sz w:val="24"/>
        </w:rPr>
        <w:t>. Connect the probe to CH2.</w:t>
      </w:r>
      <w:r w:rsidR="00A2181F">
        <w:rPr>
          <w:rFonts w:ascii="Cambria" w:hAnsi="Cambria"/>
          <w:sz w:val="24"/>
        </w:rPr>
        <w:t xml:space="preserve"> Set </w:t>
      </w:r>
      <w:r w:rsidR="00017BF3" w:rsidRPr="00017BF3">
        <w:rPr>
          <w:rFonts w:ascii="Cambria" w:hAnsi="Cambria"/>
          <w:sz w:val="24"/>
        </w:rPr>
        <w:t>CH1</w:t>
      </w:r>
      <w:r w:rsidR="00A2181F">
        <w:rPr>
          <w:rFonts w:ascii="Cambria" w:hAnsi="Cambria"/>
          <w:sz w:val="24"/>
        </w:rPr>
        <w:t xml:space="preserve"> to “</w:t>
      </w:r>
      <w:r w:rsidR="00A2181F" w:rsidRPr="006E040B">
        <w:rPr>
          <w:rFonts w:ascii="Cambria" w:hAnsi="Cambria"/>
          <w:color w:val="FF0000"/>
          <w:sz w:val="24"/>
        </w:rPr>
        <w:t>Auto</w:t>
      </w:r>
      <w:r w:rsidR="00A2181F">
        <w:rPr>
          <w:rFonts w:ascii="Cambria" w:hAnsi="Cambria"/>
          <w:sz w:val="24"/>
        </w:rPr>
        <w:t>” and CH</w:t>
      </w:r>
      <w:r w:rsidR="00D71E37">
        <w:rPr>
          <w:rFonts w:ascii="Cambria" w:hAnsi="Cambria"/>
          <w:sz w:val="24"/>
        </w:rPr>
        <w:t>2 probe</w:t>
      </w:r>
      <w:r w:rsidR="00017BF3" w:rsidRPr="00017BF3">
        <w:rPr>
          <w:rFonts w:ascii="Cambria" w:hAnsi="Cambria"/>
          <w:sz w:val="24"/>
        </w:rPr>
        <w:t xml:space="preserve"> from “</w:t>
      </w:r>
      <w:r w:rsidR="00017BF3" w:rsidRPr="00017BF3">
        <w:rPr>
          <w:rFonts w:ascii="Cambria" w:hAnsi="Cambria"/>
          <w:color w:val="FF0000"/>
          <w:sz w:val="24"/>
        </w:rPr>
        <w:t>Auto</w:t>
      </w:r>
      <w:r w:rsidR="00017BF3" w:rsidRPr="00017BF3">
        <w:rPr>
          <w:rFonts w:ascii="Cambria" w:hAnsi="Cambria"/>
          <w:sz w:val="24"/>
        </w:rPr>
        <w:t>” to “</w:t>
      </w:r>
      <w:r w:rsidR="00017BF3" w:rsidRPr="00017BF3">
        <w:rPr>
          <w:rFonts w:ascii="Cambria" w:hAnsi="Cambria"/>
          <w:color w:val="FF0000"/>
          <w:sz w:val="24"/>
        </w:rPr>
        <w:t>10:1</w:t>
      </w:r>
      <w:r w:rsidR="00017BF3" w:rsidRPr="00017BF3">
        <w:rPr>
          <w:rFonts w:ascii="Cambria" w:hAnsi="Cambria"/>
          <w:sz w:val="24"/>
        </w:rPr>
        <w:t>” scale.</w:t>
      </w:r>
    </w:p>
    <w:p w:rsidR="005F1A82" w:rsidRDefault="005F1A82" w:rsidP="005F1A82">
      <w:pPr>
        <w:pStyle w:val="ListParagraph"/>
        <w:ind w:hanging="720"/>
        <w:rPr>
          <w:rFonts w:ascii="Cambria" w:hAnsi="Cambria"/>
          <w:sz w:val="24"/>
        </w:rPr>
      </w:pPr>
    </w:p>
    <w:p w:rsidR="00ED1DCC" w:rsidRDefault="001E4660" w:rsidP="005F1A82">
      <w:pPr>
        <w:autoSpaceDE w:val="0"/>
        <w:autoSpaceDN w:val="0"/>
        <w:adjustRightInd w:val="0"/>
        <w:jc w:val="center"/>
        <w:rPr>
          <w:rFonts w:asciiTheme="majorHAnsi" w:hAnsiTheme="majorHAnsi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45B14D92" wp14:editId="3DF9BB5F">
            <wp:extent cx="1857375" cy="1006078"/>
            <wp:effectExtent l="0" t="0" r="0" b="3810"/>
            <wp:docPr id="4" name="Picture 4" descr="http://fasttechcdn.com/products/138/1383606/138360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sttechcdn.com/products/138/1383606/1383606-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716" cy="10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42" w:rsidRDefault="00303B42" w:rsidP="00F73CA4">
      <w:pPr>
        <w:autoSpaceDE w:val="0"/>
        <w:autoSpaceDN w:val="0"/>
        <w:adjustRightInd w:val="0"/>
        <w:ind w:left="720" w:hanging="720"/>
        <w:rPr>
          <w:rFonts w:asciiTheme="majorHAnsi" w:hAnsiTheme="majorHAnsi"/>
          <w:sz w:val="24"/>
          <w:szCs w:val="24"/>
        </w:rPr>
      </w:pPr>
      <w:r w:rsidRPr="007C4CE3">
        <w:rPr>
          <w:rFonts w:asciiTheme="majorHAnsi" w:hAnsiTheme="majorHAnsi"/>
          <w:b/>
          <w:sz w:val="24"/>
          <w:szCs w:val="24"/>
          <w:u w:val="single"/>
        </w:rPr>
        <w:t>Ex</w:t>
      </w:r>
      <w:r w:rsidR="00A2181F">
        <w:rPr>
          <w:rFonts w:asciiTheme="majorHAnsi" w:hAnsiTheme="majorHAnsi"/>
          <w:b/>
          <w:sz w:val="24"/>
          <w:szCs w:val="24"/>
          <w:u w:val="single"/>
        </w:rPr>
        <w:t>p</w:t>
      </w:r>
      <w:r w:rsidR="008D5A98">
        <w:rPr>
          <w:rFonts w:asciiTheme="majorHAnsi" w:hAnsiTheme="majorHAnsi"/>
          <w:b/>
          <w:sz w:val="24"/>
          <w:szCs w:val="24"/>
          <w:u w:val="single"/>
        </w:rPr>
        <w:t>.</w:t>
      </w:r>
      <w:r w:rsidR="00DA0CEC">
        <w:rPr>
          <w:rFonts w:asciiTheme="majorHAnsi" w:hAnsiTheme="majorHAnsi"/>
          <w:b/>
          <w:sz w:val="24"/>
          <w:szCs w:val="24"/>
          <w:u w:val="single"/>
        </w:rPr>
        <w:t>2</w:t>
      </w:r>
      <w:r w:rsidRPr="007C4CE3">
        <w:rPr>
          <w:rFonts w:asciiTheme="majorHAnsi" w:hAnsiTheme="majorHAnsi"/>
          <w:sz w:val="24"/>
          <w:szCs w:val="24"/>
        </w:rPr>
        <w:tab/>
      </w:r>
      <w:r w:rsidRPr="00303B42">
        <w:rPr>
          <w:rFonts w:asciiTheme="majorHAnsi" w:hAnsiTheme="majorHAnsi"/>
          <w:b/>
          <w:bCs/>
          <w:sz w:val="24"/>
          <w:szCs w:val="24"/>
        </w:rPr>
        <w:t>Basic O</w:t>
      </w:r>
      <w:r w:rsidR="00287CE5">
        <w:rPr>
          <w:rFonts w:asciiTheme="majorHAnsi" w:hAnsiTheme="majorHAnsi"/>
          <w:b/>
          <w:bCs/>
          <w:sz w:val="24"/>
          <w:szCs w:val="24"/>
        </w:rPr>
        <w:t>peration</w:t>
      </w:r>
      <w:r w:rsidRPr="00303B42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9352C7">
        <w:rPr>
          <w:rFonts w:asciiTheme="majorHAnsi" w:hAnsiTheme="majorHAnsi"/>
          <w:sz w:val="24"/>
          <w:szCs w:val="24"/>
        </w:rPr>
        <w:t>Power up the circuit with +</w:t>
      </w:r>
      <w:r w:rsidRPr="00303B42">
        <w:rPr>
          <w:rFonts w:asciiTheme="majorHAnsi" w:hAnsiTheme="majorHAnsi"/>
          <w:sz w:val="24"/>
          <w:szCs w:val="24"/>
        </w:rPr>
        <w:t>20</w:t>
      </w:r>
      <w:r w:rsidR="00351BE0">
        <w:rPr>
          <w:rFonts w:asciiTheme="majorHAnsi" w:hAnsiTheme="majorHAnsi"/>
          <w:sz w:val="24"/>
          <w:szCs w:val="24"/>
        </w:rPr>
        <w:t xml:space="preserve"> </w:t>
      </w:r>
      <w:r w:rsidRPr="00303B42">
        <w:rPr>
          <w:rFonts w:asciiTheme="majorHAnsi" w:hAnsiTheme="majorHAnsi"/>
          <w:sz w:val="24"/>
          <w:szCs w:val="24"/>
        </w:rPr>
        <w:t xml:space="preserve">V.  As a check you should use the DMM (with the probe leads) to probe the circuit and check the voltages at the </w:t>
      </w:r>
      <w:r w:rsidR="008B5239">
        <w:rPr>
          <w:rFonts w:asciiTheme="majorHAnsi" w:hAnsiTheme="majorHAnsi"/>
          <w:sz w:val="24"/>
          <w:szCs w:val="24"/>
        </w:rPr>
        <w:t>collector (</w:t>
      </w:r>
      <w:r w:rsidR="008B5239" w:rsidRPr="008B5239">
        <w:rPr>
          <w:rFonts w:asciiTheme="majorHAnsi" w:hAnsiTheme="majorHAnsi"/>
          <w:i/>
          <w:sz w:val="24"/>
          <w:szCs w:val="24"/>
        </w:rPr>
        <w:t>V</w:t>
      </w:r>
      <w:r w:rsidR="008B5239" w:rsidRPr="008B5239">
        <w:rPr>
          <w:rFonts w:asciiTheme="majorHAnsi" w:hAnsiTheme="majorHAnsi"/>
          <w:i/>
          <w:sz w:val="24"/>
          <w:szCs w:val="24"/>
          <w:vertAlign w:val="subscript"/>
        </w:rPr>
        <w:t>C</w:t>
      </w:r>
      <w:r w:rsidR="008B5239">
        <w:rPr>
          <w:rFonts w:asciiTheme="majorHAnsi" w:hAnsiTheme="majorHAnsi"/>
          <w:sz w:val="24"/>
          <w:szCs w:val="24"/>
        </w:rPr>
        <w:t xml:space="preserve">), </w:t>
      </w:r>
      <w:r w:rsidRPr="00303B42">
        <w:rPr>
          <w:rFonts w:asciiTheme="majorHAnsi" w:hAnsiTheme="majorHAnsi"/>
          <w:sz w:val="24"/>
          <w:szCs w:val="24"/>
        </w:rPr>
        <w:t>base (</w:t>
      </w:r>
      <w:r w:rsidRPr="00303B42">
        <w:rPr>
          <w:rFonts w:asciiTheme="majorHAnsi" w:hAnsiTheme="majorHAnsi"/>
          <w:i/>
          <w:iCs/>
          <w:sz w:val="24"/>
          <w:szCs w:val="24"/>
        </w:rPr>
        <w:t>V</w:t>
      </w:r>
      <w:r w:rsidRPr="00303B42">
        <w:rPr>
          <w:rFonts w:asciiTheme="majorHAnsi" w:hAnsiTheme="majorHAnsi"/>
          <w:i/>
          <w:iCs/>
          <w:sz w:val="24"/>
          <w:szCs w:val="24"/>
          <w:vertAlign w:val="subscript"/>
        </w:rPr>
        <w:t>B</w:t>
      </w:r>
      <w:r w:rsidRPr="00303B42">
        <w:rPr>
          <w:rFonts w:asciiTheme="majorHAnsi" w:hAnsiTheme="majorHAnsi"/>
          <w:sz w:val="24"/>
          <w:szCs w:val="24"/>
        </w:rPr>
        <w:t>) and the emitter (</w:t>
      </w:r>
      <w:r w:rsidRPr="00303B42">
        <w:rPr>
          <w:rFonts w:asciiTheme="majorHAnsi" w:hAnsiTheme="majorHAnsi"/>
          <w:i/>
          <w:iCs/>
          <w:sz w:val="24"/>
          <w:szCs w:val="24"/>
        </w:rPr>
        <w:t>V</w:t>
      </w:r>
      <w:r w:rsidRPr="00303B42">
        <w:rPr>
          <w:rFonts w:asciiTheme="majorHAnsi" w:hAnsiTheme="majorHAnsi"/>
          <w:i/>
          <w:iCs/>
          <w:sz w:val="24"/>
          <w:szCs w:val="24"/>
          <w:vertAlign w:val="subscript"/>
        </w:rPr>
        <w:t>E</w:t>
      </w:r>
      <w:r w:rsidRPr="00303B42">
        <w:rPr>
          <w:rFonts w:asciiTheme="majorHAnsi" w:hAnsiTheme="majorHAnsi"/>
          <w:sz w:val="24"/>
          <w:szCs w:val="24"/>
        </w:rPr>
        <w:t xml:space="preserve">) of the transistor.  </w:t>
      </w:r>
      <w:r w:rsidRPr="00303B42">
        <w:rPr>
          <w:rFonts w:asciiTheme="majorHAnsi" w:hAnsiTheme="majorHAnsi"/>
          <w:i/>
          <w:iCs/>
          <w:sz w:val="24"/>
          <w:szCs w:val="24"/>
        </w:rPr>
        <w:t>V</w:t>
      </w:r>
      <w:r w:rsidRPr="00303B42">
        <w:rPr>
          <w:rFonts w:asciiTheme="majorHAnsi" w:hAnsiTheme="majorHAnsi"/>
          <w:i/>
          <w:iCs/>
          <w:sz w:val="24"/>
          <w:szCs w:val="24"/>
          <w:vertAlign w:val="subscript"/>
        </w:rPr>
        <w:t>B</w:t>
      </w:r>
      <w:r w:rsidRPr="00303B42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303B42">
        <w:rPr>
          <w:rFonts w:asciiTheme="majorHAnsi" w:hAnsiTheme="majorHAnsi"/>
          <w:sz w:val="24"/>
          <w:szCs w:val="24"/>
        </w:rPr>
        <w:t xml:space="preserve">should be approximately </w:t>
      </w:r>
      <w:r w:rsidR="002949DF">
        <w:rPr>
          <w:rFonts w:asciiTheme="majorHAnsi" w:hAnsiTheme="majorHAnsi"/>
          <w:sz w:val="24"/>
          <w:szCs w:val="24"/>
        </w:rPr>
        <w:t>5.0~5.9</w:t>
      </w:r>
      <w:r w:rsidR="00351BE0">
        <w:rPr>
          <w:rFonts w:asciiTheme="majorHAnsi" w:hAnsiTheme="majorHAnsi"/>
          <w:sz w:val="24"/>
          <w:szCs w:val="24"/>
        </w:rPr>
        <w:t xml:space="preserve"> </w:t>
      </w:r>
      <w:r w:rsidRPr="00303B42">
        <w:rPr>
          <w:rFonts w:asciiTheme="majorHAnsi" w:hAnsiTheme="majorHAnsi"/>
          <w:sz w:val="24"/>
          <w:szCs w:val="24"/>
        </w:rPr>
        <w:t xml:space="preserve">V and </w:t>
      </w:r>
      <w:r w:rsidRPr="00303B42">
        <w:rPr>
          <w:rFonts w:asciiTheme="majorHAnsi" w:hAnsiTheme="majorHAnsi"/>
          <w:i/>
          <w:iCs/>
          <w:sz w:val="24"/>
          <w:szCs w:val="24"/>
        </w:rPr>
        <w:t>V</w:t>
      </w:r>
      <w:r w:rsidRPr="00303B42">
        <w:rPr>
          <w:rFonts w:asciiTheme="majorHAnsi" w:hAnsiTheme="majorHAnsi"/>
          <w:i/>
          <w:iCs/>
          <w:sz w:val="24"/>
          <w:szCs w:val="24"/>
          <w:vertAlign w:val="subscript"/>
        </w:rPr>
        <w:t>E</w:t>
      </w:r>
      <w:r w:rsidRPr="00303B42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303B42">
        <w:rPr>
          <w:rFonts w:asciiTheme="majorHAnsi" w:hAnsiTheme="majorHAnsi"/>
          <w:sz w:val="24"/>
          <w:szCs w:val="24"/>
        </w:rPr>
        <w:t xml:space="preserve">should be approximately </w:t>
      </w:r>
      <w:r w:rsidR="00536D95">
        <w:rPr>
          <w:rFonts w:asciiTheme="majorHAnsi" w:hAnsiTheme="majorHAnsi"/>
          <w:sz w:val="24"/>
          <w:szCs w:val="24"/>
        </w:rPr>
        <w:t>0.7</w:t>
      </w:r>
      <w:r w:rsidR="002949DF">
        <w:rPr>
          <w:rFonts w:asciiTheme="majorHAnsi" w:hAnsiTheme="majorHAnsi"/>
          <w:sz w:val="24"/>
          <w:szCs w:val="24"/>
        </w:rPr>
        <w:t xml:space="preserve"> </w:t>
      </w:r>
      <w:r w:rsidR="002949DF" w:rsidRPr="00303B42">
        <w:rPr>
          <w:rFonts w:asciiTheme="majorHAnsi" w:hAnsiTheme="majorHAnsi"/>
          <w:sz w:val="24"/>
          <w:szCs w:val="24"/>
        </w:rPr>
        <w:t>V</w:t>
      </w:r>
      <w:r w:rsidR="008B5239">
        <w:rPr>
          <w:rFonts w:asciiTheme="majorHAnsi" w:hAnsiTheme="majorHAnsi"/>
          <w:sz w:val="24"/>
          <w:szCs w:val="24"/>
        </w:rPr>
        <w:t xml:space="preserve"> below that</w:t>
      </w:r>
      <w:r w:rsidRPr="00303B42">
        <w:rPr>
          <w:rFonts w:asciiTheme="majorHAnsi" w:hAnsiTheme="majorHAnsi"/>
          <w:sz w:val="24"/>
          <w:szCs w:val="24"/>
        </w:rPr>
        <w:t xml:space="preserve">.  If they are not reasonably close to these values, you </w:t>
      </w:r>
      <w:r w:rsidR="008B5239">
        <w:rPr>
          <w:rFonts w:asciiTheme="majorHAnsi" w:hAnsiTheme="majorHAnsi"/>
          <w:sz w:val="24"/>
          <w:szCs w:val="24"/>
        </w:rPr>
        <w:t xml:space="preserve">should </w:t>
      </w:r>
      <w:r w:rsidRPr="00303B42">
        <w:rPr>
          <w:rFonts w:asciiTheme="majorHAnsi" w:hAnsiTheme="majorHAnsi"/>
          <w:sz w:val="24"/>
          <w:szCs w:val="24"/>
        </w:rPr>
        <w:t>turn off your power supply and carefully</w:t>
      </w:r>
      <w:r w:rsidR="00BF11CE">
        <w:rPr>
          <w:rFonts w:asciiTheme="majorHAnsi" w:hAnsiTheme="majorHAnsi"/>
          <w:sz w:val="24"/>
          <w:szCs w:val="24"/>
        </w:rPr>
        <w:t xml:space="preserve"> examine your circuit wiring, especially the power connection.</w:t>
      </w:r>
    </w:p>
    <w:p w:rsidR="007A0ED4" w:rsidRPr="00303B42" w:rsidRDefault="007A0ED4" w:rsidP="00F73CA4">
      <w:pPr>
        <w:autoSpaceDE w:val="0"/>
        <w:autoSpaceDN w:val="0"/>
        <w:adjustRightInd w:val="0"/>
        <w:ind w:left="720" w:hanging="720"/>
        <w:rPr>
          <w:rFonts w:asciiTheme="majorHAnsi" w:hAnsiTheme="majorHAnsi"/>
          <w:sz w:val="24"/>
          <w:szCs w:val="24"/>
        </w:rPr>
      </w:pPr>
    </w:p>
    <w:p w:rsidR="00004084" w:rsidRPr="00527C9A" w:rsidRDefault="000C7B44" w:rsidP="000C7B44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Table 1. </w:t>
      </w:r>
      <w:r w:rsidR="007A0ED4">
        <w:rPr>
          <w:rFonts w:asciiTheme="majorHAnsi" w:hAnsiTheme="majorHAnsi"/>
          <w:b/>
          <w:bCs/>
          <w:sz w:val="24"/>
          <w:szCs w:val="24"/>
        </w:rPr>
        <w:t>Bias Voltage</w:t>
      </w:r>
      <w:r w:rsidR="00537525">
        <w:rPr>
          <w:rFonts w:asciiTheme="majorHAnsi" w:hAnsiTheme="majorHAnsi"/>
          <w:b/>
          <w:bCs/>
          <w:sz w:val="24"/>
          <w:szCs w:val="24"/>
        </w:rPr>
        <w:t xml:space="preserve"> and Supply Voltage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9"/>
      </w:tblGrid>
      <w:tr w:rsidR="00A10178" w:rsidTr="00A10178">
        <w:tc>
          <w:tcPr>
            <w:tcW w:w="2308" w:type="dxa"/>
          </w:tcPr>
          <w:p w:rsidR="00A10178" w:rsidRDefault="00536D95" w:rsidP="0000408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="00A10178" w:rsidRPr="00004084">
              <w:rPr>
                <w:rFonts w:asciiTheme="majorHAnsi" w:hAnsiTheme="majorHAnsi"/>
                <w:bCs/>
                <w:sz w:val="24"/>
                <w:szCs w:val="24"/>
              </w:rPr>
              <w:t>, measured</w:t>
            </w:r>
          </w:p>
          <w:p w:rsidR="00A10178" w:rsidRPr="00004084" w:rsidRDefault="00A10178" w:rsidP="0000408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(Input DC bias)</w:t>
            </w:r>
          </w:p>
        </w:tc>
        <w:tc>
          <w:tcPr>
            <w:tcW w:w="2308" w:type="dxa"/>
          </w:tcPr>
          <w:p w:rsidR="00A10178" w:rsidRDefault="00536D95" w:rsidP="0000408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oMath>
            <w:r w:rsidR="00A10178" w:rsidRPr="00004084">
              <w:rPr>
                <w:rFonts w:asciiTheme="majorHAnsi" w:hAnsiTheme="majorHAnsi"/>
                <w:bCs/>
                <w:sz w:val="24"/>
                <w:szCs w:val="24"/>
              </w:rPr>
              <w:t>, measured</w:t>
            </w:r>
          </w:p>
        </w:tc>
        <w:tc>
          <w:tcPr>
            <w:tcW w:w="2308" w:type="dxa"/>
          </w:tcPr>
          <w:p w:rsidR="00A10178" w:rsidRDefault="00536D95" w:rsidP="00A1017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A10178" w:rsidRPr="00004084">
              <w:rPr>
                <w:rFonts w:asciiTheme="majorHAnsi" w:hAnsiTheme="majorHAnsi"/>
                <w:bCs/>
                <w:sz w:val="24"/>
                <w:szCs w:val="24"/>
              </w:rPr>
              <w:t>, measured</w:t>
            </w:r>
          </w:p>
          <w:p w:rsidR="00A10178" w:rsidRDefault="00A10178" w:rsidP="00A1017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(Output DC bias)</w:t>
            </w:r>
          </w:p>
          <w:p w:rsidR="00A10178" w:rsidRDefault="00536D95" w:rsidP="00A1017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oMath>
            </m:oMathPara>
          </w:p>
        </w:tc>
        <w:tc>
          <w:tcPr>
            <w:tcW w:w="2309" w:type="dxa"/>
          </w:tcPr>
          <w:p w:rsidR="00A10178" w:rsidRDefault="00536D95" w:rsidP="0053752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CC</m:t>
                  </m:r>
                </m:sub>
              </m:sSub>
            </m:oMath>
            <w:r w:rsidR="00A10178" w:rsidRPr="00004084">
              <w:rPr>
                <w:rFonts w:asciiTheme="majorHAnsi" w:hAnsiTheme="majorHAnsi"/>
                <w:bCs/>
                <w:sz w:val="24"/>
                <w:szCs w:val="24"/>
              </w:rPr>
              <w:t>, measured</w:t>
            </w:r>
          </w:p>
        </w:tc>
      </w:tr>
      <w:tr w:rsidR="00A10178" w:rsidTr="0002750F">
        <w:tc>
          <w:tcPr>
            <w:tcW w:w="2308" w:type="dxa"/>
            <w:shd w:val="clear" w:color="auto" w:fill="F2F2F2" w:themeFill="background1" w:themeFillShade="F2"/>
          </w:tcPr>
          <w:p w:rsidR="00A10178" w:rsidRDefault="00A10178" w:rsidP="00303B42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08" w:type="dxa"/>
            <w:shd w:val="clear" w:color="auto" w:fill="F2F2F2" w:themeFill="background1" w:themeFillShade="F2"/>
          </w:tcPr>
          <w:p w:rsidR="00A10178" w:rsidRDefault="00A10178" w:rsidP="00303B42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08" w:type="dxa"/>
            <w:shd w:val="clear" w:color="auto" w:fill="F2F2F2" w:themeFill="background1" w:themeFillShade="F2"/>
          </w:tcPr>
          <w:p w:rsidR="00A10178" w:rsidRDefault="00A10178" w:rsidP="00303B42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09" w:type="dxa"/>
            <w:shd w:val="clear" w:color="auto" w:fill="F2F2F2" w:themeFill="background1" w:themeFillShade="F2"/>
          </w:tcPr>
          <w:p w:rsidR="00A10178" w:rsidRDefault="00A10178" w:rsidP="00303B42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303B42" w:rsidRPr="00527C9A" w:rsidRDefault="00303B42" w:rsidP="00303B42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p w:rsidR="007A0ED4" w:rsidRDefault="00527C9A" w:rsidP="00A2181F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</w:rPr>
      </w:pPr>
      <w:r w:rsidRPr="00527C9A">
        <w:rPr>
          <w:rFonts w:asciiTheme="majorHAnsi" w:hAnsiTheme="majorHAnsi"/>
          <w:sz w:val="24"/>
        </w:rPr>
        <w:t>Put a shorting wire (jumper wire: banana-banana) across the resistance box.</w:t>
      </w:r>
      <w:r w:rsidR="009352C7">
        <w:rPr>
          <w:rFonts w:asciiTheme="majorHAnsi" w:hAnsiTheme="majorHAnsi"/>
          <w:sz w:val="24"/>
        </w:rPr>
        <w:t xml:space="preserve"> This will set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sig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9352C7">
        <w:rPr>
          <w:rFonts w:asciiTheme="majorHAnsi" w:hAnsiTheme="majorHAnsi"/>
          <w:sz w:val="24"/>
        </w:rPr>
        <w:t>, which would be the ideal case of the output resistance of the source.</w:t>
      </w:r>
      <w:r w:rsidR="00B40C4A">
        <w:rPr>
          <w:rFonts w:asciiTheme="majorHAnsi" w:hAnsiTheme="majorHAnsi"/>
          <w:sz w:val="24"/>
        </w:rPr>
        <w:t xml:space="preserve">  Apply an input signal (4 k</w:t>
      </w:r>
      <w:r w:rsidRPr="00527C9A">
        <w:rPr>
          <w:rFonts w:asciiTheme="majorHAnsi" w:hAnsiTheme="majorHAnsi"/>
          <w:sz w:val="24"/>
        </w:rPr>
        <w:t xml:space="preserve">Hz) of peak-peak amplitude </w:t>
      </w:r>
      <w:r w:rsidR="0027214F">
        <w:rPr>
          <w:rFonts w:asciiTheme="majorHAnsi" w:hAnsiTheme="majorHAnsi"/>
          <w:sz w:val="24"/>
        </w:rPr>
        <w:t>2</w:t>
      </w:r>
      <w:r w:rsidRPr="00527C9A">
        <w:rPr>
          <w:rFonts w:asciiTheme="majorHAnsi" w:hAnsiTheme="majorHAnsi"/>
          <w:sz w:val="24"/>
        </w:rPr>
        <w:t>00mV</w:t>
      </w:r>
      <w:r w:rsidR="0027214F">
        <w:rPr>
          <w:rFonts w:asciiTheme="majorHAnsi" w:hAnsiTheme="majorHAnsi"/>
          <w:sz w:val="24"/>
        </w:rPr>
        <w:t xml:space="preserve"> using the </w:t>
      </w:r>
      <w:r w:rsidRPr="00527C9A">
        <w:rPr>
          <w:rFonts w:asciiTheme="majorHAnsi" w:hAnsiTheme="majorHAnsi"/>
          <w:sz w:val="24"/>
        </w:rPr>
        <w:t xml:space="preserve">scope. Do not use the DMM to measure </w:t>
      </w:r>
      <w:r w:rsidR="00B40C4A">
        <w:rPr>
          <w:rFonts w:asciiTheme="majorHAnsi" w:hAnsiTheme="majorHAnsi"/>
          <w:sz w:val="24"/>
        </w:rPr>
        <w:t>4 k</w:t>
      </w:r>
      <w:r w:rsidR="0027214F">
        <w:rPr>
          <w:rFonts w:asciiTheme="majorHAnsi" w:hAnsiTheme="majorHAnsi"/>
          <w:sz w:val="24"/>
        </w:rPr>
        <w:t>Hz AC</w:t>
      </w:r>
      <w:r w:rsidRPr="00527C9A">
        <w:rPr>
          <w:rFonts w:asciiTheme="majorHAnsi" w:hAnsiTheme="majorHAnsi"/>
          <w:sz w:val="24"/>
        </w:rPr>
        <w:t xml:space="preserve"> signal. Connect CH2</w:t>
      </w:r>
      <w:r w:rsidR="00F73CA4">
        <w:rPr>
          <w:rFonts w:asciiTheme="majorHAnsi" w:hAnsiTheme="majorHAnsi"/>
          <w:sz w:val="24"/>
        </w:rPr>
        <w:t xml:space="preserve"> of the oscillo</w:t>
      </w:r>
      <w:r w:rsidRPr="00527C9A">
        <w:rPr>
          <w:rFonts w:asciiTheme="majorHAnsi" w:hAnsiTheme="majorHAnsi"/>
          <w:sz w:val="24"/>
        </w:rPr>
        <w:t xml:space="preserve">scope to the output point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</m:oMath>
      <w:r w:rsidR="00F73CA4">
        <w:rPr>
          <w:rFonts w:asciiTheme="majorHAnsi" w:hAnsiTheme="majorHAnsi"/>
          <w:sz w:val="24"/>
        </w:rPr>
        <w:t xml:space="preserve"> </w:t>
      </w:r>
      <w:r w:rsidR="009A700D">
        <w:rPr>
          <w:rFonts w:asciiTheme="majorHAnsi" w:hAnsiTheme="majorHAnsi"/>
          <w:sz w:val="24"/>
        </w:rPr>
        <w:t xml:space="preserve">of the </w:t>
      </w:r>
      <w:r w:rsidR="009A700D" w:rsidRPr="009A700D">
        <w:rPr>
          <w:rFonts w:asciiTheme="majorHAnsi" w:hAnsiTheme="majorHAnsi"/>
          <w:sz w:val="24"/>
        </w:rPr>
        <w:t>amplifier</w:t>
      </w:r>
      <w:r w:rsidRPr="009A700D">
        <w:rPr>
          <w:rFonts w:asciiTheme="majorHAnsi" w:hAnsiTheme="majorHAnsi"/>
          <w:sz w:val="24"/>
        </w:rPr>
        <w:t xml:space="preserve">.  </w:t>
      </w:r>
      <w:r w:rsidRPr="00527C9A">
        <w:rPr>
          <w:rFonts w:asciiTheme="majorHAnsi" w:hAnsiTheme="majorHAnsi"/>
          <w:sz w:val="24"/>
        </w:rPr>
        <w:t xml:space="preserve">Output peak-peak amplitude should be considerably larger than that of the input amplitude (approximately </w:t>
      </w:r>
      <w:r w:rsidR="00192569">
        <w:rPr>
          <w:rFonts w:asciiTheme="majorHAnsi" w:hAnsiTheme="majorHAnsi"/>
          <w:sz w:val="24"/>
        </w:rPr>
        <w:t>4</w:t>
      </w:r>
      <w:r w:rsidRPr="00527C9A">
        <w:rPr>
          <w:rFonts w:asciiTheme="majorHAnsi" w:hAnsiTheme="majorHAnsi"/>
          <w:sz w:val="24"/>
        </w:rPr>
        <w:t>~</w:t>
      </w:r>
      <w:r w:rsidR="00192569">
        <w:rPr>
          <w:rFonts w:asciiTheme="majorHAnsi" w:hAnsiTheme="majorHAnsi"/>
          <w:sz w:val="24"/>
        </w:rPr>
        <w:t>5</w:t>
      </w:r>
      <w:r w:rsidRPr="00527C9A">
        <w:rPr>
          <w:rFonts w:asciiTheme="majorHAnsi" w:hAnsiTheme="majorHAnsi"/>
          <w:sz w:val="24"/>
        </w:rPr>
        <w:t xml:space="preserve">Vpp).  </w:t>
      </w:r>
      <w:r w:rsidR="00F73CA4">
        <w:rPr>
          <w:rFonts w:asciiTheme="majorHAnsi" w:hAnsiTheme="majorHAnsi"/>
          <w:sz w:val="24"/>
        </w:rPr>
        <w:t xml:space="preserve">Using the </w:t>
      </w:r>
      <w:r w:rsidRPr="00527C9A">
        <w:rPr>
          <w:rFonts w:asciiTheme="majorHAnsi" w:hAnsiTheme="majorHAnsi"/>
          <w:sz w:val="24"/>
        </w:rPr>
        <w:t xml:space="preserve">scope scales and cursors, measure the ratio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o,pp</m:t>
            </m:r>
          </m:sub>
        </m:sSub>
      </m:oMath>
      <w:r w:rsidRPr="00527C9A">
        <w:rPr>
          <w:rFonts w:asciiTheme="majorHAnsi" w:hAnsiTheme="majorHAnsi"/>
          <w:sz w:val="24"/>
        </w:rPr>
        <w:t xml:space="preserve"> vs.</w:t>
      </w:r>
      <w:r w:rsidRPr="00527C9A">
        <w:rPr>
          <w:rFonts w:asciiTheme="majorHAnsi" w:hAnsiTheme="majorHAnsi"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i, pp</m:t>
            </m:r>
          </m:sub>
        </m:sSub>
      </m:oMath>
      <w:r w:rsidRPr="00527C9A">
        <w:rPr>
          <w:rFonts w:asciiTheme="majorHAnsi" w:hAnsiTheme="majorHAnsi"/>
          <w:sz w:val="24"/>
        </w:rPr>
        <w:t xml:space="preserve">.  This ratio is the gain </w:t>
      </w:r>
      <w:r w:rsidRPr="00527C9A">
        <w:rPr>
          <w:rFonts w:asciiTheme="majorHAnsi" w:hAnsiTheme="majorHAnsi"/>
          <w:i/>
          <w:iCs/>
          <w:sz w:val="24"/>
        </w:rPr>
        <w:t>A</w:t>
      </w:r>
      <w:r w:rsidRPr="00527C9A">
        <w:rPr>
          <w:rFonts w:asciiTheme="majorHAnsi" w:hAnsiTheme="majorHAnsi"/>
          <w:i/>
          <w:iCs/>
          <w:sz w:val="24"/>
          <w:vertAlign w:val="subscript"/>
        </w:rPr>
        <w:t>V</w:t>
      </w:r>
      <w:r w:rsidRPr="00527C9A">
        <w:rPr>
          <w:rFonts w:asciiTheme="majorHAnsi" w:hAnsiTheme="majorHAnsi"/>
          <w:i/>
          <w:iCs/>
          <w:sz w:val="24"/>
        </w:rPr>
        <w:t xml:space="preserve"> </w:t>
      </w:r>
      <w:r w:rsidRPr="00527C9A">
        <w:rPr>
          <w:rFonts w:asciiTheme="majorHAnsi" w:hAnsiTheme="majorHAnsi"/>
          <w:sz w:val="24"/>
        </w:rPr>
        <w:t>of the amplifier.</w:t>
      </w:r>
      <w:r w:rsidR="00F73CA4">
        <w:rPr>
          <w:rFonts w:asciiTheme="majorHAnsi" w:hAnsiTheme="majorHAnsi"/>
          <w:sz w:val="24"/>
        </w:rPr>
        <w:t xml:space="preserve"> Fill in </w:t>
      </w:r>
      <w:r w:rsidR="00192569">
        <w:rPr>
          <w:rFonts w:asciiTheme="majorHAnsi" w:hAnsiTheme="majorHAnsi"/>
          <w:sz w:val="24"/>
        </w:rPr>
        <w:t xml:space="preserve">the </w:t>
      </w:r>
      <w:r w:rsidR="00F73CA4">
        <w:rPr>
          <w:rFonts w:asciiTheme="majorHAnsi" w:hAnsiTheme="majorHAnsi"/>
          <w:sz w:val="24"/>
        </w:rPr>
        <w:t>blanks.</w:t>
      </w:r>
    </w:p>
    <w:p w:rsidR="007A0ED4" w:rsidRDefault="007A0ED4" w:rsidP="00F73CA4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</w:rPr>
      </w:pPr>
    </w:p>
    <w:p w:rsidR="0027214F" w:rsidRPr="007A0ED4" w:rsidRDefault="00A2181F" w:rsidP="007A0ED4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2. Exp</w:t>
      </w:r>
      <w:r w:rsidR="00DA0CEC">
        <w:rPr>
          <w:rFonts w:asciiTheme="majorHAnsi" w:hAnsiTheme="majorHAnsi"/>
          <w:b/>
          <w:bCs/>
          <w:sz w:val="24"/>
          <w:szCs w:val="24"/>
        </w:rPr>
        <w:t>2</w:t>
      </w:r>
      <w:r w:rsidR="00FD31F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D31FC" w:rsidRPr="00CB5DD4">
        <w:rPr>
          <w:rFonts w:asciiTheme="majorHAnsi" w:hAnsiTheme="majorHAnsi"/>
          <w:b/>
          <w:bCs/>
          <w:sz w:val="24"/>
          <w:szCs w:val="24"/>
        </w:rPr>
        <w:t>(Gain Measurement with</w:t>
      </w:r>
      <w:r w:rsidR="00CB5DD4">
        <w:rPr>
          <w:rFonts w:asciiTheme="majorHAnsi" w:hAnsiTheme="majorHAnsi"/>
          <w:b/>
          <w:bCs/>
          <w:sz w:val="24"/>
          <w:szCs w:val="24"/>
        </w:rPr>
        <w:t xml:space="preserve"> given</w:t>
      </w:r>
      <w:r w:rsidR="00FD31FC" w:rsidRPr="00CB5DD4">
        <w:rPr>
          <w:rFonts w:asciiTheme="majorHAnsi" w:hAnsiTheme="majorHAnsi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4</m:t>
            </m:r>
          </m:sub>
        </m:sSub>
      </m:oMath>
      <w:r w:rsidR="00FD31FC" w:rsidRPr="00CB5DD4">
        <w:rPr>
          <w:rFonts w:asciiTheme="majorHAnsi" w:hAnsiTheme="majorHAnsi"/>
          <w:b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</m:sub>
        </m:sSub>
      </m:oMath>
      <w:r w:rsidR="00FD31FC" w:rsidRPr="00CB5DD4">
        <w:rPr>
          <w:rFonts w:asciiTheme="majorHAnsi" w:hAnsiTheme="majorHAnsi"/>
          <w:b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306"/>
        <w:gridCol w:w="1350"/>
        <w:gridCol w:w="1710"/>
        <w:gridCol w:w="1800"/>
        <w:gridCol w:w="1437"/>
      </w:tblGrid>
      <w:tr w:rsidR="00286858" w:rsidTr="00286858">
        <w:trPr>
          <w:jc w:val="center"/>
        </w:trPr>
        <w:tc>
          <w:tcPr>
            <w:tcW w:w="1304" w:type="dxa"/>
          </w:tcPr>
          <w:p w:rsidR="00286858" w:rsidRDefault="00536D95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286858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6" w:type="dxa"/>
          </w:tcPr>
          <w:p w:rsidR="00286858" w:rsidRDefault="00536D95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286858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50" w:type="dxa"/>
          </w:tcPr>
          <w:p w:rsidR="00286858" w:rsidRDefault="00536D95">
            <w:pPr>
              <w:spacing w:after="200" w:line="276" w:lineRule="auto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</m:oMath>
            <w:r w:rsidR="00286858">
              <w:rPr>
                <w:rFonts w:ascii="Cambria" w:hAnsi="Cambria"/>
                <w:sz w:val="24"/>
              </w:rPr>
              <w:t>, measured</w:t>
            </w:r>
          </w:p>
          <w:p w:rsidR="00286858" w:rsidRDefault="005B71C9" w:rsidP="00286858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(~ 39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Ω)</m:t>
                </m:r>
              </m:oMath>
            </m:oMathPara>
          </w:p>
        </w:tc>
        <w:tc>
          <w:tcPr>
            <w:tcW w:w="1710" w:type="dxa"/>
          </w:tcPr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</w:t>
            </w:r>
            <w:r w:rsidR="000F081A">
              <w:rPr>
                <w:rFonts w:ascii="Cambria" w:hAnsi="Cambria"/>
                <w:sz w:val="24"/>
              </w:rPr>
              <w:t>oltage (peak – peak) =&gt; Use “</w:t>
            </w:r>
            <w:r w:rsidR="000F081A" w:rsidRPr="00B82CE7">
              <w:rPr>
                <w:rFonts w:ascii="Cambria" w:hAnsi="Cambria"/>
                <w:color w:val="FF0000"/>
                <w:sz w:val="24"/>
              </w:rPr>
              <w:t>Top</w:t>
            </w:r>
            <w:r w:rsidR="00096E2C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-</w:t>
            </w:r>
            <w:r w:rsidR="00096E2C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</w:tc>
        <w:tc>
          <w:tcPr>
            <w:tcW w:w="1800" w:type="dxa"/>
          </w:tcPr>
          <w:p w:rsidR="00286858" w:rsidRDefault="00536D95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286858">
              <w:rPr>
                <w:rFonts w:ascii="Cambria" w:hAnsi="Cambria"/>
                <w:sz w:val="24"/>
              </w:rPr>
              <w:t xml:space="preserve">, output voltage (peak – peak) =&gt; Use </w:t>
            </w:r>
            <w:r w:rsidR="000F081A">
              <w:rPr>
                <w:rFonts w:ascii="Cambria" w:hAnsi="Cambria"/>
                <w:sz w:val="24"/>
              </w:rPr>
              <w:t>“</w:t>
            </w:r>
            <w:r w:rsidR="000F081A" w:rsidRPr="00B82CE7">
              <w:rPr>
                <w:rFonts w:ascii="Cambria" w:hAnsi="Cambria"/>
                <w:color w:val="FF0000"/>
                <w:sz w:val="24"/>
              </w:rPr>
              <w:t>Top</w:t>
            </w:r>
            <w:r w:rsidR="00096E2C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286858" w:rsidRPr="00B82CE7">
              <w:rPr>
                <w:rFonts w:ascii="Cambria" w:hAnsi="Cambria"/>
                <w:color w:val="FF0000"/>
                <w:sz w:val="24"/>
              </w:rPr>
              <w:t>-</w:t>
            </w:r>
            <w:r w:rsidR="00096E2C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286858" w:rsidRPr="00B82CE7">
              <w:rPr>
                <w:rFonts w:ascii="Cambria" w:hAnsi="Cambria"/>
                <w:color w:val="FF0000"/>
                <w:sz w:val="24"/>
              </w:rPr>
              <w:t>Base</w:t>
            </w:r>
            <w:r w:rsidR="00286858">
              <w:rPr>
                <w:rFonts w:ascii="Cambria" w:hAnsi="Cambria"/>
                <w:sz w:val="24"/>
              </w:rPr>
              <w:t>” measurement on the oscilloscope</w:t>
            </w:r>
          </w:p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437" w:type="dxa"/>
          </w:tcPr>
          <w:p w:rsidR="00286858" w:rsidRPr="0027214F" w:rsidRDefault="00536D95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oMath>
            </m:oMathPara>
          </w:p>
          <w:p w:rsidR="00286858" w:rsidRDefault="00286858" w:rsidP="00286858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</w:tr>
      <w:tr w:rsidR="00286858" w:rsidTr="0002750F">
        <w:trPr>
          <w:jc w:val="center"/>
        </w:trPr>
        <w:tc>
          <w:tcPr>
            <w:tcW w:w="1304" w:type="dxa"/>
            <w:shd w:val="clear" w:color="auto" w:fill="F2F2F2" w:themeFill="background1" w:themeFillShade="F2"/>
          </w:tcPr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6" w:type="dxa"/>
            <w:shd w:val="clear" w:color="auto" w:fill="F2F2F2" w:themeFill="background1" w:themeFillShade="F2"/>
          </w:tcPr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437" w:type="dxa"/>
            <w:shd w:val="clear" w:color="auto" w:fill="F2F2F2" w:themeFill="background1" w:themeFillShade="F2"/>
          </w:tcPr>
          <w:p w:rsidR="00286858" w:rsidRDefault="00286858" w:rsidP="00257D0E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</w:tr>
    </w:tbl>
    <w:p w:rsidR="00F73CA4" w:rsidRPr="00527C9A" w:rsidRDefault="00F73CA4" w:rsidP="00F73CA4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</w:rPr>
      </w:pPr>
    </w:p>
    <w:p w:rsidR="00F73CA4" w:rsidRDefault="00F73CA4" w:rsidP="00F73CA4">
      <w:pPr>
        <w:autoSpaceDE w:val="0"/>
        <w:autoSpaceDN w:val="0"/>
        <w:adjustRightInd w:val="0"/>
        <w:rPr>
          <w:b/>
          <w:bCs/>
        </w:rPr>
      </w:pPr>
    </w:p>
    <w:p w:rsidR="00F73CA4" w:rsidRPr="00CE5C0B" w:rsidRDefault="0027214F" w:rsidP="0027214F">
      <w:pPr>
        <w:autoSpaceDE w:val="0"/>
        <w:autoSpaceDN w:val="0"/>
        <w:adjustRightInd w:val="0"/>
        <w:ind w:left="720" w:hanging="720"/>
        <w:rPr>
          <w:b/>
          <w:bCs/>
        </w:rPr>
      </w:pPr>
      <w:r w:rsidRPr="007C4CE3">
        <w:rPr>
          <w:rFonts w:asciiTheme="majorHAnsi" w:hAnsiTheme="majorHAnsi"/>
          <w:b/>
          <w:sz w:val="24"/>
          <w:szCs w:val="24"/>
          <w:u w:val="single"/>
        </w:rPr>
        <w:t>Ex</w:t>
      </w:r>
      <w:r w:rsidR="00AD5898">
        <w:rPr>
          <w:rFonts w:asciiTheme="majorHAnsi" w:hAnsiTheme="majorHAnsi"/>
          <w:b/>
          <w:sz w:val="24"/>
          <w:szCs w:val="24"/>
          <w:u w:val="single"/>
        </w:rPr>
        <w:t>p</w:t>
      </w:r>
      <w:r w:rsidR="008D5A98">
        <w:rPr>
          <w:rFonts w:asciiTheme="majorHAnsi" w:hAnsiTheme="majorHAnsi"/>
          <w:b/>
          <w:sz w:val="24"/>
          <w:szCs w:val="24"/>
          <w:u w:val="single"/>
        </w:rPr>
        <w:t>.</w:t>
      </w:r>
      <w:r w:rsidR="00DA0CEC">
        <w:rPr>
          <w:rFonts w:asciiTheme="majorHAnsi" w:hAnsiTheme="majorHAnsi"/>
          <w:b/>
          <w:sz w:val="24"/>
          <w:szCs w:val="24"/>
          <w:u w:val="single"/>
        </w:rPr>
        <w:t>3</w:t>
      </w:r>
      <w:r w:rsidRPr="0027214F">
        <w:rPr>
          <w:rFonts w:asciiTheme="majorHAnsi" w:hAnsiTheme="majorHAnsi"/>
          <w:sz w:val="32"/>
          <w:szCs w:val="24"/>
        </w:rPr>
        <w:tab/>
      </w:r>
      <w:r w:rsidR="00F73CA4" w:rsidRPr="0027214F">
        <w:rPr>
          <w:rFonts w:asciiTheme="majorHAnsi" w:hAnsiTheme="majorHAnsi"/>
          <w:b/>
          <w:bCs/>
          <w:sz w:val="24"/>
        </w:rPr>
        <w:t xml:space="preserve">Input and Output Resistance:  </w:t>
      </w:r>
      <w:r w:rsidR="00F73CA4" w:rsidRPr="0027214F">
        <w:rPr>
          <w:rFonts w:asciiTheme="majorHAnsi" w:hAnsiTheme="majorHAnsi"/>
          <w:sz w:val="24"/>
        </w:rPr>
        <w:t>Now remove the shorting wire from the resistance box</w:t>
      </w:r>
      <w:r w:rsidR="00A2181F">
        <w:rPr>
          <w:rFonts w:asciiTheme="majorHAnsi" w:hAnsiTheme="majorHAnsi"/>
          <w:sz w:val="24"/>
        </w:rPr>
        <w:t xml:space="preserve"> to measure the input resistance</w:t>
      </w:r>
      <w:r w:rsidR="00F73CA4" w:rsidRPr="0027214F">
        <w:rPr>
          <w:rFonts w:asciiTheme="majorHAnsi" w:hAnsiTheme="majorHAnsi"/>
          <w:sz w:val="24"/>
        </w:rPr>
        <w:t>.</w:t>
      </w:r>
      <w:r w:rsidR="00B40C4A">
        <w:rPr>
          <w:rFonts w:asciiTheme="majorHAnsi" w:hAnsiTheme="majorHAnsi"/>
          <w:sz w:val="24"/>
        </w:rPr>
        <w:t xml:space="preserve"> This means we want to add non-zero value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sig</m:t>
            </m:r>
          </m:sub>
        </m:sSub>
      </m:oMath>
      <w:r w:rsidR="00B40C4A">
        <w:rPr>
          <w:rFonts w:asciiTheme="majorHAnsi" w:hAnsiTheme="majorHAnsi"/>
          <w:sz w:val="24"/>
        </w:rPr>
        <w:t xml:space="preserve">. </w:t>
      </w:r>
      <w:r w:rsidR="00F73CA4" w:rsidRPr="0027214F">
        <w:rPr>
          <w:rFonts w:asciiTheme="majorHAnsi" w:hAnsiTheme="majorHAnsi"/>
          <w:sz w:val="24"/>
        </w:rPr>
        <w:t xml:space="preserve">You should note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F73CA4" w:rsidRPr="0027214F">
        <w:rPr>
          <w:rFonts w:asciiTheme="majorHAnsi" w:hAnsiTheme="majorHAnsi"/>
          <w:i/>
          <w:iCs/>
          <w:sz w:val="24"/>
        </w:rPr>
        <w:t xml:space="preserve"> </w:t>
      </w:r>
      <w:r w:rsidR="00F73CA4" w:rsidRPr="0027214F">
        <w:rPr>
          <w:rFonts w:asciiTheme="majorHAnsi" w:hAnsiTheme="majorHAnsi"/>
          <w:sz w:val="24"/>
        </w:rPr>
        <w:t>drops in amplitude</w:t>
      </w:r>
      <w:r w:rsidR="00B40C4A">
        <w:rPr>
          <w:rFonts w:asciiTheme="majorHAnsi" w:hAnsiTheme="majorHAnsi"/>
          <w:sz w:val="24"/>
        </w:rPr>
        <w:t xml:space="preserve"> due to the voltage divider</w:t>
      </w:r>
      <w:r w:rsidR="00F73CA4" w:rsidRPr="0027214F">
        <w:rPr>
          <w:rFonts w:asciiTheme="majorHAnsi" w:hAnsiTheme="majorHAnsi"/>
          <w:sz w:val="24"/>
        </w:rPr>
        <w:t xml:space="preserve">.  Set the amplitude of </w:t>
      </w:r>
      <w:proofErr w:type="spellStart"/>
      <w:r w:rsidR="00F73CA4" w:rsidRPr="0027214F">
        <w:rPr>
          <w:rFonts w:asciiTheme="majorHAnsi" w:hAnsiTheme="majorHAnsi"/>
          <w:i/>
          <w:iCs/>
          <w:sz w:val="24"/>
        </w:rPr>
        <w:t>v</w:t>
      </w:r>
      <w:r w:rsidR="00192569">
        <w:rPr>
          <w:rFonts w:asciiTheme="majorHAnsi" w:hAnsiTheme="majorHAnsi"/>
          <w:i/>
          <w:iCs/>
          <w:sz w:val="24"/>
          <w:vertAlign w:val="subscript"/>
        </w:rPr>
        <w:t>sig</w:t>
      </w:r>
      <w:proofErr w:type="spellEnd"/>
      <w:r w:rsidR="00F73CA4" w:rsidRPr="0027214F">
        <w:rPr>
          <w:rFonts w:asciiTheme="majorHAnsi" w:hAnsiTheme="majorHAnsi"/>
          <w:i/>
          <w:iCs/>
          <w:sz w:val="24"/>
        </w:rPr>
        <w:t xml:space="preserve"> </w:t>
      </w:r>
      <w:r w:rsidR="00F73CA4" w:rsidRPr="0027214F">
        <w:rPr>
          <w:rFonts w:asciiTheme="majorHAnsi" w:hAnsiTheme="majorHAnsi"/>
          <w:iCs/>
          <w:sz w:val="24"/>
        </w:rPr>
        <w:t xml:space="preserve">(Function Generator) </w:t>
      </w:r>
      <w:r w:rsidR="00F73CA4" w:rsidRPr="0027214F">
        <w:rPr>
          <w:rFonts w:asciiTheme="majorHAnsi" w:hAnsiTheme="majorHAnsi"/>
          <w:sz w:val="24"/>
        </w:rPr>
        <w:t xml:space="preserve">to 200mVp-p (peak-to-peak).  Reduce the </w:t>
      </w:r>
      <w:proofErr w:type="spellStart"/>
      <w:r w:rsidR="00F73CA4" w:rsidRPr="0027214F">
        <w:rPr>
          <w:rFonts w:asciiTheme="majorHAnsi" w:hAnsiTheme="majorHAnsi"/>
          <w:sz w:val="24"/>
        </w:rPr>
        <w:t>Rbox</w:t>
      </w:r>
      <w:proofErr w:type="spellEnd"/>
      <w:r w:rsidR="00F73CA4" w:rsidRPr="0027214F">
        <w:rPr>
          <w:rFonts w:asciiTheme="majorHAnsi" w:hAnsiTheme="majorHAnsi"/>
          <w:sz w:val="24"/>
        </w:rPr>
        <w:t xml:space="preserve"> (resistance </w:t>
      </w:r>
      <w:r w:rsidR="00F73CA4" w:rsidRPr="0027214F">
        <w:rPr>
          <w:rFonts w:asciiTheme="majorHAnsi" w:hAnsiTheme="majorHAnsi"/>
          <w:i/>
          <w:iCs/>
          <w:sz w:val="24"/>
        </w:rPr>
        <w:t>R</w:t>
      </w:r>
      <w:r w:rsidR="00F73CA4" w:rsidRPr="0027214F">
        <w:rPr>
          <w:rFonts w:asciiTheme="majorHAnsi" w:hAnsiTheme="majorHAnsi"/>
          <w:i/>
          <w:iCs/>
          <w:sz w:val="24"/>
          <w:vertAlign w:val="subscript"/>
        </w:rPr>
        <w:t>x</w:t>
      </w:r>
      <w:r w:rsidR="00F73CA4" w:rsidRPr="0027214F">
        <w:rPr>
          <w:rFonts w:asciiTheme="majorHAnsi" w:hAnsiTheme="majorHAnsi"/>
          <w:sz w:val="24"/>
        </w:rPr>
        <w:t xml:space="preserve">) until the amplitude at </w:t>
      </w:r>
      <w:r w:rsidR="00F73CA4" w:rsidRPr="0027214F">
        <w:rPr>
          <w:rFonts w:asciiTheme="majorHAnsi" w:hAnsiTheme="majorHAnsi"/>
          <w:i/>
          <w:iCs/>
          <w:sz w:val="24"/>
        </w:rPr>
        <w:t>v</w:t>
      </w:r>
      <w:r w:rsidR="00192569" w:rsidRPr="00192569">
        <w:rPr>
          <w:rFonts w:asciiTheme="majorHAnsi" w:hAnsiTheme="majorHAnsi"/>
          <w:i/>
          <w:iCs/>
          <w:sz w:val="24"/>
          <w:vertAlign w:val="subscript"/>
        </w:rPr>
        <w:t>i</w:t>
      </w:r>
      <w:r w:rsidR="00F73CA4" w:rsidRPr="0027214F">
        <w:rPr>
          <w:rFonts w:asciiTheme="majorHAnsi" w:hAnsiTheme="majorHAnsi"/>
          <w:i/>
          <w:iCs/>
          <w:sz w:val="24"/>
        </w:rPr>
        <w:t xml:space="preserve"> </w:t>
      </w:r>
      <w:r w:rsidR="00F73CA4" w:rsidRPr="0027214F">
        <w:rPr>
          <w:rFonts w:asciiTheme="majorHAnsi" w:hAnsiTheme="majorHAnsi"/>
          <w:sz w:val="24"/>
        </w:rPr>
        <w:t xml:space="preserve">becomes half of </w:t>
      </w:r>
      <w:proofErr w:type="spellStart"/>
      <w:r w:rsidR="00F73CA4" w:rsidRPr="0027214F">
        <w:rPr>
          <w:rFonts w:asciiTheme="majorHAnsi" w:hAnsiTheme="majorHAnsi"/>
          <w:i/>
          <w:iCs/>
          <w:sz w:val="24"/>
        </w:rPr>
        <w:t>v</w:t>
      </w:r>
      <w:r w:rsidR="00192569">
        <w:rPr>
          <w:rFonts w:asciiTheme="majorHAnsi" w:hAnsiTheme="majorHAnsi"/>
          <w:i/>
          <w:iCs/>
          <w:sz w:val="24"/>
          <w:vertAlign w:val="subscript"/>
        </w:rPr>
        <w:t>sig</w:t>
      </w:r>
      <w:proofErr w:type="spellEnd"/>
      <w:r w:rsidR="00F73CA4" w:rsidRPr="0027214F">
        <w:rPr>
          <w:rFonts w:asciiTheme="majorHAnsi" w:hAnsiTheme="majorHAnsi"/>
          <w:sz w:val="24"/>
        </w:rPr>
        <w:t xml:space="preserve">.  </w:t>
      </w:r>
      <w:r w:rsidR="00F73CA4" w:rsidRPr="0027214F">
        <w:rPr>
          <w:rFonts w:asciiTheme="majorHAnsi" w:hAnsiTheme="majorHAnsi"/>
          <w:i/>
          <w:iCs/>
          <w:sz w:val="24"/>
        </w:rPr>
        <w:t xml:space="preserve">Hint: </w:t>
      </w:r>
      <w:r w:rsidR="00F73CA4" w:rsidRPr="0027214F">
        <w:rPr>
          <w:rFonts w:asciiTheme="majorHAnsi" w:hAnsiTheme="majorHAnsi"/>
          <w:sz w:val="24"/>
        </w:rPr>
        <w:t xml:space="preserve">You may find it convenient to concurrently monitor </w:t>
      </w:r>
      <w:proofErr w:type="spellStart"/>
      <w:r w:rsidR="00F73CA4" w:rsidRPr="00564A49">
        <w:rPr>
          <w:rFonts w:asciiTheme="majorHAnsi" w:hAnsiTheme="majorHAnsi"/>
          <w:i/>
          <w:sz w:val="24"/>
        </w:rPr>
        <w:t>v</w:t>
      </w:r>
      <w:r w:rsidR="00564A49">
        <w:rPr>
          <w:rFonts w:asciiTheme="majorHAnsi" w:hAnsiTheme="majorHAnsi"/>
          <w:i/>
          <w:iCs/>
          <w:sz w:val="24"/>
          <w:vertAlign w:val="subscript"/>
        </w:rPr>
        <w:t>sig</w:t>
      </w:r>
      <w:proofErr w:type="spellEnd"/>
      <w:r w:rsidR="00F73CA4" w:rsidRPr="0027214F">
        <w:rPr>
          <w:rFonts w:asciiTheme="majorHAnsi" w:hAnsiTheme="majorHAnsi"/>
          <w:i/>
          <w:iCs/>
          <w:sz w:val="24"/>
        </w:rPr>
        <w:t xml:space="preserve"> </w:t>
      </w:r>
      <w:r w:rsidR="00F73CA4" w:rsidRPr="0027214F">
        <w:rPr>
          <w:rFonts w:asciiTheme="majorHAnsi" w:hAnsiTheme="majorHAnsi"/>
          <w:sz w:val="24"/>
        </w:rPr>
        <w:t xml:space="preserve">and </w:t>
      </w:r>
      <w:r w:rsidR="00F73CA4" w:rsidRPr="0027214F">
        <w:rPr>
          <w:rFonts w:asciiTheme="majorHAnsi" w:hAnsiTheme="majorHAnsi"/>
          <w:i/>
          <w:iCs/>
          <w:sz w:val="24"/>
        </w:rPr>
        <w:t>v</w:t>
      </w:r>
      <w:r w:rsidR="00564A49">
        <w:rPr>
          <w:rFonts w:asciiTheme="majorHAnsi" w:hAnsiTheme="majorHAnsi"/>
          <w:i/>
          <w:iCs/>
          <w:sz w:val="24"/>
          <w:vertAlign w:val="subscript"/>
        </w:rPr>
        <w:t>i</w:t>
      </w:r>
      <w:r w:rsidR="00F73CA4" w:rsidRPr="0027214F">
        <w:rPr>
          <w:rFonts w:asciiTheme="majorHAnsi" w:hAnsiTheme="majorHAnsi"/>
          <w:i/>
          <w:iCs/>
          <w:sz w:val="24"/>
        </w:rPr>
        <w:t xml:space="preserve"> </w:t>
      </w:r>
      <w:r w:rsidR="00F73CA4" w:rsidRPr="0027214F">
        <w:rPr>
          <w:rFonts w:asciiTheme="majorHAnsi" w:hAnsiTheme="majorHAnsi"/>
          <w:sz w:val="24"/>
        </w:rPr>
        <w:t xml:space="preserve">by connecting CH2 to </w:t>
      </w:r>
      <w:r w:rsidR="00F73CA4" w:rsidRPr="001E4660">
        <w:rPr>
          <w:rFonts w:asciiTheme="majorHAnsi" w:hAnsiTheme="majorHAnsi"/>
          <w:i/>
          <w:iCs/>
          <w:sz w:val="24"/>
        </w:rPr>
        <w:t>v</w:t>
      </w:r>
      <w:r w:rsidR="001E4660" w:rsidRPr="001E4660">
        <w:rPr>
          <w:rFonts w:asciiTheme="majorHAnsi" w:hAnsiTheme="majorHAnsi"/>
          <w:i/>
          <w:iCs/>
          <w:sz w:val="24"/>
          <w:vertAlign w:val="subscript"/>
        </w:rPr>
        <w:t>in</w:t>
      </w:r>
      <w:r w:rsidR="00F73CA4" w:rsidRPr="001E4660">
        <w:rPr>
          <w:rFonts w:asciiTheme="majorHAnsi" w:hAnsiTheme="majorHAnsi"/>
          <w:sz w:val="24"/>
        </w:rPr>
        <w:t xml:space="preserve">, </w:t>
      </w:r>
      <w:r w:rsidR="00F73CA4" w:rsidRPr="0027214F">
        <w:rPr>
          <w:rFonts w:asciiTheme="majorHAnsi" w:hAnsiTheme="majorHAnsi"/>
          <w:sz w:val="24"/>
        </w:rPr>
        <w:t xml:space="preserve">and setting CH1 and CH2 to the same scale.  The value of </w:t>
      </w:r>
      <w:r w:rsidR="00F73CA4" w:rsidRPr="0027214F">
        <w:rPr>
          <w:rFonts w:asciiTheme="majorHAnsi" w:hAnsiTheme="majorHAnsi"/>
          <w:i/>
          <w:iCs/>
          <w:sz w:val="24"/>
        </w:rPr>
        <w:t>R</w:t>
      </w:r>
      <w:r w:rsidR="00F73CA4" w:rsidRPr="0027214F">
        <w:rPr>
          <w:rFonts w:asciiTheme="majorHAnsi" w:hAnsiTheme="majorHAnsi"/>
          <w:i/>
          <w:iCs/>
          <w:sz w:val="24"/>
          <w:vertAlign w:val="subscript"/>
        </w:rPr>
        <w:t>x</w:t>
      </w:r>
      <w:r w:rsidR="00F73CA4" w:rsidRPr="0027214F">
        <w:rPr>
          <w:rFonts w:asciiTheme="majorHAnsi" w:hAnsiTheme="majorHAnsi"/>
          <w:i/>
          <w:iCs/>
          <w:sz w:val="24"/>
        </w:rPr>
        <w:t xml:space="preserve"> </w:t>
      </w:r>
      <w:r w:rsidR="00F73CA4" w:rsidRPr="0027214F">
        <w:rPr>
          <w:rFonts w:asciiTheme="majorHAnsi" w:hAnsiTheme="majorHAnsi"/>
          <w:sz w:val="24"/>
        </w:rPr>
        <w:t xml:space="preserve">for which </w:t>
      </w:r>
      <w:r w:rsidR="00F73CA4" w:rsidRPr="0027214F">
        <w:rPr>
          <w:rFonts w:asciiTheme="majorHAnsi" w:hAnsiTheme="majorHAnsi"/>
          <w:i/>
          <w:iCs/>
          <w:sz w:val="24"/>
        </w:rPr>
        <w:t>v</w:t>
      </w:r>
      <w:r w:rsidR="00192569">
        <w:rPr>
          <w:rFonts w:asciiTheme="majorHAnsi" w:hAnsiTheme="majorHAnsi"/>
          <w:i/>
          <w:iCs/>
          <w:sz w:val="24"/>
          <w:vertAlign w:val="subscript"/>
        </w:rPr>
        <w:t>i</w:t>
      </w:r>
      <w:r w:rsidR="00F73CA4" w:rsidRPr="0027214F">
        <w:rPr>
          <w:rFonts w:asciiTheme="majorHAnsi" w:hAnsiTheme="majorHAnsi"/>
          <w:i/>
          <w:iCs/>
          <w:sz w:val="24"/>
        </w:rPr>
        <w:t xml:space="preserve"> = (1/2) * </w:t>
      </w:r>
      <w:proofErr w:type="spellStart"/>
      <w:r w:rsidR="00F73CA4" w:rsidRPr="0027214F">
        <w:rPr>
          <w:rFonts w:asciiTheme="majorHAnsi" w:hAnsiTheme="majorHAnsi"/>
          <w:i/>
          <w:iCs/>
          <w:sz w:val="24"/>
        </w:rPr>
        <w:t>v</w:t>
      </w:r>
      <w:r w:rsidR="00192569">
        <w:rPr>
          <w:rFonts w:asciiTheme="majorHAnsi" w:hAnsiTheme="majorHAnsi"/>
          <w:i/>
          <w:iCs/>
          <w:sz w:val="24"/>
          <w:vertAlign w:val="subscript"/>
        </w:rPr>
        <w:t>sig</w:t>
      </w:r>
      <w:proofErr w:type="spellEnd"/>
      <w:r w:rsidR="00F73CA4" w:rsidRPr="0027214F">
        <w:rPr>
          <w:rFonts w:asciiTheme="majorHAnsi" w:hAnsiTheme="majorHAnsi"/>
          <w:i/>
          <w:iCs/>
          <w:sz w:val="24"/>
        </w:rPr>
        <w:t xml:space="preserve"> </w:t>
      </w:r>
      <w:r w:rsidR="00F73CA4" w:rsidRPr="0027214F">
        <w:rPr>
          <w:rFonts w:asciiTheme="majorHAnsi" w:hAnsiTheme="majorHAnsi"/>
          <w:sz w:val="24"/>
        </w:rPr>
        <w:t xml:space="preserve">is </w:t>
      </w:r>
      <w:r w:rsidR="00F73CA4" w:rsidRPr="0027214F">
        <w:rPr>
          <w:rFonts w:asciiTheme="majorHAnsi" w:hAnsiTheme="majorHAnsi"/>
          <w:i/>
          <w:iCs/>
          <w:sz w:val="24"/>
        </w:rPr>
        <w:t>R</w:t>
      </w:r>
      <w:r w:rsidR="00F73CA4" w:rsidRPr="0027214F">
        <w:rPr>
          <w:rFonts w:asciiTheme="majorHAnsi" w:hAnsiTheme="majorHAnsi"/>
          <w:i/>
          <w:iCs/>
          <w:sz w:val="24"/>
          <w:vertAlign w:val="subscript"/>
        </w:rPr>
        <w:t>in</w:t>
      </w:r>
      <w:r w:rsidR="00F73CA4" w:rsidRPr="0027214F">
        <w:rPr>
          <w:rFonts w:asciiTheme="majorHAnsi" w:hAnsiTheme="majorHAnsi"/>
          <w:sz w:val="24"/>
        </w:rPr>
        <w:t xml:space="preserve">. This is a voltage divider circuit. The principle is illustrated by Figure </w:t>
      </w:r>
      <w:r w:rsidR="00DA0CEC">
        <w:rPr>
          <w:rFonts w:asciiTheme="majorHAnsi" w:hAnsiTheme="majorHAnsi"/>
          <w:sz w:val="24"/>
        </w:rPr>
        <w:t>4</w:t>
      </w:r>
      <w:r w:rsidR="00F73CA4" w:rsidRPr="0027214F">
        <w:rPr>
          <w:rFonts w:asciiTheme="majorHAnsi" w:hAnsiTheme="majorHAnsi"/>
          <w:sz w:val="24"/>
        </w:rPr>
        <w:t xml:space="preserve">.  </w:t>
      </w:r>
      <w:r w:rsidR="00CE5C0B">
        <w:rPr>
          <w:rFonts w:asciiTheme="majorHAnsi" w:hAnsiTheme="majorHAnsi"/>
          <w:sz w:val="24"/>
        </w:rPr>
        <w:t>Record t</w:t>
      </w:r>
      <w:r w:rsidR="00CE5C0B" w:rsidRPr="0027214F">
        <w:rPr>
          <w:rFonts w:asciiTheme="majorHAnsi" w:hAnsiTheme="majorHAnsi"/>
          <w:sz w:val="24"/>
        </w:rPr>
        <w:t xml:space="preserve">he value of </w:t>
      </w:r>
      <w:r w:rsidR="00CE5C0B" w:rsidRPr="0027214F">
        <w:rPr>
          <w:rFonts w:asciiTheme="majorHAnsi" w:hAnsiTheme="majorHAnsi"/>
          <w:i/>
          <w:iCs/>
          <w:sz w:val="24"/>
        </w:rPr>
        <w:t>R</w:t>
      </w:r>
      <w:r w:rsidR="00CE5C0B" w:rsidRPr="0027214F">
        <w:rPr>
          <w:rFonts w:asciiTheme="majorHAnsi" w:hAnsiTheme="majorHAnsi"/>
          <w:i/>
          <w:iCs/>
          <w:sz w:val="24"/>
          <w:vertAlign w:val="subscript"/>
        </w:rPr>
        <w:t>x</w:t>
      </w:r>
      <w:r w:rsidR="00CE5C0B">
        <w:rPr>
          <w:rFonts w:asciiTheme="majorHAnsi" w:hAnsiTheme="majorHAnsi"/>
          <w:iCs/>
          <w:sz w:val="24"/>
        </w:rPr>
        <w:t xml:space="preserve"> in the table below.</w:t>
      </w:r>
    </w:p>
    <w:p w:rsidR="00527C9A" w:rsidRDefault="00192569" w:rsidP="0019256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32"/>
          <w:szCs w:val="24"/>
        </w:rPr>
      </w:pPr>
      <w:r>
        <w:rPr>
          <w:rFonts w:asciiTheme="majorHAnsi" w:hAnsiTheme="majorHAnsi"/>
          <w:b/>
          <w:bCs/>
          <w:noProof/>
          <w:sz w:val="32"/>
          <w:szCs w:val="24"/>
          <w:lang w:eastAsia="ko-KR"/>
        </w:rPr>
        <w:drawing>
          <wp:inline distT="0" distB="0" distL="0" distR="0">
            <wp:extent cx="5443268" cy="21054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507" cy="21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9" w:rsidRPr="00192569" w:rsidRDefault="00192569" w:rsidP="00192569">
      <w:pPr>
        <w:autoSpaceDE w:val="0"/>
        <w:autoSpaceDN w:val="0"/>
        <w:adjustRightInd w:val="0"/>
        <w:jc w:val="center"/>
        <w:rPr>
          <w:rFonts w:asciiTheme="majorHAnsi" w:hAnsiTheme="majorHAnsi"/>
          <w:bCs/>
          <w:sz w:val="24"/>
          <w:szCs w:val="24"/>
        </w:rPr>
      </w:pPr>
      <w:r w:rsidRPr="00192569">
        <w:rPr>
          <w:rFonts w:asciiTheme="majorHAnsi" w:hAnsiTheme="majorHAnsi"/>
          <w:bCs/>
          <w:sz w:val="24"/>
          <w:szCs w:val="24"/>
        </w:rPr>
        <w:t xml:space="preserve">Figure </w:t>
      </w:r>
      <w:r w:rsidR="00DA0CEC">
        <w:rPr>
          <w:rFonts w:asciiTheme="majorHAnsi" w:hAnsiTheme="majorHAnsi"/>
          <w:bCs/>
          <w:sz w:val="24"/>
          <w:szCs w:val="24"/>
        </w:rPr>
        <w:t>4</w:t>
      </w:r>
      <w:r w:rsidRPr="00192569">
        <w:rPr>
          <w:rFonts w:asciiTheme="majorHAnsi" w:hAnsiTheme="majorHAnsi"/>
          <w:bCs/>
          <w:sz w:val="24"/>
          <w:szCs w:val="24"/>
        </w:rPr>
        <w:t>.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Pr="00A2181F">
        <w:rPr>
          <w:rFonts w:asciiTheme="majorHAnsi" w:hAnsiTheme="majorHAnsi"/>
          <w:b/>
          <w:bCs/>
          <w:color w:val="FF0000"/>
          <w:sz w:val="24"/>
          <w:szCs w:val="24"/>
        </w:rPr>
        <w:t>Input</w:t>
      </w:r>
      <w:r>
        <w:rPr>
          <w:rFonts w:asciiTheme="majorHAnsi" w:hAnsiTheme="majorHAnsi"/>
          <w:bCs/>
          <w:sz w:val="24"/>
          <w:szCs w:val="24"/>
        </w:rPr>
        <w:t xml:space="preserve"> Resistance Measurement</w:t>
      </w:r>
    </w:p>
    <w:p w:rsidR="009316E7" w:rsidRDefault="009316E7" w:rsidP="00192569">
      <w:pPr>
        <w:ind w:left="720"/>
        <w:rPr>
          <w:rFonts w:ascii="Cambria" w:hAnsi="Cambria"/>
          <w:sz w:val="24"/>
        </w:rPr>
      </w:pPr>
    </w:p>
    <w:p w:rsidR="00527C9A" w:rsidRDefault="00527C9A" w:rsidP="00192569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input resistance of the common-emitter amplifier can be increased by including an </w:t>
      </w:r>
      <w:proofErr w:type="spellStart"/>
      <w:r>
        <w:rPr>
          <w:rFonts w:ascii="Cambria" w:hAnsi="Cambria"/>
          <w:sz w:val="24"/>
        </w:rPr>
        <w:t>unbypassed</w:t>
      </w:r>
      <w:proofErr w:type="spellEnd"/>
      <w:r>
        <w:rPr>
          <w:rFonts w:ascii="Cambria" w:hAnsi="Cambria"/>
          <w:sz w:val="24"/>
        </w:rPr>
        <w:t xml:space="preserve"> resistor (with no parallel capacitance) in the emitter lead. This emitter-degeneration resistance provides other performance improvements at the expense of reduced voltage gain.</w:t>
      </w:r>
    </w:p>
    <w:p w:rsidR="00AD5898" w:rsidRDefault="00AD5898" w:rsidP="00AD5898">
      <w:pPr>
        <w:autoSpaceDE w:val="0"/>
        <w:autoSpaceDN w:val="0"/>
        <w:adjustRightInd w:val="0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Fill in the blanks.</w:t>
      </w:r>
    </w:p>
    <w:p w:rsidR="00CB15F1" w:rsidRDefault="00CB15F1" w:rsidP="00AD5898">
      <w:pPr>
        <w:autoSpaceDE w:val="0"/>
        <w:autoSpaceDN w:val="0"/>
        <w:adjustRightInd w:val="0"/>
        <w:ind w:firstLine="720"/>
        <w:rPr>
          <w:rFonts w:asciiTheme="majorHAnsi" w:hAnsiTheme="majorHAnsi"/>
          <w:sz w:val="24"/>
        </w:rPr>
      </w:pPr>
    </w:p>
    <w:p w:rsidR="00CB15F1" w:rsidRDefault="00CB15F1" w:rsidP="00AD5898">
      <w:pPr>
        <w:autoSpaceDE w:val="0"/>
        <w:autoSpaceDN w:val="0"/>
        <w:adjustRightInd w:val="0"/>
        <w:ind w:firstLine="720"/>
        <w:rPr>
          <w:rFonts w:asciiTheme="majorHAnsi" w:hAnsiTheme="majorHAnsi"/>
          <w:sz w:val="24"/>
        </w:rPr>
      </w:pPr>
    </w:p>
    <w:p w:rsidR="00CB15F1" w:rsidRDefault="00CB15F1" w:rsidP="00AD5898">
      <w:pPr>
        <w:autoSpaceDE w:val="0"/>
        <w:autoSpaceDN w:val="0"/>
        <w:adjustRightInd w:val="0"/>
        <w:ind w:firstLine="720"/>
        <w:rPr>
          <w:rFonts w:asciiTheme="majorHAnsi" w:hAnsiTheme="majorHAnsi"/>
          <w:sz w:val="24"/>
        </w:rPr>
      </w:pPr>
    </w:p>
    <w:p w:rsidR="00AD5898" w:rsidRPr="007A0ED4" w:rsidRDefault="00AD5898" w:rsidP="00AD5898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Table 3.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 xml:space="preserve"> of Exp.</w:t>
      </w:r>
      <w:r w:rsidR="00DA0CEC">
        <w:rPr>
          <w:rFonts w:asciiTheme="majorHAnsi" w:hAnsiTheme="majorHAnsi"/>
          <w:b/>
          <w:bCs/>
          <w:sz w:val="24"/>
          <w:szCs w:val="24"/>
        </w:rPr>
        <w:t>3</w:t>
      </w:r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305"/>
        <w:gridCol w:w="1710"/>
        <w:gridCol w:w="1710"/>
        <w:gridCol w:w="1332"/>
        <w:gridCol w:w="900"/>
      </w:tblGrid>
      <w:tr w:rsidR="00AD5898" w:rsidTr="00AD5898">
        <w:trPr>
          <w:jc w:val="center"/>
        </w:trPr>
        <w:tc>
          <w:tcPr>
            <w:tcW w:w="1260" w:type="dxa"/>
          </w:tcPr>
          <w:p w:rsidR="00AD5898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AD5898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5" w:type="dxa"/>
          </w:tcPr>
          <w:p w:rsidR="00AD5898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AD5898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AD5898" w:rsidRDefault="00AD5898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  <w:p w:rsidR="00AD5898" w:rsidRDefault="00AD5898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806DAF">
              <w:rPr>
                <w:rFonts w:ascii="Cambria" w:hAnsi="Cambria"/>
                <w:color w:val="FF0000"/>
                <w:sz w:val="24"/>
              </w:rPr>
              <w:t>(~100 mV)</w:t>
            </w:r>
          </w:p>
        </w:tc>
        <w:tc>
          <w:tcPr>
            <w:tcW w:w="1710" w:type="dxa"/>
          </w:tcPr>
          <w:p w:rsidR="00AD5898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AD5898">
              <w:rPr>
                <w:rFonts w:ascii="Cambria" w:hAnsi="Cambria"/>
                <w:sz w:val="24"/>
              </w:rPr>
              <w:t>, output voltage (peak – peak) =&gt; Use “</w:t>
            </w:r>
            <w:r w:rsidR="00AD5898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AD5898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AD5898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AD5898">
              <w:rPr>
                <w:rFonts w:ascii="Cambria" w:hAnsi="Cambria"/>
                <w:sz w:val="24"/>
              </w:rPr>
              <w:t>” measurement on the oscilloscope</w:t>
            </w:r>
          </w:p>
          <w:p w:rsidR="00AD5898" w:rsidRDefault="00AD5898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332" w:type="dxa"/>
          </w:tcPr>
          <w:p w:rsidR="00AD5898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measured</m:t>
              </m:r>
            </m:oMath>
            <w:r w:rsidR="00AD5898">
              <w:rPr>
                <w:rFonts w:ascii="Cambria" w:hAnsi="Cambria"/>
                <w:sz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</w:rPr>
                <m:t>(~39 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oMath>
            <w:r w:rsidR="00AD5898"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AD5898" w:rsidRPr="00B34F63" w:rsidRDefault="00536D95" w:rsidP="00E85E3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in</m:t>
                    </m:r>
                  </m:sub>
                </m:sSub>
              </m:oMath>
            </m:oMathPara>
          </w:p>
          <w:p w:rsidR="00AD5898" w:rsidRPr="00B34F63" w:rsidRDefault="00AD5898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25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AD5898" w:rsidRPr="00B34F63" w:rsidRDefault="00AD5898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~35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AD5898" w:rsidRPr="00B34F63" w:rsidRDefault="00AD5898" w:rsidP="00E85E34">
            <w:pPr>
              <w:spacing w:after="200" w:line="276" w:lineRule="auto"/>
            </w:pPr>
          </w:p>
        </w:tc>
      </w:tr>
      <w:tr w:rsidR="00AD5898" w:rsidTr="0002750F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AD5898" w:rsidRDefault="00AD5898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5" w:type="dxa"/>
            <w:shd w:val="clear" w:color="auto" w:fill="F2F2F2" w:themeFill="background1" w:themeFillShade="F2"/>
          </w:tcPr>
          <w:p w:rsidR="00AD5898" w:rsidRDefault="00AD5898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AD5898" w:rsidRPr="005B2309" w:rsidRDefault="00AD5898" w:rsidP="00E85E34">
            <w:pPr>
              <w:pStyle w:val="ListParagraph"/>
              <w:ind w:left="0"/>
              <w:rPr>
                <w:rFonts w:ascii="Cambria" w:hAnsi="Cambria"/>
                <w:color w:val="FF0000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AD5898" w:rsidRDefault="00AD5898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32" w:type="dxa"/>
            <w:shd w:val="clear" w:color="auto" w:fill="F2F2F2" w:themeFill="background1" w:themeFillShade="F2"/>
          </w:tcPr>
          <w:p w:rsidR="00AD5898" w:rsidRDefault="00AD5898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AD5898" w:rsidRDefault="00AD5898" w:rsidP="00E85E34">
            <w:pPr>
              <w:spacing w:after="200" w:line="276" w:lineRule="auto"/>
            </w:pPr>
          </w:p>
        </w:tc>
      </w:tr>
    </w:tbl>
    <w:p w:rsidR="00AD5898" w:rsidRDefault="00AD5898" w:rsidP="00AD5898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p w:rsidR="00527C9A" w:rsidRPr="00CE5C0B" w:rsidRDefault="00527C9A" w:rsidP="00CE5C0B">
      <w:pPr>
        <w:autoSpaceDE w:val="0"/>
        <w:autoSpaceDN w:val="0"/>
        <w:adjustRightInd w:val="0"/>
        <w:ind w:left="720" w:hanging="720"/>
        <w:rPr>
          <w:rFonts w:asciiTheme="majorHAnsi" w:hAnsiTheme="majorHAnsi"/>
          <w:b/>
          <w:bCs/>
          <w:sz w:val="24"/>
          <w:szCs w:val="24"/>
        </w:rPr>
      </w:pPr>
    </w:p>
    <w:p w:rsidR="00CE5C0B" w:rsidRPr="00CE5C0B" w:rsidRDefault="001E4660" w:rsidP="00CE5C0B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Now let’s measure the output resistance. </w:t>
      </w:r>
      <w:r w:rsidR="00CE5C0B" w:rsidRPr="00CE5C0B">
        <w:rPr>
          <w:rFonts w:asciiTheme="majorHAnsi" w:hAnsiTheme="majorHAnsi"/>
          <w:sz w:val="24"/>
          <w:szCs w:val="24"/>
        </w:rPr>
        <w:t>R</w:t>
      </w:r>
      <w:r w:rsidR="00CE5C0B">
        <w:rPr>
          <w:rFonts w:asciiTheme="majorHAnsi" w:hAnsiTheme="majorHAnsi"/>
          <w:sz w:val="24"/>
          <w:szCs w:val="24"/>
        </w:rPr>
        <w:t>emove</w:t>
      </w:r>
      <w:r w:rsidR="00CE5C0B" w:rsidRPr="00CE5C0B">
        <w:rPr>
          <w:rFonts w:asciiTheme="majorHAnsi" w:hAnsiTheme="majorHAnsi"/>
          <w:sz w:val="24"/>
          <w:szCs w:val="24"/>
        </w:rPr>
        <w:t xml:space="preserve"> the R-box </w:t>
      </w:r>
      <w:r w:rsidR="00CE5C0B">
        <w:rPr>
          <w:rFonts w:asciiTheme="majorHAnsi" w:hAnsiTheme="majorHAnsi"/>
          <w:sz w:val="24"/>
          <w:szCs w:val="24"/>
        </w:rPr>
        <w:t xml:space="preserve">and connect </w:t>
      </w:r>
      <w:r w:rsidR="00CE5C0B" w:rsidRPr="00CE5C0B">
        <w:rPr>
          <w:rFonts w:asciiTheme="majorHAnsi" w:hAnsiTheme="majorHAnsi"/>
          <w:sz w:val="24"/>
          <w:szCs w:val="24"/>
        </w:rPr>
        <w:t xml:space="preserve">a shorting wire </w:t>
      </w:r>
      <w:r w:rsidR="00CE5C0B">
        <w:rPr>
          <w:rFonts w:asciiTheme="majorHAnsi" w:hAnsiTheme="majorHAnsi"/>
          <w:sz w:val="24"/>
          <w:szCs w:val="24"/>
        </w:rPr>
        <w:t>between</w:t>
      </w:r>
      <w:r w:rsidR="00CE5C0B" w:rsidRPr="00CE5C0B">
        <w:rPr>
          <w:rFonts w:asciiTheme="majorHAnsi" w:hAnsiTheme="majorHAnsi"/>
          <w:i/>
          <w:sz w:val="24"/>
        </w:rPr>
        <w:t xml:space="preserve"> </w:t>
      </w:r>
      <w:proofErr w:type="spellStart"/>
      <w:r w:rsidR="00CE5C0B" w:rsidRPr="00564A49">
        <w:rPr>
          <w:rFonts w:asciiTheme="majorHAnsi" w:hAnsiTheme="majorHAnsi"/>
          <w:i/>
          <w:sz w:val="24"/>
        </w:rPr>
        <w:t>v</w:t>
      </w:r>
      <w:r w:rsidR="00CE5C0B">
        <w:rPr>
          <w:rFonts w:asciiTheme="majorHAnsi" w:hAnsiTheme="majorHAnsi"/>
          <w:i/>
          <w:iCs/>
          <w:sz w:val="24"/>
          <w:vertAlign w:val="subscript"/>
        </w:rPr>
        <w:t>sig</w:t>
      </w:r>
      <w:proofErr w:type="spellEnd"/>
      <w:r w:rsidR="00CE5C0B" w:rsidRPr="0027214F">
        <w:rPr>
          <w:rFonts w:asciiTheme="majorHAnsi" w:hAnsiTheme="majorHAnsi"/>
          <w:i/>
          <w:iCs/>
          <w:sz w:val="24"/>
        </w:rPr>
        <w:t xml:space="preserve"> </w:t>
      </w:r>
      <w:r w:rsidR="00CE5C0B" w:rsidRPr="0027214F">
        <w:rPr>
          <w:rFonts w:asciiTheme="majorHAnsi" w:hAnsiTheme="majorHAnsi"/>
          <w:sz w:val="24"/>
        </w:rPr>
        <w:t xml:space="preserve">and </w:t>
      </w:r>
      <w:r w:rsidR="00CE5C0B" w:rsidRPr="0027214F">
        <w:rPr>
          <w:rFonts w:asciiTheme="majorHAnsi" w:hAnsiTheme="majorHAnsi"/>
          <w:i/>
          <w:iCs/>
          <w:sz w:val="24"/>
        </w:rPr>
        <w:t>v</w:t>
      </w:r>
      <w:r w:rsidR="00CE5C0B">
        <w:rPr>
          <w:rFonts w:asciiTheme="majorHAnsi" w:hAnsiTheme="majorHAnsi"/>
          <w:i/>
          <w:iCs/>
          <w:sz w:val="24"/>
          <w:vertAlign w:val="subscript"/>
        </w:rPr>
        <w:t>i</w:t>
      </w:r>
      <w:r w:rsidR="00CE5C0B">
        <w:rPr>
          <w:rFonts w:asciiTheme="majorHAnsi" w:hAnsiTheme="majorHAnsi"/>
          <w:sz w:val="24"/>
          <w:szCs w:val="24"/>
        </w:rPr>
        <w:t xml:space="preserve"> </w:t>
      </w:r>
      <w:r w:rsidR="00CE5C0B" w:rsidRPr="00CE5C0B">
        <w:rPr>
          <w:rFonts w:asciiTheme="majorHAnsi" w:hAnsiTheme="majorHAnsi"/>
          <w:sz w:val="24"/>
          <w:szCs w:val="24"/>
        </w:rPr>
        <w:t>(on the proto board)</w:t>
      </w:r>
      <w:r w:rsidR="009E39D8">
        <w:rPr>
          <w:rFonts w:asciiTheme="majorHAnsi" w:hAnsiTheme="majorHAnsi"/>
          <w:sz w:val="24"/>
          <w:szCs w:val="24"/>
        </w:rPr>
        <w:t xml:space="preserve"> as shown in Figure </w:t>
      </w:r>
      <w:r w:rsidR="00DA0CEC">
        <w:rPr>
          <w:rFonts w:asciiTheme="majorHAnsi" w:hAnsiTheme="majorHAnsi"/>
          <w:sz w:val="24"/>
          <w:szCs w:val="24"/>
        </w:rPr>
        <w:t>5</w:t>
      </w:r>
      <w:r w:rsidR="00CE5C0B" w:rsidRPr="00CE5C0B">
        <w:rPr>
          <w:rFonts w:asciiTheme="majorHAnsi" w:hAnsiTheme="majorHAnsi"/>
          <w:sz w:val="24"/>
          <w:szCs w:val="24"/>
        </w:rPr>
        <w:t xml:space="preserve">.  </w:t>
      </w:r>
      <w:r>
        <w:rPr>
          <w:rFonts w:asciiTheme="majorHAnsi" w:hAnsiTheme="majorHAnsi"/>
          <w:sz w:val="24"/>
          <w:szCs w:val="24"/>
        </w:rPr>
        <w:t xml:space="preserve">Remove the CH2 probe from </w:t>
      </w:r>
      <w:r w:rsidRPr="0027214F">
        <w:rPr>
          <w:rFonts w:asciiTheme="majorHAnsi" w:hAnsiTheme="majorHAnsi"/>
          <w:i/>
          <w:iCs/>
          <w:sz w:val="24"/>
        </w:rPr>
        <w:lastRenderedPageBreak/>
        <w:t>v</w:t>
      </w:r>
      <w:r>
        <w:rPr>
          <w:rFonts w:asciiTheme="majorHAnsi" w:hAnsiTheme="majorHAnsi"/>
          <w:i/>
          <w:iCs/>
          <w:sz w:val="24"/>
          <w:vertAlign w:val="subscript"/>
        </w:rPr>
        <w:t>i</w:t>
      </w:r>
      <w:r>
        <w:rPr>
          <w:rFonts w:asciiTheme="majorHAnsi" w:hAnsiTheme="majorHAnsi"/>
          <w:sz w:val="24"/>
          <w:szCs w:val="24"/>
        </w:rPr>
        <w:t xml:space="preserve">. </w:t>
      </w:r>
      <w:r w:rsidR="00CE5C0B" w:rsidRPr="00CE5C0B">
        <w:rPr>
          <w:rFonts w:asciiTheme="majorHAnsi" w:hAnsiTheme="majorHAnsi"/>
          <w:sz w:val="24"/>
          <w:szCs w:val="24"/>
        </w:rPr>
        <w:t xml:space="preserve">Remove </w:t>
      </w:r>
      <w:r w:rsidR="00CE5C0B" w:rsidRPr="00CE5C0B">
        <w:rPr>
          <w:rFonts w:asciiTheme="majorHAnsi" w:hAnsiTheme="majorHAnsi"/>
          <w:i/>
          <w:iCs/>
          <w:sz w:val="24"/>
          <w:szCs w:val="24"/>
        </w:rPr>
        <w:t>R</w:t>
      </w:r>
      <w:r w:rsidR="00CE5C0B" w:rsidRPr="00CE5C0B">
        <w:rPr>
          <w:rFonts w:asciiTheme="majorHAnsi" w:hAnsiTheme="majorHAnsi"/>
          <w:i/>
          <w:iCs/>
          <w:sz w:val="24"/>
          <w:szCs w:val="24"/>
          <w:vertAlign w:val="subscript"/>
        </w:rPr>
        <w:t>L</w:t>
      </w:r>
      <w:r w:rsidR="00CE5C0B" w:rsidRPr="00CE5C0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CE5C0B">
        <w:rPr>
          <w:rFonts w:asciiTheme="majorHAnsi" w:hAnsiTheme="majorHAnsi"/>
          <w:iCs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39k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E5C0B">
        <w:rPr>
          <w:rFonts w:asciiTheme="majorHAnsi" w:hAnsiTheme="majorHAnsi"/>
          <w:iCs/>
          <w:sz w:val="24"/>
          <w:szCs w:val="24"/>
        </w:rPr>
        <w:t xml:space="preserve">). </w:t>
      </w:r>
      <w:r w:rsidR="00CE5C0B" w:rsidRPr="00AD5898">
        <w:rPr>
          <w:rFonts w:asciiTheme="majorHAnsi" w:hAnsiTheme="majorHAnsi"/>
          <w:iCs/>
          <w:color w:val="FF0000"/>
          <w:sz w:val="24"/>
          <w:szCs w:val="24"/>
        </w:rPr>
        <w:t xml:space="preserve">Record the value </w:t>
      </w:r>
      <w:proofErr w:type="spellStart"/>
      <w:r w:rsidR="00CE5C0B" w:rsidRPr="00AD5898">
        <w:rPr>
          <w:rFonts w:asciiTheme="majorHAnsi" w:hAnsiTheme="majorHAnsi"/>
          <w:i/>
          <w:iCs/>
          <w:color w:val="FF0000"/>
          <w:sz w:val="24"/>
        </w:rPr>
        <w:t>v</w:t>
      </w:r>
      <w:r w:rsidR="00CE5C0B" w:rsidRPr="00AD5898">
        <w:rPr>
          <w:rFonts w:asciiTheme="majorHAnsi" w:hAnsiTheme="majorHAnsi"/>
          <w:i/>
          <w:iCs/>
          <w:color w:val="FF0000"/>
          <w:sz w:val="24"/>
          <w:vertAlign w:val="subscript"/>
        </w:rPr>
        <w:t>o</w:t>
      </w:r>
      <w:proofErr w:type="spellEnd"/>
      <w:r w:rsidR="00CE5C0B" w:rsidRPr="00AD5898">
        <w:rPr>
          <w:rFonts w:asciiTheme="majorHAnsi" w:hAnsiTheme="majorHAnsi"/>
          <w:iCs/>
          <w:color w:val="FF0000"/>
          <w:sz w:val="24"/>
          <w:szCs w:val="24"/>
        </w:rPr>
        <w:t xml:space="preserve"> without </w:t>
      </w:r>
      <w:r w:rsidR="00CE5C0B" w:rsidRPr="00AD5898">
        <w:rPr>
          <w:rFonts w:asciiTheme="majorHAnsi" w:hAnsiTheme="majorHAnsi"/>
          <w:i/>
          <w:iCs/>
          <w:color w:val="FF0000"/>
          <w:sz w:val="24"/>
          <w:szCs w:val="24"/>
        </w:rPr>
        <w:t>R</w:t>
      </w:r>
      <w:r w:rsidR="00CE5C0B" w:rsidRPr="00AD5898">
        <w:rPr>
          <w:rFonts w:asciiTheme="majorHAnsi" w:hAnsiTheme="majorHAnsi"/>
          <w:i/>
          <w:iCs/>
          <w:color w:val="FF0000"/>
          <w:sz w:val="24"/>
          <w:szCs w:val="24"/>
          <w:vertAlign w:val="subscript"/>
        </w:rPr>
        <w:t>L</w:t>
      </w:r>
      <w:r w:rsidR="00CD3D7F" w:rsidRPr="00AD5898">
        <w:rPr>
          <w:rFonts w:asciiTheme="majorHAnsi" w:hAnsiTheme="majorHAnsi"/>
          <w:i/>
          <w:iCs/>
          <w:color w:val="FF0000"/>
          <w:sz w:val="24"/>
          <w:szCs w:val="24"/>
        </w:rPr>
        <w:t xml:space="preserve"> </w:t>
      </w:r>
      <w:r w:rsidR="005E6399">
        <w:rPr>
          <w:rFonts w:asciiTheme="majorHAnsi" w:hAnsiTheme="majorHAnsi"/>
          <w:iCs/>
          <w:color w:val="FF0000"/>
          <w:sz w:val="24"/>
          <w:szCs w:val="24"/>
        </w:rPr>
        <w:t xml:space="preserve">in Table 4 </w:t>
      </w:r>
      <w:r w:rsidR="00CD3D7F">
        <w:rPr>
          <w:rFonts w:asciiTheme="majorHAnsi" w:hAnsiTheme="majorHAnsi"/>
          <w:iCs/>
          <w:sz w:val="24"/>
          <w:szCs w:val="24"/>
        </w:rPr>
        <w:t>(no resistance box attached to the output)</w:t>
      </w:r>
      <w:r w:rsidR="00CE5C0B">
        <w:rPr>
          <w:rFonts w:asciiTheme="majorHAnsi" w:hAnsiTheme="majorHAnsi"/>
          <w:sz w:val="24"/>
          <w:szCs w:val="24"/>
        </w:rPr>
        <w:t xml:space="preserve">. </w:t>
      </w:r>
      <w:r w:rsidR="00CE5C0B" w:rsidRPr="00CE5C0B">
        <w:rPr>
          <w:rFonts w:asciiTheme="majorHAnsi" w:hAnsiTheme="majorHAnsi"/>
          <w:sz w:val="24"/>
          <w:szCs w:val="24"/>
        </w:rPr>
        <w:t xml:space="preserve">Move the connections of the R-box so that they are emplaced across </w:t>
      </w:r>
      <w:r w:rsidR="00CE5C0B" w:rsidRPr="00CE5C0B">
        <w:rPr>
          <w:rFonts w:asciiTheme="majorHAnsi" w:hAnsiTheme="majorHAnsi"/>
          <w:i/>
          <w:iCs/>
          <w:sz w:val="24"/>
          <w:szCs w:val="24"/>
        </w:rPr>
        <w:t>R</w:t>
      </w:r>
      <w:r w:rsidR="00CE5C0B" w:rsidRPr="00CE5C0B">
        <w:rPr>
          <w:rFonts w:asciiTheme="majorHAnsi" w:hAnsiTheme="majorHAnsi"/>
          <w:i/>
          <w:iCs/>
          <w:sz w:val="24"/>
          <w:szCs w:val="24"/>
          <w:vertAlign w:val="subscript"/>
        </w:rPr>
        <w:t>L</w:t>
      </w:r>
      <w:r w:rsidR="00CE5C0B" w:rsidRPr="00CE5C0B">
        <w:rPr>
          <w:rFonts w:asciiTheme="majorHAnsi" w:hAnsiTheme="majorHAnsi"/>
          <w:sz w:val="24"/>
          <w:szCs w:val="24"/>
        </w:rPr>
        <w:t xml:space="preserve">. This procedure effectively replaces </w:t>
      </w:r>
      <w:r w:rsidR="00CE5C0B" w:rsidRPr="00CE5C0B">
        <w:rPr>
          <w:rFonts w:asciiTheme="majorHAnsi" w:hAnsiTheme="majorHAnsi"/>
          <w:i/>
          <w:iCs/>
          <w:sz w:val="24"/>
          <w:szCs w:val="24"/>
        </w:rPr>
        <w:t>R</w:t>
      </w:r>
      <w:r w:rsidR="00CE5C0B" w:rsidRPr="00CE5C0B">
        <w:rPr>
          <w:rFonts w:asciiTheme="majorHAnsi" w:hAnsiTheme="majorHAnsi"/>
          <w:i/>
          <w:iCs/>
          <w:sz w:val="24"/>
          <w:szCs w:val="24"/>
          <w:vertAlign w:val="subscript"/>
        </w:rPr>
        <w:t>L</w:t>
      </w:r>
      <w:r w:rsidR="00CE5C0B" w:rsidRPr="00CE5C0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CE5C0B" w:rsidRPr="00CE5C0B">
        <w:rPr>
          <w:rFonts w:asciiTheme="majorHAnsi" w:hAnsiTheme="majorHAnsi"/>
          <w:sz w:val="24"/>
          <w:szCs w:val="24"/>
        </w:rPr>
        <w:t xml:space="preserve">by the R-box.  </w:t>
      </w:r>
      <w:r w:rsidR="00A616F0">
        <w:rPr>
          <w:rFonts w:asciiTheme="majorHAnsi" w:hAnsiTheme="majorHAnsi"/>
          <w:sz w:val="24"/>
          <w:szCs w:val="24"/>
        </w:rPr>
        <w:t xml:space="preserve">Connect the CH2 probe to </w:t>
      </w:r>
      <w:r w:rsidR="00A616F0" w:rsidRPr="0027214F">
        <w:rPr>
          <w:rFonts w:asciiTheme="majorHAnsi" w:hAnsiTheme="majorHAnsi"/>
          <w:i/>
          <w:iCs/>
          <w:sz w:val="24"/>
        </w:rPr>
        <w:t>v</w:t>
      </w:r>
      <w:r w:rsidR="00A616F0">
        <w:rPr>
          <w:rFonts w:asciiTheme="majorHAnsi" w:hAnsiTheme="majorHAnsi"/>
          <w:i/>
          <w:iCs/>
          <w:sz w:val="24"/>
          <w:vertAlign w:val="subscript"/>
        </w:rPr>
        <w:t>o.</w:t>
      </w:r>
      <w:r w:rsidR="00A616F0" w:rsidRPr="00CE5C0B">
        <w:rPr>
          <w:rFonts w:asciiTheme="majorHAnsi" w:hAnsiTheme="majorHAnsi"/>
          <w:sz w:val="24"/>
          <w:szCs w:val="24"/>
        </w:rPr>
        <w:t xml:space="preserve"> </w:t>
      </w:r>
    </w:p>
    <w:p w:rsidR="00CE5C0B" w:rsidRPr="00CE5C0B" w:rsidRDefault="00CE5C0B" w:rsidP="00CE5C0B">
      <w:pPr>
        <w:autoSpaceDE w:val="0"/>
        <w:autoSpaceDN w:val="0"/>
        <w:adjustRightInd w:val="0"/>
        <w:ind w:left="720" w:hanging="720"/>
        <w:rPr>
          <w:rFonts w:asciiTheme="majorHAnsi" w:hAnsiTheme="majorHAnsi"/>
          <w:sz w:val="24"/>
          <w:szCs w:val="24"/>
        </w:rPr>
      </w:pPr>
    </w:p>
    <w:p w:rsidR="00CE5C0B" w:rsidRPr="00CE5C0B" w:rsidRDefault="00CE5C0B" w:rsidP="00CE5C0B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  <w:szCs w:val="24"/>
        </w:rPr>
      </w:pPr>
      <w:r w:rsidRPr="00CE5C0B">
        <w:rPr>
          <w:rFonts w:asciiTheme="majorHAnsi" w:hAnsiTheme="majorHAnsi"/>
          <w:sz w:val="24"/>
          <w:szCs w:val="24"/>
        </w:rPr>
        <w:t xml:space="preserve">With the input signal at </w:t>
      </w:r>
      <w:r w:rsidR="00A616F0">
        <w:rPr>
          <w:rFonts w:asciiTheme="majorHAnsi" w:hAnsiTheme="majorHAnsi"/>
          <w:sz w:val="24"/>
          <w:szCs w:val="24"/>
        </w:rPr>
        <w:t>2</w:t>
      </w:r>
      <w:r w:rsidRPr="00CE5C0B">
        <w:rPr>
          <w:rFonts w:asciiTheme="majorHAnsi" w:hAnsiTheme="majorHAnsi"/>
          <w:sz w:val="24"/>
          <w:szCs w:val="24"/>
        </w:rPr>
        <w:t xml:space="preserve">00mVp-p, monitor </w:t>
      </w:r>
      <w:proofErr w:type="spellStart"/>
      <w:r w:rsidRPr="00CE5C0B">
        <w:rPr>
          <w:rFonts w:asciiTheme="majorHAnsi" w:hAnsiTheme="majorHAnsi"/>
          <w:i/>
          <w:iCs/>
          <w:sz w:val="24"/>
          <w:szCs w:val="24"/>
        </w:rPr>
        <w:t>v</w:t>
      </w:r>
      <w:r w:rsidR="00A616F0">
        <w:rPr>
          <w:rFonts w:asciiTheme="majorHAnsi" w:hAnsiTheme="majorHAnsi"/>
          <w:i/>
          <w:iCs/>
          <w:sz w:val="24"/>
          <w:szCs w:val="24"/>
          <w:vertAlign w:val="subscript"/>
        </w:rPr>
        <w:t>o</w:t>
      </w:r>
      <w:proofErr w:type="spellEnd"/>
      <w:r w:rsidRPr="00CE5C0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CE5C0B">
        <w:rPr>
          <w:rFonts w:asciiTheme="majorHAnsi" w:hAnsiTheme="majorHAnsi"/>
          <w:sz w:val="24"/>
          <w:szCs w:val="24"/>
        </w:rPr>
        <w:t xml:space="preserve">as a function of the setting of </w:t>
      </w:r>
      <w:r w:rsidRPr="00CE5C0B">
        <w:rPr>
          <w:rFonts w:asciiTheme="majorHAnsi" w:hAnsiTheme="majorHAnsi"/>
          <w:i/>
          <w:iCs/>
          <w:sz w:val="24"/>
          <w:szCs w:val="24"/>
        </w:rPr>
        <w:t>R</w:t>
      </w:r>
      <w:r w:rsidRPr="00CE5C0B">
        <w:rPr>
          <w:rFonts w:asciiTheme="majorHAnsi" w:hAnsiTheme="majorHAnsi"/>
          <w:i/>
          <w:iCs/>
          <w:sz w:val="24"/>
          <w:szCs w:val="24"/>
          <w:vertAlign w:val="subscript"/>
        </w:rPr>
        <w:t>x</w:t>
      </w:r>
      <w:r w:rsidRPr="00CE5C0B">
        <w:rPr>
          <w:rFonts w:asciiTheme="majorHAnsi" w:hAnsiTheme="majorHAnsi"/>
          <w:sz w:val="24"/>
          <w:szCs w:val="24"/>
        </w:rPr>
        <w:t xml:space="preserve">.  Start with </w:t>
      </w:r>
      <w:r w:rsidRPr="00CE5C0B">
        <w:rPr>
          <w:rFonts w:asciiTheme="majorHAnsi" w:hAnsiTheme="majorHAnsi"/>
          <w:i/>
          <w:iCs/>
          <w:sz w:val="24"/>
          <w:szCs w:val="24"/>
        </w:rPr>
        <w:t>R</w:t>
      </w:r>
      <w:r w:rsidRPr="00CE5C0B">
        <w:rPr>
          <w:rFonts w:asciiTheme="majorHAnsi" w:hAnsiTheme="majorHAnsi"/>
          <w:i/>
          <w:iCs/>
          <w:sz w:val="24"/>
          <w:szCs w:val="24"/>
          <w:vertAlign w:val="subscript"/>
        </w:rPr>
        <w:t>x</w:t>
      </w:r>
      <w:r w:rsidRPr="00CE5C0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CE5C0B">
        <w:rPr>
          <w:rFonts w:asciiTheme="majorHAnsi" w:hAnsiTheme="majorHAnsi"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</w:rPr>
          <m:t>999.999 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A616F0" w:rsidRPr="00CE5C0B">
        <w:rPr>
          <w:rFonts w:asciiTheme="majorHAnsi" w:hAnsiTheme="majorHAnsi"/>
          <w:sz w:val="24"/>
          <w:szCs w:val="24"/>
        </w:rPr>
        <w:t xml:space="preserve"> </w:t>
      </w:r>
      <w:r w:rsidRPr="00CE5C0B">
        <w:rPr>
          <w:rFonts w:asciiTheme="majorHAnsi" w:hAnsiTheme="majorHAnsi"/>
          <w:sz w:val="24"/>
          <w:szCs w:val="24"/>
        </w:rPr>
        <w:t xml:space="preserve">and reduce </w:t>
      </w:r>
      <w:r w:rsidR="009C6215">
        <w:rPr>
          <w:rFonts w:asciiTheme="majorHAnsi" w:hAnsiTheme="majorHAnsi"/>
          <w:sz w:val="24"/>
          <w:szCs w:val="24"/>
        </w:rPr>
        <w:t xml:space="preserve">it in value until the amplitude of </w:t>
      </w:r>
      <w:proofErr w:type="spellStart"/>
      <w:r w:rsidR="009C6215" w:rsidRPr="00CE5C0B">
        <w:rPr>
          <w:rFonts w:asciiTheme="majorHAnsi" w:hAnsiTheme="majorHAnsi"/>
          <w:i/>
          <w:iCs/>
          <w:sz w:val="24"/>
          <w:szCs w:val="24"/>
        </w:rPr>
        <w:t>v</w:t>
      </w:r>
      <w:r w:rsidR="009C6215">
        <w:rPr>
          <w:rFonts w:asciiTheme="majorHAnsi" w:hAnsiTheme="majorHAnsi"/>
          <w:i/>
          <w:iCs/>
          <w:sz w:val="24"/>
          <w:szCs w:val="24"/>
          <w:vertAlign w:val="subscript"/>
        </w:rPr>
        <w:t>o</w:t>
      </w:r>
      <w:proofErr w:type="spellEnd"/>
      <w:r w:rsidR="009C6215" w:rsidRPr="00CE5C0B">
        <w:rPr>
          <w:rFonts w:asciiTheme="majorHAnsi" w:hAnsiTheme="majorHAnsi"/>
          <w:sz w:val="24"/>
          <w:szCs w:val="24"/>
        </w:rPr>
        <w:t xml:space="preserve"> </w:t>
      </w:r>
      <w:r w:rsidRPr="00CE5C0B">
        <w:rPr>
          <w:rFonts w:asciiTheme="majorHAnsi" w:hAnsiTheme="majorHAnsi"/>
          <w:sz w:val="24"/>
          <w:szCs w:val="24"/>
        </w:rPr>
        <w:t xml:space="preserve">drops by a factor of 2.  This value is the value of </w:t>
      </w:r>
      <w:r w:rsidRPr="00CE5C0B">
        <w:rPr>
          <w:rFonts w:asciiTheme="majorHAnsi" w:hAnsiTheme="majorHAnsi"/>
          <w:i/>
          <w:iCs/>
          <w:sz w:val="24"/>
          <w:szCs w:val="24"/>
        </w:rPr>
        <w:t>R</w:t>
      </w:r>
      <w:r w:rsidRPr="00CE5C0B">
        <w:rPr>
          <w:rFonts w:asciiTheme="majorHAnsi" w:hAnsiTheme="majorHAnsi"/>
          <w:i/>
          <w:iCs/>
          <w:sz w:val="24"/>
          <w:szCs w:val="24"/>
          <w:vertAlign w:val="subscript"/>
        </w:rPr>
        <w:t>out</w:t>
      </w:r>
      <w:r w:rsidRPr="00CE5C0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CE5C0B">
        <w:rPr>
          <w:rFonts w:asciiTheme="majorHAnsi" w:hAnsiTheme="majorHAnsi"/>
          <w:sz w:val="24"/>
          <w:szCs w:val="24"/>
        </w:rPr>
        <w:t xml:space="preserve">and is another entry in your data table.  The principle is illustrated by Figure </w:t>
      </w:r>
      <w:r w:rsidR="00DA0CEC">
        <w:rPr>
          <w:rFonts w:asciiTheme="majorHAnsi" w:hAnsiTheme="majorHAnsi"/>
          <w:sz w:val="24"/>
          <w:szCs w:val="24"/>
        </w:rPr>
        <w:t>5</w:t>
      </w:r>
      <w:r w:rsidRPr="00CE5C0B">
        <w:rPr>
          <w:rFonts w:asciiTheme="majorHAnsi" w:hAnsiTheme="majorHAnsi"/>
          <w:sz w:val="24"/>
          <w:szCs w:val="24"/>
        </w:rPr>
        <w:t>.</w:t>
      </w:r>
    </w:p>
    <w:p w:rsidR="00CE5C0B" w:rsidRPr="00CE5C0B" w:rsidRDefault="00CE5C0B" w:rsidP="00CE5C0B">
      <w:pPr>
        <w:autoSpaceDE w:val="0"/>
        <w:autoSpaceDN w:val="0"/>
        <w:adjustRightInd w:val="0"/>
        <w:ind w:left="720" w:hanging="720"/>
        <w:rPr>
          <w:rFonts w:asciiTheme="majorHAnsi" w:hAnsiTheme="majorHAnsi"/>
          <w:b/>
          <w:bCs/>
          <w:sz w:val="24"/>
          <w:szCs w:val="24"/>
        </w:rPr>
      </w:pPr>
    </w:p>
    <w:p w:rsidR="00CE5C0B" w:rsidRDefault="00A616F0" w:rsidP="00A616F0">
      <w:pPr>
        <w:autoSpaceDE w:val="0"/>
        <w:autoSpaceDN w:val="0"/>
        <w:adjustRightInd w:val="0"/>
        <w:ind w:left="720" w:hanging="72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  <w:lang w:eastAsia="ko-KR"/>
        </w:rPr>
        <w:drawing>
          <wp:inline distT="0" distB="0" distL="0" distR="0">
            <wp:extent cx="5836258" cy="226155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58" cy="22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F0" w:rsidRDefault="00A616F0" w:rsidP="00A616F0">
      <w:pPr>
        <w:autoSpaceDE w:val="0"/>
        <w:autoSpaceDN w:val="0"/>
        <w:adjustRightInd w:val="0"/>
        <w:jc w:val="center"/>
        <w:rPr>
          <w:rFonts w:asciiTheme="majorHAnsi" w:hAnsiTheme="majorHAnsi"/>
          <w:bCs/>
          <w:sz w:val="24"/>
          <w:szCs w:val="24"/>
        </w:rPr>
      </w:pPr>
      <w:r w:rsidRPr="00192569">
        <w:rPr>
          <w:rFonts w:asciiTheme="majorHAnsi" w:hAnsiTheme="majorHAnsi"/>
          <w:bCs/>
          <w:sz w:val="24"/>
          <w:szCs w:val="24"/>
        </w:rPr>
        <w:t xml:space="preserve">Figure </w:t>
      </w:r>
      <w:r w:rsidR="00DA0CEC">
        <w:rPr>
          <w:rFonts w:asciiTheme="majorHAnsi" w:hAnsiTheme="majorHAnsi"/>
          <w:bCs/>
          <w:sz w:val="24"/>
          <w:szCs w:val="24"/>
        </w:rPr>
        <w:t>5</w:t>
      </w:r>
      <w:r w:rsidRPr="00192569">
        <w:rPr>
          <w:rFonts w:asciiTheme="majorHAnsi" w:hAnsiTheme="majorHAnsi"/>
          <w:bCs/>
          <w:sz w:val="24"/>
          <w:szCs w:val="24"/>
        </w:rPr>
        <w:t>.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Pr="00AD5898">
        <w:rPr>
          <w:rFonts w:asciiTheme="majorHAnsi" w:hAnsiTheme="majorHAnsi"/>
          <w:b/>
          <w:bCs/>
          <w:color w:val="FF0000"/>
          <w:sz w:val="24"/>
          <w:szCs w:val="24"/>
        </w:rPr>
        <w:t>Output</w:t>
      </w:r>
      <w:r>
        <w:rPr>
          <w:rFonts w:asciiTheme="majorHAnsi" w:hAnsiTheme="majorHAnsi"/>
          <w:bCs/>
          <w:sz w:val="24"/>
          <w:szCs w:val="24"/>
        </w:rPr>
        <w:t xml:space="preserve"> Resistance Measurement</w:t>
      </w:r>
    </w:p>
    <w:p w:rsidR="0002750F" w:rsidRDefault="0002750F" w:rsidP="00A616F0">
      <w:pPr>
        <w:autoSpaceDE w:val="0"/>
        <w:autoSpaceDN w:val="0"/>
        <w:adjustRightInd w:val="0"/>
        <w:jc w:val="center"/>
        <w:rPr>
          <w:rFonts w:asciiTheme="majorHAnsi" w:hAnsiTheme="majorHAnsi"/>
          <w:bCs/>
          <w:sz w:val="24"/>
          <w:szCs w:val="24"/>
        </w:rPr>
      </w:pPr>
    </w:p>
    <w:p w:rsidR="00A616F0" w:rsidRDefault="00192569" w:rsidP="00303B42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ab/>
      </w:r>
    </w:p>
    <w:p w:rsidR="006904F7" w:rsidRPr="00303B42" w:rsidRDefault="007A0ED4" w:rsidP="007A0ED4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Table 4.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 xml:space="preserve"> of Exp.</w:t>
      </w:r>
      <w:r w:rsidR="00DA0CEC">
        <w:rPr>
          <w:rFonts w:asciiTheme="majorHAnsi" w:hAnsiTheme="majorHAnsi"/>
          <w:b/>
          <w:bCs/>
          <w:sz w:val="24"/>
          <w:szCs w:val="24"/>
        </w:rPr>
        <w:t>3</w:t>
      </w:r>
    </w:p>
    <w:tbl>
      <w:tblPr>
        <w:tblStyle w:val="TableGrid"/>
        <w:tblW w:w="8275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710"/>
        <w:gridCol w:w="1710"/>
        <w:gridCol w:w="1599"/>
        <w:gridCol w:w="720"/>
      </w:tblGrid>
      <w:tr w:rsidR="00AD5898" w:rsidTr="00B43441">
        <w:trPr>
          <w:jc w:val="center"/>
        </w:trPr>
        <w:tc>
          <w:tcPr>
            <w:tcW w:w="1260" w:type="dxa"/>
          </w:tcPr>
          <w:p w:rsidR="00AD5898" w:rsidRDefault="00536D95" w:rsidP="000C7B4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AD5898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276" w:type="dxa"/>
          </w:tcPr>
          <w:p w:rsidR="00AD5898" w:rsidRDefault="00536D95" w:rsidP="000C7B4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AD5898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AD5898" w:rsidRDefault="00AD5898" w:rsidP="000C7B4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  <w:r w:rsidR="005E6399">
              <w:rPr>
                <w:rFonts w:ascii="Cambria" w:hAnsi="Cambria"/>
                <w:sz w:val="24"/>
              </w:rPr>
              <w:t>:</w:t>
            </w:r>
          </w:p>
        </w:tc>
        <w:tc>
          <w:tcPr>
            <w:tcW w:w="1710" w:type="dxa"/>
          </w:tcPr>
          <w:p w:rsidR="00AD5898" w:rsidRDefault="00536D95" w:rsidP="000C7B4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AD5898">
              <w:rPr>
                <w:rFonts w:ascii="Cambria" w:hAnsi="Cambria"/>
                <w:sz w:val="24"/>
              </w:rPr>
              <w:t>, output voltage (peak – peak) =&gt; Use “</w:t>
            </w:r>
            <w:r w:rsidR="00AD5898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AD5898">
              <w:rPr>
                <w:rFonts w:ascii="Cambria" w:hAnsi="Cambria"/>
                <w:color w:val="FF0000"/>
                <w:sz w:val="24"/>
              </w:rPr>
              <w:t xml:space="preserve">  </w:t>
            </w:r>
            <w:r w:rsidR="00AD5898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AD5898">
              <w:rPr>
                <w:rFonts w:ascii="Cambria" w:hAnsi="Cambria"/>
                <w:sz w:val="24"/>
              </w:rPr>
              <w:t>” measurement on the oscilloscope</w:t>
            </w:r>
          </w:p>
          <w:p w:rsidR="00AD5898" w:rsidRDefault="00AD5898" w:rsidP="000C7B4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674C34">
              <w:rPr>
                <w:rFonts w:ascii="Cambria" w:hAnsi="Cambria"/>
                <w:color w:val="FF0000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=measured</m:t>
              </m:r>
            </m:oMath>
            <w:r w:rsidRPr="00674C3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1599" w:type="dxa"/>
            <w:shd w:val="clear" w:color="auto" w:fill="auto"/>
          </w:tcPr>
          <w:p w:rsidR="00AD5898" w:rsidRPr="00564A49" w:rsidRDefault="00536D95" w:rsidP="000C7B4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</m:oMath>
            </m:oMathPara>
          </w:p>
          <w:p w:rsidR="00AD5898" w:rsidRPr="00564A49" w:rsidRDefault="00AD5898" w:rsidP="000C7B44">
            <w:pPr>
              <w:spacing w:after="200" w:line="276" w:lineRule="auto"/>
            </w:pPr>
            <w:r w:rsidRPr="00965DA4">
              <w:rPr>
                <w:rFonts w:ascii="Cambria" w:hAnsi="Cambria"/>
                <w:color w:val="FF0000"/>
                <w:sz w:val="24"/>
              </w:rPr>
              <w:t>(without</w:t>
            </w:r>
            <w:r w:rsidR="00B43441">
              <w:rPr>
                <w:rFonts w:ascii="Cambria" w:hAnsi="Cambria"/>
                <w:color w:val="FF0000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L</m:t>
                  </m:r>
                </m:sub>
              </m:sSub>
            </m:oMath>
            <w:r w:rsidRPr="00965DA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AD5898" w:rsidRDefault="00536D95" w:rsidP="000C7B44">
            <w:pPr>
              <w:spacing w:after="200"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out</m:t>
                    </m:r>
                  </m:sub>
                </m:sSub>
              </m:oMath>
            </m:oMathPara>
          </w:p>
        </w:tc>
      </w:tr>
      <w:tr w:rsidR="00AD5898" w:rsidTr="00B43441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AD5898" w:rsidRDefault="00AD5898" w:rsidP="005B2309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AD5898" w:rsidRDefault="00AD5898" w:rsidP="005B2309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</w:tcPr>
          <w:p w:rsidR="00AD5898" w:rsidRDefault="005E6399" w:rsidP="000C7B4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~</w:t>
            </w:r>
            <w:r w:rsidR="00AD5898">
              <w:rPr>
                <w:rFonts w:ascii="Cambria" w:hAnsi="Cambria"/>
                <w:sz w:val="24"/>
              </w:rPr>
              <w:t xml:space="preserve">200 mV (b/c of short circuit between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="00AD5898"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AD5898" w:rsidRDefault="00AD5898" w:rsidP="0040138C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599" w:type="dxa"/>
            <w:shd w:val="clear" w:color="auto" w:fill="F2F2F2" w:themeFill="background1" w:themeFillShade="F2"/>
          </w:tcPr>
          <w:p w:rsidR="00AD5898" w:rsidRDefault="00AD5898" w:rsidP="000C7B44">
            <w:pPr>
              <w:spacing w:after="200" w:line="276" w:lineRule="auto"/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AD5898" w:rsidRDefault="00AD5898" w:rsidP="000C7B44">
            <w:pPr>
              <w:spacing w:after="200" w:line="276" w:lineRule="auto"/>
            </w:pPr>
          </w:p>
        </w:tc>
      </w:tr>
    </w:tbl>
    <w:p w:rsidR="00303B42" w:rsidRDefault="00303B42" w:rsidP="00A75C99">
      <w:pPr>
        <w:ind w:left="720" w:hanging="720"/>
        <w:rPr>
          <w:rFonts w:asciiTheme="majorHAnsi" w:hAnsiTheme="majorHAnsi"/>
          <w:sz w:val="24"/>
          <w:szCs w:val="24"/>
        </w:rPr>
      </w:pPr>
    </w:p>
    <w:p w:rsidR="00A616F0" w:rsidRPr="00257D0E" w:rsidRDefault="00257D0E" w:rsidP="00A616F0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</w:rPr>
      </w:pPr>
      <w:r w:rsidRPr="007C4CE3">
        <w:rPr>
          <w:rFonts w:asciiTheme="majorHAnsi" w:hAnsiTheme="majorHAnsi"/>
          <w:b/>
          <w:sz w:val="24"/>
          <w:szCs w:val="24"/>
          <w:u w:val="single"/>
        </w:rPr>
        <w:t>Ex</w:t>
      </w:r>
      <w:r w:rsidR="008D5A98">
        <w:rPr>
          <w:rFonts w:asciiTheme="majorHAnsi" w:hAnsiTheme="majorHAnsi"/>
          <w:b/>
          <w:sz w:val="24"/>
          <w:szCs w:val="24"/>
          <w:u w:val="single"/>
        </w:rPr>
        <w:t>p.</w:t>
      </w:r>
      <w:r w:rsidR="00DA0CEC">
        <w:rPr>
          <w:rFonts w:asciiTheme="majorHAnsi" w:hAnsiTheme="majorHAnsi"/>
          <w:b/>
          <w:sz w:val="24"/>
          <w:szCs w:val="24"/>
          <w:u w:val="single"/>
        </w:rPr>
        <w:t>4</w:t>
      </w:r>
      <w:r w:rsidRPr="0027214F">
        <w:rPr>
          <w:rFonts w:asciiTheme="majorHAnsi" w:hAnsiTheme="majorHAnsi"/>
          <w:sz w:val="32"/>
          <w:szCs w:val="24"/>
        </w:rPr>
        <w:tab/>
      </w:r>
      <w:r w:rsidR="00A616F0" w:rsidRPr="00257D0E">
        <w:rPr>
          <w:rFonts w:asciiTheme="majorHAnsi" w:hAnsiTheme="majorHAnsi"/>
          <w:b/>
          <w:bCs/>
          <w:sz w:val="24"/>
        </w:rPr>
        <w:t xml:space="preserve">Testing Other Component Values:  </w:t>
      </w:r>
    </w:p>
    <w:p w:rsidR="00A616F0" w:rsidRDefault="00DA0CEC" w:rsidP="00257D0E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>4</w:t>
      </w:r>
      <w:r w:rsidR="00A616F0" w:rsidRPr="00257D0E">
        <w:rPr>
          <w:rFonts w:asciiTheme="majorHAnsi" w:hAnsiTheme="majorHAnsi"/>
          <w:b/>
          <w:bCs/>
          <w:sz w:val="24"/>
        </w:rPr>
        <w:t>.1</w:t>
      </w:r>
      <w:r w:rsidR="00A616F0" w:rsidRPr="00257D0E">
        <w:rPr>
          <w:rFonts w:asciiTheme="majorHAnsi" w:hAnsiTheme="majorHAnsi"/>
          <w:b/>
          <w:bCs/>
          <w:sz w:val="24"/>
        </w:rPr>
        <w:tab/>
      </w:r>
      <w:r w:rsidR="00A616F0" w:rsidRPr="00257D0E">
        <w:rPr>
          <w:rFonts w:asciiTheme="majorHAnsi" w:hAnsiTheme="majorHAnsi"/>
          <w:sz w:val="24"/>
        </w:rPr>
        <w:t xml:space="preserve">Restore the circuit configuration of </w:t>
      </w:r>
      <w:r w:rsidR="00270FAB" w:rsidRPr="00DA0CEC">
        <w:rPr>
          <w:rFonts w:asciiTheme="majorHAnsi" w:hAnsiTheme="majorHAnsi"/>
          <w:b/>
          <w:sz w:val="24"/>
        </w:rPr>
        <w:t>Ex</w:t>
      </w:r>
      <w:r w:rsidRPr="00DA0CEC">
        <w:rPr>
          <w:rFonts w:asciiTheme="majorHAnsi" w:hAnsiTheme="majorHAnsi"/>
          <w:b/>
          <w:sz w:val="24"/>
        </w:rPr>
        <w:t>p1</w:t>
      </w:r>
      <w:r w:rsidR="00A616F0" w:rsidRPr="00257D0E">
        <w:rPr>
          <w:rFonts w:asciiTheme="majorHAnsi" w:hAnsiTheme="majorHAnsi"/>
          <w:sz w:val="24"/>
        </w:rPr>
        <w:t xml:space="preserve">.  Replace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A616F0" w:rsidRPr="00257D0E">
        <w:rPr>
          <w:rFonts w:asciiTheme="majorHAnsi" w:hAnsiTheme="majorHAnsi"/>
          <w:i/>
          <w:iCs/>
          <w:sz w:val="24"/>
        </w:rPr>
        <w:t xml:space="preserve"> </w:t>
      </w:r>
      <w:r w:rsidR="00A616F0" w:rsidRPr="00257D0E">
        <w:rPr>
          <w:rFonts w:asciiTheme="majorHAnsi" w:hAnsiTheme="majorHAnsi"/>
          <w:sz w:val="24"/>
        </w:rPr>
        <w:t xml:space="preserve">and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A616F0" w:rsidRPr="00257D0E">
        <w:rPr>
          <w:rFonts w:asciiTheme="majorHAnsi" w:hAnsiTheme="majorHAnsi"/>
          <w:sz w:val="24"/>
        </w:rPr>
        <w:t xml:space="preserve">, respectively by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A616F0" w:rsidRPr="00257D0E">
        <w:rPr>
          <w:rFonts w:asciiTheme="majorHAnsi" w:hAnsiTheme="majorHAnsi"/>
          <w:i/>
          <w:iCs/>
          <w:sz w:val="24"/>
        </w:rPr>
        <w:t xml:space="preserve"> </w:t>
      </w:r>
      <w:r w:rsidR="00A616F0" w:rsidRPr="00257D0E">
        <w:rPr>
          <w:rFonts w:asciiTheme="majorHAnsi" w:hAnsiTheme="majorHAnsi"/>
          <w:sz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680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Ω+20Ω</m:t>
        </m:r>
      </m:oMath>
      <w:r w:rsidR="00257D0E" w:rsidRPr="00257D0E">
        <w:rPr>
          <w:rFonts w:asciiTheme="majorHAnsi" w:hAnsiTheme="majorHAnsi"/>
          <w:sz w:val="24"/>
        </w:rPr>
        <w:t xml:space="preserve"> </w:t>
      </w:r>
      <w:r w:rsidR="00A616F0" w:rsidRPr="00257D0E">
        <w:rPr>
          <w:rFonts w:asciiTheme="majorHAnsi" w:hAnsiTheme="majorHAnsi"/>
          <w:sz w:val="24"/>
        </w:rPr>
        <w:t xml:space="preserve">and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A616F0" w:rsidRPr="00257D0E">
        <w:rPr>
          <w:rFonts w:asciiTheme="majorHAnsi" w:hAnsiTheme="majorHAnsi"/>
          <w:i/>
          <w:iCs/>
          <w:sz w:val="24"/>
        </w:rPr>
        <w:t xml:space="preserve"> </w:t>
      </w:r>
      <w:r w:rsidR="00A616F0" w:rsidRPr="00257D0E">
        <w:rPr>
          <w:rFonts w:asciiTheme="majorHAnsi" w:hAnsiTheme="majorHAnsi"/>
          <w:sz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4.3K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A616F0" w:rsidRPr="00257D0E">
        <w:rPr>
          <w:rFonts w:asciiTheme="majorHAnsi" w:hAnsiTheme="majorHAnsi"/>
          <w:sz w:val="24"/>
        </w:rPr>
        <w:t xml:space="preserve">.  </w:t>
      </w:r>
      <w:r w:rsidR="00E0135B">
        <w:rPr>
          <w:rFonts w:asciiTheme="majorHAnsi" w:hAnsiTheme="majorHAnsi"/>
          <w:sz w:val="24"/>
        </w:rPr>
        <w:t xml:space="preserve">The series resistance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="00E0135B">
        <w:rPr>
          <w:rFonts w:asciiTheme="majorHAnsi" w:hAnsiTheme="majorHAnsi"/>
          <w:sz w:val="24"/>
        </w:rPr>
        <w:t xml:space="preserve"> is then 680 </w:t>
      </w:r>
      <w:r w:rsidR="00B1088D">
        <w:rPr>
          <w:rFonts w:asciiTheme="majorHAnsi" w:hAnsiTheme="majorHAnsi"/>
          <w:sz w:val="24"/>
        </w:rPr>
        <w:t xml:space="preserve">+ 20 </w:t>
      </w:r>
      <w:r w:rsidR="00E0135B">
        <w:rPr>
          <w:rFonts w:asciiTheme="majorHAnsi" w:hAnsiTheme="majorHAnsi"/>
          <w:sz w:val="24"/>
        </w:rPr>
        <w:t xml:space="preserve">+ 4.3 k = </w:t>
      </w:r>
      <m:oMath>
        <m:r>
          <w:rPr>
            <w:rFonts w:ascii="Cambria Math" w:hAnsi="Cambria Math"/>
            <w:sz w:val="24"/>
          </w:rPr>
          <m:t>5.0 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E0135B">
        <w:rPr>
          <w:rFonts w:asciiTheme="majorHAnsi" w:hAnsiTheme="majorHAnsi"/>
          <w:sz w:val="24"/>
        </w:rPr>
        <w:t xml:space="preserve">. </w:t>
      </w:r>
      <w:r w:rsidR="00A616F0" w:rsidRPr="00257D0E">
        <w:rPr>
          <w:rFonts w:asciiTheme="majorHAnsi" w:hAnsiTheme="majorHAnsi"/>
          <w:sz w:val="24"/>
        </w:rPr>
        <w:t xml:space="preserve">Repeat the measurement process as used in </w:t>
      </w:r>
      <w:r w:rsidR="00257D0E" w:rsidRPr="005E6399">
        <w:rPr>
          <w:rFonts w:asciiTheme="majorHAnsi" w:hAnsiTheme="majorHAnsi"/>
          <w:b/>
          <w:sz w:val="24"/>
        </w:rPr>
        <w:t>Ex</w:t>
      </w:r>
      <w:r w:rsidR="005E6399">
        <w:rPr>
          <w:rFonts w:asciiTheme="majorHAnsi" w:hAnsiTheme="majorHAnsi"/>
          <w:b/>
          <w:sz w:val="24"/>
        </w:rPr>
        <w:t>p</w:t>
      </w:r>
      <w:r>
        <w:rPr>
          <w:rFonts w:asciiTheme="majorHAnsi" w:hAnsiTheme="majorHAnsi"/>
          <w:b/>
          <w:sz w:val="24"/>
        </w:rPr>
        <w:t>2</w:t>
      </w:r>
      <w:r w:rsidR="00A616F0" w:rsidRPr="00257D0E">
        <w:rPr>
          <w:rFonts w:asciiTheme="majorHAnsi" w:hAnsiTheme="majorHAnsi"/>
          <w:sz w:val="24"/>
        </w:rPr>
        <w:t xml:space="preserve"> to determine (1) voltage gain </w:t>
      </w:r>
      <w:r w:rsidR="00A616F0" w:rsidRPr="00257D0E">
        <w:rPr>
          <w:rFonts w:asciiTheme="majorHAnsi" w:hAnsiTheme="majorHAnsi"/>
          <w:i/>
          <w:iCs/>
          <w:sz w:val="24"/>
        </w:rPr>
        <w:t>A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V</w:t>
      </w:r>
      <w:r w:rsidR="00674C34">
        <w:rPr>
          <w:rFonts w:asciiTheme="majorHAnsi" w:hAnsiTheme="majorHAnsi"/>
          <w:sz w:val="24"/>
        </w:rPr>
        <w:t xml:space="preserve">. Repeat </w:t>
      </w:r>
      <w:r w:rsidR="00674C34" w:rsidRPr="005E6399">
        <w:rPr>
          <w:rFonts w:asciiTheme="majorHAnsi" w:hAnsiTheme="majorHAnsi"/>
          <w:b/>
          <w:sz w:val="24"/>
        </w:rPr>
        <w:t>Ex</w:t>
      </w:r>
      <w:r w:rsidR="005E6399" w:rsidRPr="005E6399">
        <w:rPr>
          <w:rFonts w:asciiTheme="majorHAnsi" w:hAnsiTheme="majorHAnsi"/>
          <w:b/>
          <w:sz w:val="24"/>
        </w:rPr>
        <w:t>p</w:t>
      </w:r>
      <w:r>
        <w:rPr>
          <w:rFonts w:asciiTheme="majorHAnsi" w:hAnsiTheme="majorHAnsi"/>
          <w:b/>
          <w:sz w:val="24"/>
        </w:rPr>
        <w:t>3</w:t>
      </w:r>
      <w:r w:rsidR="00674C34" w:rsidRPr="00257D0E">
        <w:rPr>
          <w:rFonts w:asciiTheme="majorHAnsi" w:hAnsiTheme="majorHAnsi"/>
          <w:sz w:val="24"/>
        </w:rPr>
        <w:t xml:space="preserve"> </w:t>
      </w:r>
      <w:r w:rsidR="00674C34">
        <w:rPr>
          <w:rFonts w:asciiTheme="majorHAnsi" w:hAnsiTheme="majorHAnsi"/>
          <w:sz w:val="24"/>
        </w:rPr>
        <w:t>to determine</w:t>
      </w:r>
      <w:r w:rsidR="00A616F0" w:rsidRPr="00257D0E">
        <w:rPr>
          <w:rFonts w:asciiTheme="majorHAnsi" w:hAnsiTheme="majorHAnsi"/>
          <w:sz w:val="24"/>
        </w:rPr>
        <w:t xml:space="preserve"> (2)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in</w:t>
      </w:r>
      <w:r w:rsidR="00A616F0" w:rsidRPr="00257D0E">
        <w:rPr>
          <w:rFonts w:asciiTheme="majorHAnsi" w:hAnsiTheme="majorHAnsi"/>
          <w:i/>
          <w:iCs/>
          <w:sz w:val="24"/>
        </w:rPr>
        <w:t xml:space="preserve"> </w:t>
      </w:r>
      <w:r w:rsidR="00A616F0" w:rsidRPr="00257D0E">
        <w:rPr>
          <w:rFonts w:asciiTheme="majorHAnsi" w:hAnsiTheme="majorHAnsi"/>
          <w:sz w:val="24"/>
        </w:rPr>
        <w:t xml:space="preserve">and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out</w:t>
      </w:r>
      <w:r w:rsidR="00A616F0" w:rsidRPr="00257D0E">
        <w:rPr>
          <w:rFonts w:asciiTheme="majorHAnsi" w:hAnsiTheme="majorHAnsi"/>
          <w:i/>
          <w:iCs/>
          <w:sz w:val="24"/>
        </w:rPr>
        <w:t xml:space="preserve"> </w:t>
      </w:r>
      <w:r w:rsidR="00A616F0" w:rsidRPr="00257D0E">
        <w:rPr>
          <w:rFonts w:asciiTheme="majorHAnsi" w:hAnsiTheme="majorHAnsi"/>
          <w:sz w:val="24"/>
        </w:rPr>
        <w:t xml:space="preserve">for these new values of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A616F0" w:rsidRPr="00257D0E">
        <w:rPr>
          <w:rFonts w:asciiTheme="majorHAnsi" w:hAnsiTheme="majorHAnsi"/>
          <w:i/>
          <w:iCs/>
          <w:sz w:val="24"/>
        </w:rPr>
        <w:t xml:space="preserve"> </w:t>
      </w:r>
      <w:r w:rsidR="00A616F0" w:rsidRPr="00257D0E">
        <w:rPr>
          <w:rFonts w:asciiTheme="majorHAnsi" w:hAnsiTheme="majorHAnsi"/>
          <w:sz w:val="24"/>
        </w:rPr>
        <w:t xml:space="preserve">and </w:t>
      </w:r>
      <w:r w:rsidR="00A616F0" w:rsidRPr="00257D0E">
        <w:rPr>
          <w:rFonts w:asciiTheme="majorHAnsi" w:hAnsiTheme="majorHAnsi"/>
          <w:i/>
          <w:iCs/>
          <w:sz w:val="24"/>
        </w:rPr>
        <w:t>R</w:t>
      </w:r>
      <w:r w:rsidR="00A616F0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A616F0" w:rsidRPr="00257D0E">
        <w:rPr>
          <w:rFonts w:asciiTheme="majorHAnsi" w:hAnsiTheme="majorHAnsi"/>
          <w:sz w:val="24"/>
        </w:rPr>
        <w:t>.</w:t>
      </w:r>
    </w:p>
    <w:p w:rsidR="00257D0E" w:rsidRDefault="00257D0E" w:rsidP="00257D0E">
      <w:pPr>
        <w:autoSpaceDE w:val="0"/>
        <w:autoSpaceDN w:val="0"/>
        <w:adjustRightInd w:val="0"/>
        <w:ind w:left="72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Fill in the blanks.</w:t>
      </w:r>
    </w:p>
    <w:p w:rsidR="007A0ED4" w:rsidRDefault="007A0ED4" w:rsidP="007A0ED4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Table 5</w:t>
      </w:r>
      <w:r w:rsidR="005E6399">
        <w:rPr>
          <w:rFonts w:asciiTheme="majorHAnsi" w:hAnsiTheme="majorHAnsi"/>
          <w:b/>
          <w:bCs/>
          <w:sz w:val="24"/>
          <w:szCs w:val="24"/>
        </w:rPr>
        <w:t>a</w:t>
      </w:r>
      <w:r>
        <w:rPr>
          <w:rFonts w:asciiTheme="majorHAnsi" w:hAnsiTheme="majorHAnsi"/>
          <w:b/>
          <w:bCs/>
          <w:sz w:val="24"/>
          <w:szCs w:val="24"/>
        </w:rPr>
        <w:t>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.1</w:t>
      </w:r>
      <w:r w:rsidR="005E6399">
        <w:rPr>
          <w:rFonts w:asciiTheme="majorHAnsi" w:hAnsiTheme="majorHAnsi"/>
          <w:b/>
          <w:bCs/>
          <w:sz w:val="24"/>
          <w:szCs w:val="24"/>
        </w:rPr>
        <w:t xml:space="preserve"> (Gain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sub>
        </m:sSub>
      </m:oMath>
      <w:r w:rsidR="005E6399"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306"/>
        <w:gridCol w:w="1350"/>
        <w:gridCol w:w="1710"/>
        <w:gridCol w:w="1800"/>
        <w:gridCol w:w="1437"/>
      </w:tblGrid>
      <w:tr w:rsidR="005E6399" w:rsidTr="00E85E34">
        <w:trPr>
          <w:jc w:val="center"/>
        </w:trPr>
        <w:tc>
          <w:tcPr>
            <w:tcW w:w="1304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6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50" w:type="dxa"/>
          </w:tcPr>
          <w:p w:rsidR="005E6399" w:rsidRDefault="00536D95" w:rsidP="00E85E34">
            <w:pPr>
              <w:spacing w:after="200" w:line="276" w:lineRule="auto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measured</w:t>
            </w:r>
          </w:p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(~ 39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Ω)</m:t>
                </m:r>
              </m:oMath>
            </m:oMathPara>
          </w:p>
        </w:tc>
        <w:tc>
          <w:tcPr>
            <w:tcW w:w="1710" w:type="dxa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B82CE7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</w:tc>
        <w:tc>
          <w:tcPr>
            <w:tcW w:w="1800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output voltage (peak – peak) =&gt; Use “</w:t>
            </w:r>
            <w:r w:rsidR="005E6399" w:rsidRPr="00B82CE7">
              <w:rPr>
                <w:rFonts w:ascii="Cambria" w:hAnsi="Cambria"/>
                <w:color w:val="FF0000"/>
                <w:sz w:val="24"/>
              </w:rPr>
              <w:t>Top</w:t>
            </w:r>
            <w:r w:rsidR="005E6399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5E6399" w:rsidRPr="00B82CE7">
              <w:rPr>
                <w:rFonts w:ascii="Cambria" w:hAnsi="Cambria"/>
                <w:color w:val="FF0000"/>
                <w:sz w:val="24"/>
              </w:rPr>
              <w:t>-</w:t>
            </w:r>
            <w:r w:rsidR="005E6399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5E6399" w:rsidRPr="00B82CE7">
              <w:rPr>
                <w:rFonts w:ascii="Cambria" w:hAnsi="Cambria"/>
                <w:color w:val="FF0000"/>
                <w:sz w:val="24"/>
              </w:rPr>
              <w:t>Base</w:t>
            </w:r>
            <w:r w:rsidR="005E6399">
              <w:rPr>
                <w:rFonts w:ascii="Cambria" w:hAnsi="Cambria"/>
                <w:sz w:val="24"/>
              </w:rPr>
              <w:t>” measurement on the oscilloscope</w:t>
            </w:r>
          </w:p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437" w:type="dxa"/>
          </w:tcPr>
          <w:p w:rsidR="005E6399" w:rsidRPr="005E6399" w:rsidRDefault="00536D95" w:rsidP="00E85E34">
            <w:pPr>
              <w:pStyle w:val="ListParagraph"/>
              <w:ind w:left="0"/>
              <w:rPr>
                <w:rFonts w:ascii="Cambria" w:hAnsi="Cambria"/>
                <w:color w:val="FF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v</m:t>
                    </m:r>
                  </m:sub>
                </m:sSub>
              </m:oMath>
            </m:oMathPara>
          </w:p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</w:tr>
      <w:tr w:rsidR="005E6399" w:rsidTr="0002750F">
        <w:trPr>
          <w:jc w:val="center"/>
        </w:trPr>
        <w:tc>
          <w:tcPr>
            <w:tcW w:w="1304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6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437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</w:tr>
    </w:tbl>
    <w:p w:rsidR="005E6399" w:rsidRDefault="005E6399" w:rsidP="007A0ED4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02750F" w:rsidRDefault="0002750F" w:rsidP="007A0ED4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5E6399" w:rsidRDefault="005E6399" w:rsidP="005E639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5b.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.1 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in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305"/>
        <w:gridCol w:w="1710"/>
        <w:gridCol w:w="1710"/>
        <w:gridCol w:w="1332"/>
        <w:gridCol w:w="900"/>
      </w:tblGrid>
      <w:tr w:rsidR="005E6399" w:rsidTr="00E85E34">
        <w:trPr>
          <w:jc w:val="center"/>
        </w:trPr>
        <w:tc>
          <w:tcPr>
            <w:tcW w:w="1260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5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806DAF">
              <w:rPr>
                <w:rFonts w:ascii="Cambria" w:hAnsi="Cambria"/>
                <w:color w:val="FF0000"/>
                <w:sz w:val="24"/>
              </w:rPr>
              <w:t>(~100 mV)</w:t>
            </w:r>
          </w:p>
        </w:tc>
        <w:tc>
          <w:tcPr>
            <w:tcW w:w="1710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output voltage (peak – peak) =&gt; Use “</w:t>
            </w:r>
            <w:r w:rsidR="005E6399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5E6399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5E6399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5E6399">
              <w:rPr>
                <w:rFonts w:ascii="Cambria" w:hAnsi="Cambria"/>
                <w:sz w:val="24"/>
              </w:rPr>
              <w:t>” measurement on the oscilloscope</w:t>
            </w:r>
          </w:p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332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measured</m:t>
              </m:r>
            </m:oMath>
            <w:r w:rsidR="005E6399">
              <w:rPr>
                <w:rFonts w:ascii="Cambria" w:hAnsi="Cambria"/>
                <w:sz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</w:rPr>
                <m:t>(~39 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oMath>
            <w:r w:rsidR="005E6399"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5E6399" w:rsidRPr="00B34F63" w:rsidRDefault="00536D95" w:rsidP="00E85E3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in</m:t>
                    </m:r>
                  </m:sub>
                </m:sSub>
              </m:oMath>
            </m:oMathPara>
          </w:p>
          <w:p w:rsidR="005E6399" w:rsidRPr="00B34F63" w:rsidRDefault="00C142D6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40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5E6399" w:rsidRPr="00B34F63" w:rsidRDefault="00C142D6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~50K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5E6399" w:rsidRPr="00B34F63" w:rsidRDefault="005E6399" w:rsidP="00E85E34">
            <w:pPr>
              <w:spacing w:after="200" w:line="276" w:lineRule="auto"/>
            </w:pPr>
          </w:p>
        </w:tc>
      </w:tr>
      <w:tr w:rsidR="005E6399" w:rsidTr="0002750F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5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5E6399" w:rsidRPr="005B2309" w:rsidRDefault="005E6399" w:rsidP="00E85E34">
            <w:pPr>
              <w:pStyle w:val="ListParagraph"/>
              <w:ind w:left="0"/>
              <w:rPr>
                <w:rFonts w:ascii="Cambria" w:hAnsi="Cambria"/>
                <w:color w:val="FF0000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32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5E6399" w:rsidRDefault="005E6399" w:rsidP="00E85E34">
            <w:pPr>
              <w:spacing w:after="200" w:line="276" w:lineRule="auto"/>
            </w:pPr>
          </w:p>
        </w:tc>
      </w:tr>
    </w:tbl>
    <w:p w:rsidR="005E6399" w:rsidRDefault="005E6399" w:rsidP="007A0ED4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5E6399" w:rsidRDefault="005E6399" w:rsidP="005E639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5E6399" w:rsidRDefault="005E6399" w:rsidP="005E639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5c.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.1 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out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7687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710"/>
        <w:gridCol w:w="1710"/>
        <w:gridCol w:w="1170"/>
        <w:gridCol w:w="561"/>
      </w:tblGrid>
      <w:tr w:rsidR="005E6399" w:rsidTr="00E85E34">
        <w:trPr>
          <w:jc w:val="center"/>
        </w:trPr>
        <w:tc>
          <w:tcPr>
            <w:tcW w:w="1260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276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oscilloscope:</w:t>
            </w:r>
          </w:p>
        </w:tc>
        <w:tc>
          <w:tcPr>
            <w:tcW w:w="1710" w:type="dxa"/>
          </w:tcPr>
          <w:p w:rsidR="005E6399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5E6399">
              <w:rPr>
                <w:rFonts w:ascii="Cambria" w:hAnsi="Cambria"/>
                <w:sz w:val="24"/>
              </w:rPr>
              <w:t>, output voltage (peak – peak) =&gt; Use “</w:t>
            </w:r>
            <w:r w:rsidR="005E6399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5E6399">
              <w:rPr>
                <w:rFonts w:ascii="Cambria" w:hAnsi="Cambria"/>
                <w:color w:val="FF0000"/>
                <w:sz w:val="24"/>
              </w:rPr>
              <w:t xml:space="preserve">  </w:t>
            </w:r>
            <w:r w:rsidR="005E6399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5E6399">
              <w:rPr>
                <w:rFonts w:ascii="Cambria" w:hAnsi="Cambria"/>
                <w:sz w:val="24"/>
              </w:rPr>
              <w:t>” measurement on the oscilloscope</w:t>
            </w:r>
          </w:p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674C34">
              <w:rPr>
                <w:rFonts w:ascii="Cambria" w:hAnsi="Cambria"/>
                <w:color w:val="FF0000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box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=measured</m:t>
              </m:r>
            </m:oMath>
            <w:r w:rsidRPr="00674C3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:rsidR="005E6399" w:rsidRPr="00564A49" w:rsidRDefault="00536D95" w:rsidP="00E85E3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</m:oMath>
            </m:oMathPara>
          </w:p>
          <w:p w:rsidR="005E6399" w:rsidRPr="00564A49" w:rsidRDefault="005E6399" w:rsidP="00E85E34">
            <w:pPr>
              <w:spacing w:after="200" w:line="276" w:lineRule="auto"/>
            </w:pPr>
            <w:r w:rsidRPr="00965DA4">
              <w:rPr>
                <w:rFonts w:ascii="Cambria" w:hAnsi="Cambria"/>
                <w:color w:val="FF0000"/>
                <w:sz w:val="24"/>
              </w:rPr>
              <w:t xml:space="preserve">(without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box</m:t>
                  </m:r>
                </m:sub>
              </m:sSub>
            </m:oMath>
            <w:r w:rsidRPr="00965DA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561" w:type="dxa"/>
            <w:shd w:val="clear" w:color="auto" w:fill="auto"/>
          </w:tcPr>
          <w:p w:rsidR="005E6399" w:rsidRDefault="00536D95" w:rsidP="00E85E34">
            <w:pPr>
              <w:spacing w:after="200"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out</m:t>
                    </m:r>
                  </m:sub>
                </m:sSub>
              </m:oMath>
            </m:oMathPara>
          </w:p>
        </w:tc>
      </w:tr>
      <w:tr w:rsidR="005E6399" w:rsidTr="0002750F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~200 mV (b/c of short circuit between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5E6399" w:rsidRDefault="005E6399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5E6399" w:rsidRDefault="005E6399" w:rsidP="00E85E34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F2F2F2" w:themeFill="background1" w:themeFillShade="F2"/>
          </w:tcPr>
          <w:p w:rsidR="005E6399" w:rsidRDefault="005E6399" w:rsidP="00E85E34">
            <w:pPr>
              <w:spacing w:after="200" w:line="276" w:lineRule="auto"/>
            </w:pPr>
          </w:p>
        </w:tc>
      </w:tr>
    </w:tbl>
    <w:p w:rsidR="00257D0E" w:rsidRPr="00257D0E" w:rsidRDefault="00257D0E" w:rsidP="00B04ED7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</w:p>
    <w:p w:rsidR="00A616F0" w:rsidRDefault="00A616F0" w:rsidP="00A616F0">
      <w:pPr>
        <w:autoSpaceDE w:val="0"/>
        <w:autoSpaceDN w:val="0"/>
        <w:adjustRightInd w:val="0"/>
        <w:rPr>
          <w:rFonts w:asciiTheme="majorHAnsi" w:hAnsiTheme="majorHAnsi"/>
          <w:sz w:val="24"/>
        </w:rPr>
      </w:pPr>
    </w:p>
    <w:p w:rsidR="00257D0E" w:rsidRDefault="00DA0CEC" w:rsidP="00257D0E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4</w:t>
      </w:r>
      <w:r w:rsidR="00257D0E">
        <w:rPr>
          <w:rFonts w:asciiTheme="majorHAnsi" w:hAnsiTheme="majorHAnsi"/>
          <w:b/>
          <w:bCs/>
          <w:sz w:val="24"/>
        </w:rPr>
        <w:t>.2</w:t>
      </w:r>
      <w:r w:rsidR="00257D0E" w:rsidRPr="00257D0E">
        <w:rPr>
          <w:rFonts w:asciiTheme="majorHAnsi" w:hAnsiTheme="majorHAnsi"/>
          <w:b/>
          <w:bCs/>
          <w:sz w:val="24"/>
        </w:rPr>
        <w:tab/>
      </w:r>
      <w:r w:rsidR="00257D0E" w:rsidRPr="00257D0E">
        <w:rPr>
          <w:rFonts w:asciiTheme="majorHAnsi" w:hAnsiTheme="majorHAnsi"/>
          <w:sz w:val="24"/>
        </w:rPr>
        <w:t xml:space="preserve">Restore the circuit configuration of </w:t>
      </w:r>
      <w:r w:rsidR="00270FAB" w:rsidRPr="00DA0CEC">
        <w:rPr>
          <w:rFonts w:asciiTheme="majorHAnsi" w:hAnsiTheme="majorHAnsi"/>
          <w:b/>
          <w:sz w:val="24"/>
        </w:rPr>
        <w:t>Ex</w:t>
      </w:r>
      <w:r>
        <w:rPr>
          <w:rFonts w:asciiTheme="majorHAnsi" w:hAnsiTheme="majorHAnsi"/>
          <w:b/>
          <w:sz w:val="24"/>
        </w:rPr>
        <w:t>p</w:t>
      </w:r>
      <w:r w:rsidRPr="00DA0CEC">
        <w:rPr>
          <w:rFonts w:asciiTheme="majorHAnsi" w:hAnsiTheme="majorHAnsi"/>
          <w:b/>
          <w:sz w:val="24"/>
        </w:rPr>
        <w:t>1</w:t>
      </w:r>
      <w:r w:rsidR="00257D0E" w:rsidRPr="00257D0E">
        <w:rPr>
          <w:rFonts w:asciiTheme="majorHAnsi" w:hAnsiTheme="majorHAnsi"/>
          <w:sz w:val="24"/>
        </w:rPr>
        <w:t xml:space="preserve">.  Replace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257D0E" w:rsidRPr="00257D0E">
        <w:rPr>
          <w:rFonts w:asciiTheme="majorHAnsi" w:hAnsiTheme="majorHAnsi"/>
          <w:sz w:val="24"/>
        </w:rPr>
        <w:t xml:space="preserve">, respectively by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1K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257D0E" w:rsidRPr="00257D0E">
        <w:rPr>
          <w:rFonts w:asciiTheme="majorHAnsi" w:hAnsiTheme="majorHAnsi"/>
          <w:sz w:val="24"/>
        </w:rPr>
        <w:t xml:space="preserve"> 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3.9k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+100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257D0E" w:rsidRPr="00257D0E">
        <w:rPr>
          <w:rFonts w:asciiTheme="majorHAnsi" w:hAnsiTheme="majorHAnsi"/>
          <w:sz w:val="24"/>
        </w:rPr>
        <w:t xml:space="preserve">.  </w:t>
      </w:r>
      <w:r w:rsidR="00E0135B">
        <w:rPr>
          <w:rFonts w:asciiTheme="majorHAnsi" w:hAnsiTheme="majorHAnsi"/>
          <w:sz w:val="24"/>
        </w:rPr>
        <w:t xml:space="preserve">The series resistance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="00E0135B">
        <w:rPr>
          <w:rFonts w:asciiTheme="majorHAnsi" w:hAnsiTheme="majorHAnsi"/>
          <w:sz w:val="24"/>
        </w:rPr>
        <w:t xml:space="preserve"> is then 1 k + 3.9 k</w:t>
      </w:r>
      <w:r w:rsidR="00B1088D">
        <w:rPr>
          <w:rFonts w:asciiTheme="majorHAnsi" w:hAnsiTheme="majorHAnsi"/>
          <w:sz w:val="24"/>
        </w:rPr>
        <w:t xml:space="preserve"> +0.1 k</w:t>
      </w:r>
      <w:r w:rsidR="00E0135B">
        <w:rPr>
          <w:rFonts w:asciiTheme="majorHAnsi" w:hAnsiTheme="majorHAnsi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5.0 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E0135B">
        <w:rPr>
          <w:rFonts w:asciiTheme="majorHAnsi" w:hAnsiTheme="majorHAnsi"/>
          <w:sz w:val="24"/>
        </w:rPr>
        <w:t xml:space="preserve">. </w:t>
      </w:r>
      <w:r w:rsidR="00257D0E" w:rsidRPr="00257D0E">
        <w:rPr>
          <w:rFonts w:asciiTheme="majorHAnsi" w:hAnsiTheme="majorHAnsi"/>
          <w:sz w:val="24"/>
        </w:rPr>
        <w:t>Repeat the meas</w:t>
      </w:r>
      <w:bookmarkStart w:id="0" w:name="_GoBack"/>
      <w:bookmarkEnd w:id="0"/>
      <w:r w:rsidR="00257D0E" w:rsidRPr="00257D0E">
        <w:rPr>
          <w:rFonts w:asciiTheme="majorHAnsi" w:hAnsiTheme="majorHAnsi"/>
          <w:sz w:val="24"/>
        </w:rPr>
        <w:t xml:space="preserve">urement process as used in </w:t>
      </w:r>
      <w:r w:rsidR="00257D0E" w:rsidRPr="00DA0CEC">
        <w:rPr>
          <w:rFonts w:asciiTheme="majorHAnsi" w:hAnsiTheme="majorHAnsi"/>
          <w:b/>
          <w:sz w:val="24"/>
        </w:rPr>
        <w:t>Ex</w:t>
      </w:r>
      <w:r>
        <w:rPr>
          <w:rFonts w:asciiTheme="majorHAnsi" w:hAnsiTheme="majorHAnsi"/>
          <w:b/>
          <w:sz w:val="24"/>
        </w:rPr>
        <w:t>p</w:t>
      </w:r>
      <w:r w:rsidRPr="00DA0CEC">
        <w:rPr>
          <w:rFonts w:asciiTheme="majorHAnsi" w:hAnsiTheme="majorHAnsi"/>
          <w:b/>
          <w:sz w:val="24"/>
        </w:rPr>
        <w:t>2</w:t>
      </w:r>
      <w:r w:rsidR="00257D0E" w:rsidRPr="00257D0E">
        <w:rPr>
          <w:rFonts w:asciiTheme="majorHAnsi" w:hAnsiTheme="majorHAnsi"/>
          <w:sz w:val="24"/>
        </w:rPr>
        <w:t xml:space="preserve"> and </w:t>
      </w:r>
      <w:r w:rsidR="00257D0E" w:rsidRPr="00DA0CEC">
        <w:rPr>
          <w:rFonts w:asciiTheme="majorHAnsi" w:hAnsiTheme="majorHAnsi"/>
          <w:b/>
          <w:sz w:val="24"/>
        </w:rPr>
        <w:t>Ex</w:t>
      </w:r>
      <w:r>
        <w:rPr>
          <w:rFonts w:asciiTheme="majorHAnsi" w:hAnsiTheme="majorHAnsi"/>
          <w:b/>
          <w:sz w:val="24"/>
        </w:rPr>
        <w:t>p</w:t>
      </w:r>
      <w:r w:rsidRPr="00DA0CEC">
        <w:rPr>
          <w:rFonts w:asciiTheme="majorHAnsi" w:hAnsiTheme="majorHAnsi"/>
          <w:b/>
          <w:sz w:val="24"/>
        </w:rPr>
        <w:t>3</w:t>
      </w:r>
      <w:r w:rsidR="00257D0E" w:rsidRPr="00257D0E">
        <w:rPr>
          <w:rFonts w:asciiTheme="majorHAnsi" w:hAnsiTheme="majorHAnsi"/>
          <w:sz w:val="24"/>
        </w:rPr>
        <w:t xml:space="preserve"> to determine (1) voltage gain </w:t>
      </w:r>
      <w:r w:rsidR="00257D0E" w:rsidRPr="00257D0E">
        <w:rPr>
          <w:rFonts w:asciiTheme="majorHAnsi" w:hAnsiTheme="majorHAnsi"/>
          <w:i/>
          <w:iCs/>
          <w:sz w:val="24"/>
        </w:rPr>
        <w:t>A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V</w:t>
      </w:r>
      <w:r w:rsidR="00257D0E" w:rsidRPr="00257D0E">
        <w:rPr>
          <w:rFonts w:asciiTheme="majorHAnsi" w:hAnsiTheme="majorHAnsi"/>
          <w:sz w:val="24"/>
        </w:rPr>
        <w:t xml:space="preserve">, and (2)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in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out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for these new values of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257D0E" w:rsidRPr="00257D0E">
        <w:rPr>
          <w:rFonts w:asciiTheme="majorHAnsi" w:hAnsiTheme="majorHAnsi"/>
          <w:sz w:val="24"/>
        </w:rPr>
        <w:t>.</w:t>
      </w:r>
    </w:p>
    <w:p w:rsidR="00257D0E" w:rsidRDefault="00257D0E" w:rsidP="00257D0E">
      <w:pPr>
        <w:autoSpaceDE w:val="0"/>
        <w:autoSpaceDN w:val="0"/>
        <w:adjustRightInd w:val="0"/>
        <w:ind w:left="72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Fill in the blanks.</w:t>
      </w:r>
    </w:p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6a.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 xml:space="preserve">.2 (Gain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306"/>
        <w:gridCol w:w="1350"/>
        <w:gridCol w:w="1710"/>
        <w:gridCol w:w="1800"/>
        <w:gridCol w:w="1437"/>
      </w:tblGrid>
      <w:tr w:rsidR="00B04ED7" w:rsidTr="00E85E34">
        <w:trPr>
          <w:jc w:val="center"/>
        </w:trPr>
        <w:tc>
          <w:tcPr>
            <w:tcW w:w="1304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6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50" w:type="dxa"/>
          </w:tcPr>
          <w:p w:rsidR="00B04ED7" w:rsidRDefault="00536D95" w:rsidP="00E85E34">
            <w:pPr>
              <w:spacing w:after="200" w:line="276" w:lineRule="auto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(~ 39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Ω)</m:t>
                </m:r>
              </m:oMath>
            </m:oMathPara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B82CE7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</w:tc>
        <w:tc>
          <w:tcPr>
            <w:tcW w:w="180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output voltage (peak – peak) =&gt; Use “</w:t>
            </w:r>
            <w:r w:rsidR="00B04ED7" w:rsidRPr="00B82CE7">
              <w:rPr>
                <w:rFonts w:ascii="Cambria" w:hAnsi="Cambria"/>
                <w:color w:val="FF0000"/>
                <w:sz w:val="24"/>
              </w:rPr>
              <w:t>Top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B04ED7" w:rsidRPr="00B82CE7">
              <w:rPr>
                <w:rFonts w:ascii="Cambria" w:hAnsi="Cambria"/>
                <w:color w:val="FF0000"/>
                <w:sz w:val="24"/>
              </w:rPr>
              <w:t>-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B04ED7" w:rsidRPr="00B82CE7">
              <w:rPr>
                <w:rFonts w:ascii="Cambria" w:hAnsi="Cambria"/>
                <w:color w:val="FF0000"/>
                <w:sz w:val="24"/>
              </w:rPr>
              <w:t>Base</w:t>
            </w:r>
            <w:r w:rsidR="00B04ED7"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437" w:type="dxa"/>
          </w:tcPr>
          <w:p w:rsidR="00B04ED7" w:rsidRPr="005E6399" w:rsidRDefault="00536D95" w:rsidP="00E85E34">
            <w:pPr>
              <w:pStyle w:val="ListParagraph"/>
              <w:ind w:left="0"/>
              <w:rPr>
                <w:rFonts w:ascii="Cambria" w:hAnsi="Cambria"/>
                <w:color w:val="FF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v</m:t>
                    </m:r>
                  </m:sub>
                </m:sSub>
              </m:oMath>
            </m:oMathPara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</w:tr>
      <w:tr w:rsidR="00B04ED7" w:rsidTr="0002750F">
        <w:trPr>
          <w:jc w:val="center"/>
        </w:trPr>
        <w:tc>
          <w:tcPr>
            <w:tcW w:w="1304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6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437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</w:tr>
    </w:tbl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6b.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.2 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in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305"/>
        <w:gridCol w:w="1710"/>
        <w:gridCol w:w="1710"/>
        <w:gridCol w:w="1332"/>
        <w:gridCol w:w="900"/>
      </w:tblGrid>
      <w:tr w:rsidR="00B04ED7" w:rsidTr="00E85E34">
        <w:trPr>
          <w:jc w:val="center"/>
        </w:trPr>
        <w:tc>
          <w:tcPr>
            <w:tcW w:w="126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5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806DAF">
              <w:rPr>
                <w:rFonts w:ascii="Cambria" w:hAnsi="Cambria"/>
                <w:color w:val="FF0000"/>
                <w:sz w:val="24"/>
              </w:rPr>
              <w:t>(~100 mV)</w:t>
            </w:r>
          </w:p>
        </w:tc>
        <w:tc>
          <w:tcPr>
            <w:tcW w:w="171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output voltage (peak – peak) =&gt; Use “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B04ED7"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332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measured</m:t>
              </m:r>
            </m:oMath>
            <w:r w:rsidR="00B04ED7">
              <w:rPr>
                <w:rFonts w:ascii="Cambria" w:hAnsi="Cambria"/>
                <w:sz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</w:rPr>
                <m:t>(~39 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oMath>
            <w:r w:rsidR="00B04ED7"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B04ED7" w:rsidRPr="00B34F63" w:rsidRDefault="00536D95" w:rsidP="00E85E3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in</m:t>
                    </m:r>
                  </m:sub>
                </m:sSub>
              </m:oMath>
            </m:oMathPara>
          </w:p>
          <w:p w:rsidR="00B04ED7" w:rsidRPr="00B34F63" w:rsidRDefault="00C142D6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50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B04ED7" w:rsidRPr="00B34F63" w:rsidRDefault="00C142D6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~60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B04ED7" w:rsidRPr="00B34F63" w:rsidRDefault="00B04ED7" w:rsidP="00E85E34">
            <w:pPr>
              <w:spacing w:after="200" w:line="276" w:lineRule="auto"/>
            </w:pPr>
          </w:p>
        </w:tc>
      </w:tr>
      <w:tr w:rsidR="00B04ED7" w:rsidTr="0002750F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5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Pr="005B2309" w:rsidRDefault="00B04ED7" w:rsidP="00E85E34">
            <w:pPr>
              <w:pStyle w:val="ListParagraph"/>
              <w:ind w:left="0"/>
              <w:rPr>
                <w:rFonts w:ascii="Cambria" w:hAnsi="Cambria"/>
                <w:color w:val="FF0000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32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B04ED7" w:rsidRDefault="00B04ED7" w:rsidP="00E85E34">
            <w:pPr>
              <w:spacing w:after="200" w:line="276" w:lineRule="auto"/>
            </w:pPr>
          </w:p>
        </w:tc>
      </w:tr>
    </w:tbl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6c.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.2 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out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7687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710"/>
        <w:gridCol w:w="1710"/>
        <w:gridCol w:w="1170"/>
        <w:gridCol w:w="561"/>
      </w:tblGrid>
      <w:tr w:rsidR="00B04ED7" w:rsidTr="00E85E34">
        <w:trPr>
          <w:jc w:val="center"/>
        </w:trPr>
        <w:tc>
          <w:tcPr>
            <w:tcW w:w="126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276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oscilloscope:</w:t>
            </w:r>
          </w:p>
        </w:tc>
        <w:tc>
          <w:tcPr>
            <w:tcW w:w="171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output voltage (peak – peak) =&gt; Use “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 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B04ED7"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674C34">
              <w:rPr>
                <w:rFonts w:ascii="Cambria" w:hAnsi="Cambria"/>
                <w:color w:val="FF0000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box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=measured</m:t>
              </m:r>
            </m:oMath>
            <w:r w:rsidRPr="00674C3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:rsidR="00B04ED7" w:rsidRPr="00564A49" w:rsidRDefault="00536D95" w:rsidP="00E85E3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</m:oMath>
            </m:oMathPara>
          </w:p>
          <w:p w:rsidR="00B04ED7" w:rsidRPr="00564A49" w:rsidRDefault="00B04ED7" w:rsidP="00E85E34">
            <w:pPr>
              <w:spacing w:after="200" w:line="276" w:lineRule="auto"/>
            </w:pPr>
            <w:r w:rsidRPr="00965DA4">
              <w:rPr>
                <w:rFonts w:ascii="Cambria" w:hAnsi="Cambria"/>
                <w:color w:val="FF0000"/>
                <w:sz w:val="24"/>
              </w:rPr>
              <w:t xml:space="preserve">(without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box</m:t>
                  </m:r>
                </m:sub>
              </m:sSub>
            </m:oMath>
            <w:r w:rsidRPr="00965DA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561" w:type="dxa"/>
            <w:shd w:val="clear" w:color="auto" w:fill="auto"/>
          </w:tcPr>
          <w:p w:rsidR="00B04ED7" w:rsidRDefault="00536D95" w:rsidP="00E85E34">
            <w:pPr>
              <w:spacing w:after="200"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out</m:t>
                    </m:r>
                  </m:sub>
                </m:sSub>
              </m:oMath>
            </m:oMathPara>
          </w:p>
        </w:tc>
      </w:tr>
      <w:tr w:rsidR="00B04ED7" w:rsidTr="0002750F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~200 mV (b/c of short circuit between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B04ED7" w:rsidRDefault="00B04ED7" w:rsidP="00E85E34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F2F2F2" w:themeFill="background1" w:themeFillShade="F2"/>
          </w:tcPr>
          <w:p w:rsidR="00B04ED7" w:rsidRDefault="00B04ED7" w:rsidP="00E85E34">
            <w:pPr>
              <w:spacing w:after="200" w:line="276" w:lineRule="auto"/>
            </w:pPr>
          </w:p>
        </w:tc>
      </w:tr>
    </w:tbl>
    <w:p w:rsidR="00257D0E" w:rsidRDefault="00DA0CEC" w:rsidP="00257D0E">
      <w:pPr>
        <w:autoSpaceDE w:val="0"/>
        <w:autoSpaceDN w:val="0"/>
        <w:adjustRightInd w:val="0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4</w:t>
      </w:r>
      <w:r w:rsidR="00257D0E">
        <w:rPr>
          <w:rFonts w:asciiTheme="majorHAnsi" w:hAnsiTheme="majorHAnsi"/>
          <w:b/>
          <w:bCs/>
          <w:sz w:val="24"/>
        </w:rPr>
        <w:t>.3</w:t>
      </w:r>
      <w:r w:rsidR="00257D0E" w:rsidRPr="00257D0E">
        <w:rPr>
          <w:rFonts w:asciiTheme="majorHAnsi" w:hAnsiTheme="majorHAnsi"/>
          <w:b/>
          <w:bCs/>
          <w:sz w:val="24"/>
        </w:rPr>
        <w:tab/>
      </w:r>
      <w:r w:rsidR="00257D0E" w:rsidRPr="00257D0E">
        <w:rPr>
          <w:rFonts w:asciiTheme="majorHAnsi" w:hAnsiTheme="majorHAnsi"/>
          <w:sz w:val="24"/>
        </w:rPr>
        <w:t xml:space="preserve">Restore the circuit configuration of </w:t>
      </w:r>
      <w:r w:rsidR="00270FAB" w:rsidRPr="00DA0CEC">
        <w:rPr>
          <w:rFonts w:asciiTheme="majorHAnsi" w:hAnsiTheme="majorHAnsi"/>
          <w:b/>
          <w:sz w:val="24"/>
        </w:rPr>
        <w:t>Ex</w:t>
      </w:r>
      <w:r w:rsidR="00A2181F" w:rsidRPr="00DA0CEC">
        <w:rPr>
          <w:rFonts w:asciiTheme="majorHAnsi" w:hAnsiTheme="majorHAnsi"/>
          <w:b/>
          <w:sz w:val="24"/>
        </w:rPr>
        <w:t>p</w:t>
      </w:r>
      <w:r w:rsidRPr="00DA0CEC">
        <w:rPr>
          <w:rFonts w:asciiTheme="majorHAnsi" w:hAnsiTheme="majorHAnsi"/>
          <w:b/>
          <w:sz w:val="24"/>
        </w:rPr>
        <w:t>1</w:t>
      </w:r>
      <w:r w:rsidR="00257D0E" w:rsidRPr="00257D0E">
        <w:rPr>
          <w:rFonts w:asciiTheme="majorHAnsi" w:hAnsiTheme="majorHAnsi"/>
          <w:sz w:val="24"/>
        </w:rPr>
        <w:t xml:space="preserve">.  Replace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257D0E" w:rsidRPr="00257D0E">
        <w:rPr>
          <w:rFonts w:asciiTheme="majorHAnsi" w:hAnsiTheme="majorHAnsi"/>
          <w:sz w:val="24"/>
        </w:rPr>
        <w:t xml:space="preserve">, respectively by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2K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257D0E" w:rsidRPr="00257D0E">
        <w:rPr>
          <w:rFonts w:asciiTheme="majorHAnsi" w:hAnsiTheme="majorHAnsi"/>
          <w:sz w:val="24"/>
        </w:rPr>
        <w:t xml:space="preserve"> 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3K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257D0E" w:rsidRPr="00257D0E">
        <w:rPr>
          <w:rFonts w:asciiTheme="majorHAnsi" w:hAnsiTheme="majorHAnsi"/>
          <w:sz w:val="24"/>
        </w:rPr>
        <w:t xml:space="preserve">.  </w:t>
      </w:r>
      <w:r w:rsidR="00E0135B">
        <w:rPr>
          <w:rFonts w:asciiTheme="majorHAnsi" w:hAnsiTheme="majorHAnsi"/>
          <w:sz w:val="24"/>
        </w:rPr>
        <w:t xml:space="preserve">The series resistance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="00E0135B">
        <w:rPr>
          <w:rFonts w:asciiTheme="majorHAnsi" w:hAnsiTheme="majorHAnsi"/>
          <w:sz w:val="24"/>
        </w:rPr>
        <w:t xml:space="preserve"> is then 2 k + 3 k =</w:t>
      </w:r>
      <m:oMath>
        <m:r>
          <w:rPr>
            <w:rFonts w:ascii="Cambria Math" w:hAnsi="Cambria Math"/>
            <w:sz w:val="24"/>
          </w:rPr>
          <m:t>5 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E0135B">
        <w:rPr>
          <w:rFonts w:asciiTheme="majorHAnsi" w:hAnsiTheme="majorHAnsi"/>
          <w:sz w:val="24"/>
        </w:rPr>
        <w:t xml:space="preserve">. </w:t>
      </w:r>
      <w:r w:rsidR="00257D0E" w:rsidRPr="00257D0E">
        <w:rPr>
          <w:rFonts w:asciiTheme="majorHAnsi" w:hAnsiTheme="majorHAnsi"/>
          <w:sz w:val="24"/>
        </w:rPr>
        <w:t xml:space="preserve">Repeat the measurement process as used in </w:t>
      </w:r>
      <w:r w:rsidR="00257D0E" w:rsidRPr="00DA0CEC">
        <w:rPr>
          <w:rFonts w:asciiTheme="majorHAnsi" w:hAnsiTheme="majorHAnsi"/>
          <w:b/>
          <w:sz w:val="24"/>
        </w:rPr>
        <w:t>Ex</w:t>
      </w:r>
      <w:r w:rsidRPr="00DA0CEC">
        <w:rPr>
          <w:rFonts w:asciiTheme="majorHAnsi" w:hAnsiTheme="majorHAnsi"/>
          <w:b/>
          <w:sz w:val="24"/>
        </w:rPr>
        <w:t>2</w:t>
      </w:r>
      <w:r w:rsidR="00257D0E" w:rsidRPr="00257D0E">
        <w:rPr>
          <w:rFonts w:asciiTheme="majorHAnsi" w:hAnsiTheme="majorHAnsi"/>
          <w:sz w:val="24"/>
        </w:rPr>
        <w:t xml:space="preserve"> and </w:t>
      </w:r>
      <w:r w:rsidR="00257D0E" w:rsidRPr="00DA0CEC">
        <w:rPr>
          <w:rFonts w:asciiTheme="majorHAnsi" w:hAnsiTheme="majorHAnsi"/>
          <w:b/>
          <w:sz w:val="24"/>
        </w:rPr>
        <w:t>Ex</w:t>
      </w:r>
      <w:r w:rsidRPr="00DA0CEC">
        <w:rPr>
          <w:rFonts w:asciiTheme="majorHAnsi" w:hAnsiTheme="majorHAnsi"/>
          <w:b/>
          <w:sz w:val="24"/>
        </w:rPr>
        <w:t>3</w:t>
      </w:r>
      <w:r w:rsidR="00257D0E" w:rsidRPr="00257D0E">
        <w:rPr>
          <w:rFonts w:asciiTheme="majorHAnsi" w:hAnsiTheme="majorHAnsi"/>
          <w:sz w:val="24"/>
        </w:rPr>
        <w:t xml:space="preserve"> to determine (1) voltage gain </w:t>
      </w:r>
      <w:r w:rsidR="00257D0E" w:rsidRPr="00257D0E">
        <w:rPr>
          <w:rFonts w:asciiTheme="majorHAnsi" w:hAnsiTheme="majorHAnsi"/>
          <w:i/>
          <w:iCs/>
          <w:sz w:val="24"/>
        </w:rPr>
        <w:t>A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V</w:t>
      </w:r>
      <w:r w:rsidR="00257D0E" w:rsidRPr="00257D0E">
        <w:rPr>
          <w:rFonts w:asciiTheme="majorHAnsi" w:hAnsiTheme="majorHAnsi"/>
          <w:sz w:val="24"/>
        </w:rPr>
        <w:t xml:space="preserve">, and (2)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in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out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for these new values of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4</w:t>
      </w:r>
      <w:r w:rsidR="00257D0E" w:rsidRPr="00257D0E">
        <w:rPr>
          <w:rFonts w:asciiTheme="majorHAnsi" w:hAnsiTheme="majorHAnsi"/>
          <w:i/>
          <w:iCs/>
          <w:sz w:val="24"/>
        </w:rPr>
        <w:t xml:space="preserve"> </w:t>
      </w:r>
      <w:r w:rsidR="00257D0E" w:rsidRPr="00257D0E">
        <w:rPr>
          <w:rFonts w:asciiTheme="majorHAnsi" w:hAnsiTheme="majorHAnsi"/>
          <w:sz w:val="24"/>
        </w:rPr>
        <w:t xml:space="preserve">and </w:t>
      </w:r>
      <w:r w:rsidR="00257D0E" w:rsidRPr="00257D0E">
        <w:rPr>
          <w:rFonts w:asciiTheme="majorHAnsi" w:hAnsiTheme="majorHAnsi"/>
          <w:i/>
          <w:iCs/>
          <w:sz w:val="24"/>
        </w:rPr>
        <w:t>R</w:t>
      </w:r>
      <w:r w:rsidR="00257D0E" w:rsidRPr="00257D0E">
        <w:rPr>
          <w:rFonts w:asciiTheme="majorHAnsi" w:hAnsiTheme="majorHAnsi"/>
          <w:i/>
          <w:iCs/>
          <w:sz w:val="24"/>
          <w:vertAlign w:val="subscript"/>
        </w:rPr>
        <w:t>5</w:t>
      </w:r>
      <w:r w:rsidR="00257D0E" w:rsidRPr="00257D0E">
        <w:rPr>
          <w:rFonts w:asciiTheme="majorHAnsi" w:hAnsiTheme="majorHAnsi"/>
          <w:sz w:val="24"/>
        </w:rPr>
        <w:t>.</w:t>
      </w:r>
    </w:p>
    <w:p w:rsidR="00257D0E" w:rsidRDefault="00257D0E" w:rsidP="00257D0E">
      <w:pPr>
        <w:autoSpaceDE w:val="0"/>
        <w:autoSpaceDN w:val="0"/>
        <w:adjustRightInd w:val="0"/>
        <w:ind w:left="72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Fill in the blanks.</w:t>
      </w:r>
    </w:p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7a.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 xml:space="preserve">.3 (Gain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306"/>
        <w:gridCol w:w="1350"/>
        <w:gridCol w:w="1710"/>
        <w:gridCol w:w="1800"/>
        <w:gridCol w:w="1437"/>
      </w:tblGrid>
      <w:tr w:rsidR="00B04ED7" w:rsidTr="00E85E34">
        <w:trPr>
          <w:jc w:val="center"/>
        </w:trPr>
        <w:tc>
          <w:tcPr>
            <w:tcW w:w="1304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6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50" w:type="dxa"/>
          </w:tcPr>
          <w:p w:rsidR="00B04ED7" w:rsidRDefault="00536D95" w:rsidP="00E85E34">
            <w:pPr>
              <w:spacing w:after="200" w:line="276" w:lineRule="auto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(~ 39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Ω)</m:t>
                </m:r>
              </m:oMath>
            </m:oMathPara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B82CE7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B82CE7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</w:tc>
        <w:tc>
          <w:tcPr>
            <w:tcW w:w="180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output voltage (peak – peak) =&gt; Use “</w:t>
            </w:r>
            <w:r w:rsidR="00B04ED7" w:rsidRPr="00B82CE7">
              <w:rPr>
                <w:rFonts w:ascii="Cambria" w:hAnsi="Cambria"/>
                <w:color w:val="FF0000"/>
                <w:sz w:val="24"/>
              </w:rPr>
              <w:t>Top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B04ED7" w:rsidRPr="00B82CE7">
              <w:rPr>
                <w:rFonts w:ascii="Cambria" w:hAnsi="Cambria"/>
                <w:color w:val="FF0000"/>
                <w:sz w:val="24"/>
              </w:rPr>
              <w:t>-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B04ED7" w:rsidRPr="00B82CE7">
              <w:rPr>
                <w:rFonts w:ascii="Cambria" w:hAnsi="Cambria"/>
                <w:color w:val="FF0000"/>
                <w:sz w:val="24"/>
              </w:rPr>
              <w:t>Base</w:t>
            </w:r>
            <w:r w:rsidR="00B04ED7"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437" w:type="dxa"/>
          </w:tcPr>
          <w:p w:rsidR="00B04ED7" w:rsidRPr="005E6399" w:rsidRDefault="00536D95" w:rsidP="00E85E34">
            <w:pPr>
              <w:pStyle w:val="ListParagraph"/>
              <w:ind w:left="0"/>
              <w:rPr>
                <w:rFonts w:ascii="Cambria" w:hAnsi="Cambria"/>
                <w:color w:val="FF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v</m:t>
                    </m:r>
                  </m:sub>
                </m:sSub>
              </m:oMath>
            </m:oMathPara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</w:tr>
      <w:tr w:rsidR="00B04ED7" w:rsidTr="0002750F">
        <w:trPr>
          <w:jc w:val="center"/>
        </w:trPr>
        <w:tc>
          <w:tcPr>
            <w:tcW w:w="1304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6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437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</w:tr>
    </w:tbl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7b.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.3 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in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305"/>
        <w:gridCol w:w="1710"/>
        <w:gridCol w:w="1710"/>
        <w:gridCol w:w="1332"/>
        <w:gridCol w:w="900"/>
      </w:tblGrid>
      <w:tr w:rsidR="00B04ED7" w:rsidTr="00E85E34">
        <w:trPr>
          <w:jc w:val="center"/>
        </w:trPr>
        <w:tc>
          <w:tcPr>
            <w:tcW w:w="126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305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806DAF">
              <w:rPr>
                <w:rFonts w:ascii="Cambria" w:hAnsi="Cambria"/>
                <w:color w:val="FF0000"/>
                <w:sz w:val="24"/>
              </w:rPr>
              <w:t>(~100 mV)</w:t>
            </w:r>
          </w:p>
        </w:tc>
        <w:tc>
          <w:tcPr>
            <w:tcW w:w="171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output voltage (peak – peak) =&gt; Use “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B04ED7"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=measured</m:t>
              </m:r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332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measured</m:t>
              </m:r>
            </m:oMath>
            <w:r w:rsidR="00B04ED7">
              <w:rPr>
                <w:rFonts w:ascii="Cambria" w:hAnsi="Cambria"/>
                <w:sz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</w:rPr>
                <m:t>(~39 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oMath>
            <w:r w:rsidR="00B04ED7"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B04ED7" w:rsidRPr="00B34F63" w:rsidRDefault="00536D95" w:rsidP="00E85E3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in</m:t>
                    </m:r>
                  </m:sub>
                </m:sSub>
              </m:oMath>
            </m:oMathPara>
          </w:p>
          <w:p w:rsidR="00B04ED7" w:rsidRPr="00B34F63" w:rsidRDefault="00C142D6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60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B04ED7" w:rsidRPr="00B34F63" w:rsidRDefault="00C142D6" w:rsidP="00E85E34">
            <w:pPr>
              <w:spacing w:after="200"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~70K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B04ED7" w:rsidRPr="00B34F63" w:rsidRDefault="00B04ED7" w:rsidP="00E85E34">
            <w:pPr>
              <w:spacing w:after="200" w:line="276" w:lineRule="auto"/>
            </w:pPr>
          </w:p>
        </w:tc>
      </w:tr>
      <w:tr w:rsidR="00B04ED7" w:rsidTr="0002750F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05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Pr="005B2309" w:rsidRDefault="00B04ED7" w:rsidP="00E85E34">
            <w:pPr>
              <w:pStyle w:val="ListParagraph"/>
              <w:ind w:left="0"/>
              <w:rPr>
                <w:rFonts w:ascii="Cambria" w:hAnsi="Cambria"/>
                <w:color w:val="FF0000"/>
                <w:sz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332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B04ED7" w:rsidRDefault="00B04ED7" w:rsidP="00E85E34">
            <w:pPr>
              <w:spacing w:after="200" w:line="276" w:lineRule="auto"/>
            </w:pPr>
          </w:p>
        </w:tc>
      </w:tr>
    </w:tbl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B04ED7" w:rsidRDefault="00B04ED7" w:rsidP="00B04ED7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Table 7c. Exp.</w:t>
      </w:r>
      <w:r w:rsidR="00DA0CEC"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.3 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out</m:t>
            </m:r>
          </m:sub>
        </m:sSub>
      </m:oMath>
      <w:r>
        <w:rPr>
          <w:rFonts w:asciiTheme="majorHAnsi" w:hAnsiTheme="majorHAnsi"/>
          <w:b/>
          <w:bCs/>
          <w:sz w:val="24"/>
          <w:szCs w:val="24"/>
        </w:rPr>
        <w:t>)</w:t>
      </w:r>
    </w:p>
    <w:tbl>
      <w:tblPr>
        <w:tblStyle w:val="TableGrid"/>
        <w:tblW w:w="7687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710"/>
        <w:gridCol w:w="1710"/>
        <w:gridCol w:w="1170"/>
        <w:gridCol w:w="561"/>
      </w:tblGrid>
      <w:tr w:rsidR="00B04ED7" w:rsidTr="00E85E34">
        <w:trPr>
          <w:jc w:val="center"/>
        </w:trPr>
        <w:tc>
          <w:tcPr>
            <w:tcW w:w="126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276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measured</w:t>
            </w:r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, input voltage (peak – peak) =&gt; Use “</w:t>
            </w:r>
            <w:r w:rsidRPr="00096E2C">
              <w:rPr>
                <w:rFonts w:ascii="Cambria" w:hAnsi="Cambria"/>
                <w:color w:val="FF0000"/>
                <w:sz w:val="24"/>
              </w:rPr>
              <w:t>Top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-</w:t>
            </w:r>
            <w:r>
              <w:rPr>
                <w:rFonts w:ascii="Cambria" w:hAnsi="Cambria"/>
                <w:color w:val="FF0000"/>
                <w:sz w:val="24"/>
              </w:rPr>
              <w:t xml:space="preserve"> </w:t>
            </w:r>
            <w:r w:rsidRPr="00096E2C">
              <w:rPr>
                <w:rFonts w:ascii="Cambria" w:hAnsi="Cambria"/>
                <w:color w:val="FF0000"/>
                <w:sz w:val="24"/>
              </w:rPr>
              <w:t>Base</w:t>
            </w:r>
            <w:r>
              <w:rPr>
                <w:rFonts w:ascii="Cambria" w:hAnsi="Cambria"/>
                <w:sz w:val="24"/>
              </w:rPr>
              <w:t>” measurement on the oscilloscope:</w:t>
            </w:r>
          </w:p>
        </w:tc>
        <w:tc>
          <w:tcPr>
            <w:tcW w:w="1710" w:type="dxa"/>
          </w:tcPr>
          <w:p w:rsidR="00B04ED7" w:rsidRDefault="00536D95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oMath>
            <w:r w:rsidR="00B04ED7">
              <w:rPr>
                <w:rFonts w:ascii="Cambria" w:hAnsi="Cambria"/>
                <w:sz w:val="24"/>
              </w:rPr>
              <w:t>, output voltage (peak – peak) =&gt; Use “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Top -</w:t>
            </w:r>
            <w:r w:rsidR="00B04ED7">
              <w:rPr>
                <w:rFonts w:ascii="Cambria" w:hAnsi="Cambria"/>
                <w:color w:val="FF0000"/>
                <w:sz w:val="24"/>
              </w:rPr>
              <w:t xml:space="preserve">  </w:t>
            </w:r>
            <w:r w:rsidR="00B04ED7" w:rsidRPr="00096E2C">
              <w:rPr>
                <w:rFonts w:ascii="Cambria" w:hAnsi="Cambria"/>
                <w:color w:val="FF0000"/>
                <w:sz w:val="24"/>
              </w:rPr>
              <w:t>Base</w:t>
            </w:r>
            <w:r w:rsidR="00B04ED7">
              <w:rPr>
                <w:rFonts w:ascii="Cambria" w:hAnsi="Cambria"/>
                <w:sz w:val="24"/>
              </w:rPr>
              <w:t>” measurement on the oscilloscope</w:t>
            </w:r>
          </w:p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 w:rsidRPr="00674C34">
              <w:rPr>
                <w:rFonts w:ascii="Cambria" w:hAnsi="Cambria"/>
                <w:color w:val="FF0000"/>
                <w:sz w:val="24"/>
              </w:rPr>
              <w:t xml:space="preserve">(with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box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=measured</m:t>
              </m:r>
            </m:oMath>
            <w:r w:rsidRPr="00674C3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:rsidR="00B04ED7" w:rsidRPr="00564A49" w:rsidRDefault="00536D95" w:rsidP="00E85E34">
            <w:pPr>
              <w:spacing w:after="200" w:line="276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</m:oMath>
            </m:oMathPara>
          </w:p>
          <w:p w:rsidR="00B04ED7" w:rsidRPr="00564A49" w:rsidRDefault="00B04ED7" w:rsidP="00E85E34">
            <w:pPr>
              <w:spacing w:after="200" w:line="276" w:lineRule="auto"/>
            </w:pPr>
            <w:r w:rsidRPr="00965DA4">
              <w:rPr>
                <w:rFonts w:ascii="Cambria" w:hAnsi="Cambria"/>
                <w:color w:val="FF0000"/>
                <w:sz w:val="24"/>
              </w:rPr>
              <w:t xml:space="preserve">(without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box</m:t>
                  </m:r>
                </m:sub>
              </m:sSub>
            </m:oMath>
            <w:r w:rsidRPr="00965DA4">
              <w:rPr>
                <w:rFonts w:ascii="Cambria" w:hAnsi="Cambria"/>
                <w:color w:val="FF0000"/>
                <w:sz w:val="24"/>
              </w:rPr>
              <w:t>)</w:t>
            </w:r>
          </w:p>
        </w:tc>
        <w:tc>
          <w:tcPr>
            <w:tcW w:w="561" w:type="dxa"/>
            <w:shd w:val="clear" w:color="auto" w:fill="auto"/>
          </w:tcPr>
          <w:p w:rsidR="00B04ED7" w:rsidRDefault="00536D95" w:rsidP="00E85E34">
            <w:pPr>
              <w:spacing w:after="200"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out</m:t>
                    </m:r>
                  </m:sub>
                </m:sSub>
              </m:oMath>
            </m:oMathPara>
          </w:p>
        </w:tc>
      </w:tr>
      <w:tr w:rsidR="00B04ED7" w:rsidTr="0002750F">
        <w:trPr>
          <w:jc w:val="center"/>
        </w:trPr>
        <w:tc>
          <w:tcPr>
            <w:tcW w:w="126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710" w:type="dxa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~200 mV (b/c of short circuit between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B04ED7" w:rsidRDefault="00B04ED7" w:rsidP="00E85E34">
            <w:pPr>
              <w:pStyle w:val="ListParagraph"/>
              <w:ind w:left="0"/>
              <w:rPr>
                <w:rFonts w:ascii="Cambria" w:hAnsi="Cambria"/>
                <w:sz w:val="24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B04ED7" w:rsidRDefault="00B04ED7" w:rsidP="00E85E34">
            <w:pPr>
              <w:spacing w:after="200" w:line="276" w:lineRule="auto"/>
            </w:pPr>
          </w:p>
        </w:tc>
        <w:tc>
          <w:tcPr>
            <w:tcW w:w="561" w:type="dxa"/>
            <w:shd w:val="clear" w:color="auto" w:fill="F2F2F2" w:themeFill="background1" w:themeFillShade="F2"/>
          </w:tcPr>
          <w:p w:rsidR="00B04ED7" w:rsidRDefault="00B04ED7" w:rsidP="00E85E34">
            <w:pPr>
              <w:spacing w:after="200" w:line="276" w:lineRule="auto"/>
            </w:pPr>
          </w:p>
        </w:tc>
      </w:tr>
    </w:tbl>
    <w:p w:rsidR="00A616F0" w:rsidRPr="00257D0E" w:rsidRDefault="00257D0E" w:rsidP="00A616F0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 w:rsidRPr="00257D0E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Ex</w:t>
      </w:r>
      <w:r w:rsidR="006114FB">
        <w:rPr>
          <w:rFonts w:asciiTheme="majorHAnsi" w:hAnsiTheme="majorHAnsi"/>
          <w:b/>
          <w:bCs/>
          <w:sz w:val="24"/>
          <w:szCs w:val="24"/>
          <w:u w:val="single"/>
        </w:rPr>
        <w:t>p</w:t>
      </w:r>
      <w:r w:rsidR="008D5A98">
        <w:rPr>
          <w:rFonts w:asciiTheme="majorHAnsi" w:hAnsiTheme="majorHAnsi"/>
          <w:b/>
          <w:bCs/>
          <w:sz w:val="24"/>
          <w:szCs w:val="24"/>
          <w:u w:val="single"/>
        </w:rPr>
        <w:t>.</w:t>
      </w:r>
      <w:proofErr w:type="gramStart"/>
      <w:r w:rsidR="00DA0CEC">
        <w:rPr>
          <w:rFonts w:asciiTheme="majorHAnsi" w:hAnsiTheme="majorHAnsi"/>
          <w:b/>
          <w:bCs/>
          <w:sz w:val="24"/>
          <w:szCs w:val="24"/>
          <w:u w:val="single"/>
        </w:rPr>
        <w:t>5</w:t>
      </w:r>
      <w:r w:rsidRPr="00257D0E">
        <w:rPr>
          <w:rFonts w:asciiTheme="majorHAnsi" w:hAnsiTheme="majorHAnsi"/>
          <w:b/>
          <w:bCs/>
          <w:sz w:val="24"/>
          <w:szCs w:val="24"/>
        </w:rPr>
        <w:t xml:space="preserve">  </w:t>
      </w:r>
      <w:r>
        <w:rPr>
          <w:rFonts w:asciiTheme="majorHAnsi" w:hAnsiTheme="majorHAnsi"/>
          <w:b/>
          <w:bCs/>
          <w:sz w:val="24"/>
          <w:szCs w:val="24"/>
        </w:rPr>
        <w:tab/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Analysis</w:t>
      </w:r>
      <w:r w:rsidR="00A616F0" w:rsidRPr="00257D0E">
        <w:rPr>
          <w:rFonts w:asciiTheme="majorHAnsi" w:hAnsiTheme="majorHAnsi"/>
          <w:b/>
          <w:bCs/>
          <w:sz w:val="24"/>
          <w:szCs w:val="24"/>
        </w:rPr>
        <w:t>:</w:t>
      </w:r>
    </w:p>
    <w:p w:rsidR="00A616F0" w:rsidRPr="00257D0E" w:rsidRDefault="00A616F0" w:rsidP="00A616F0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</w:rPr>
      </w:pPr>
    </w:p>
    <w:p w:rsidR="00A616F0" w:rsidRPr="00F93969" w:rsidRDefault="00A616F0" w:rsidP="00F93969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360"/>
        <w:rPr>
          <w:rFonts w:asciiTheme="majorHAnsi" w:hAnsiTheme="majorHAnsi"/>
          <w:sz w:val="24"/>
        </w:rPr>
      </w:pPr>
      <w:r w:rsidRPr="00F93969">
        <w:rPr>
          <w:rFonts w:asciiTheme="majorHAnsi" w:hAnsiTheme="majorHAnsi"/>
          <w:sz w:val="24"/>
        </w:rPr>
        <w:t>The following relationships should be of help in your analysis of the data.</w:t>
      </w:r>
    </w:p>
    <w:p w:rsidR="00F93969" w:rsidRPr="009316E7" w:rsidRDefault="00536D95" w:rsidP="00F93969">
      <w:pPr>
        <w:autoSpaceDE w:val="0"/>
        <w:autoSpaceDN w:val="0"/>
        <w:adjustRightInd w:val="0"/>
        <w:ind w:left="720" w:hanging="360"/>
        <w:rPr>
          <w:rFonts w:asciiTheme="majorHAnsi" w:hAnsi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iB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4"/>
            </w:rPr>
            <m:t>where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iB</m:t>
              </m:r>
            </m:sub>
          </m:sSub>
          <m:r>
            <w:rPr>
              <w:rFonts w:ascii="Cambria Math" w:hAnsi="Cambria Math"/>
              <w:sz w:val="24"/>
            </w:rPr>
            <m:t>=(β+1)(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9316E7" w:rsidRPr="009A2C5E" w:rsidRDefault="00536D95" w:rsidP="009316E7">
      <w:pPr>
        <w:autoSpaceDE w:val="0"/>
        <w:autoSpaceDN w:val="0"/>
        <w:adjustRightInd w:val="0"/>
        <w:ind w:left="720" w:hanging="360"/>
        <w:rPr>
          <w:rFonts w:asciiTheme="majorHAnsi" w:hAnsi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4"/>
            </w:rPr>
            <m:t>where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π</m:t>
              </m:r>
            </m:sub>
          </m:sSub>
          <m:r>
            <w:rPr>
              <w:rFonts w:ascii="Cambria Math" w:hAnsi="Cambria Math"/>
              <w:sz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9A2C5E" w:rsidRPr="00257D0E" w:rsidRDefault="00536D95" w:rsidP="009316E7">
      <w:pPr>
        <w:autoSpaceDE w:val="0"/>
        <w:autoSpaceDN w:val="0"/>
        <w:adjustRightInd w:val="0"/>
        <w:ind w:left="720" w:hanging="360"/>
        <w:rPr>
          <w:rFonts w:asciiTheme="majorHAnsi" w:hAnsiTheme="majorHAnsi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:rsidR="00A616F0" w:rsidRPr="00AC7496" w:rsidRDefault="00A616F0" w:rsidP="001E2DC5">
      <w:pPr>
        <w:autoSpaceDE w:val="0"/>
        <w:autoSpaceDN w:val="0"/>
        <w:adjustRightInd w:val="0"/>
      </w:pPr>
    </w:p>
    <w:p w:rsidR="00A616F0" w:rsidRPr="008F4A7F" w:rsidRDefault="00A616F0" w:rsidP="00A616F0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p w:rsidR="00A231CE" w:rsidRPr="00F93969" w:rsidRDefault="00A231CE" w:rsidP="00F93969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360"/>
        <w:rPr>
          <w:rFonts w:asciiTheme="majorHAnsi" w:hAnsiTheme="majorHAnsi"/>
          <w:sz w:val="24"/>
          <w:szCs w:val="24"/>
        </w:rPr>
      </w:pPr>
      <w:r w:rsidRPr="00F93969">
        <w:rPr>
          <w:rFonts w:asciiTheme="majorHAnsi" w:hAnsiTheme="majorHAnsi"/>
          <w:sz w:val="24"/>
          <w:szCs w:val="24"/>
        </w:rPr>
        <w:t xml:space="preserve">Use </w:t>
      </w:r>
      <w:proofErr w:type="spellStart"/>
      <w:r w:rsidRPr="00F93969">
        <w:rPr>
          <w:rFonts w:asciiTheme="majorHAnsi" w:hAnsiTheme="majorHAnsi"/>
          <w:sz w:val="24"/>
          <w:szCs w:val="24"/>
        </w:rPr>
        <w:t>MathCAD</w:t>
      </w:r>
      <w:proofErr w:type="spellEnd"/>
      <w:r w:rsidRPr="00F93969">
        <w:rPr>
          <w:rFonts w:asciiTheme="majorHAnsi" w:hAnsiTheme="majorHAnsi"/>
          <w:sz w:val="24"/>
          <w:szCs w:val="24"/>
        </w:rPr>
        <w:t xml:space="preserve"> or Excel to perform calculations. Use the results of your four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 w:rsidRPr="00F93969">
        <w:rPr>
          <w:rFonts w:asciiTheme="majorHAnsi" w:hAnsiTheme="majorHAnsi"/>
          <w:sz w:val="24"/>
          <w:szCs w:val="24"/>
        </w:rPr>
        <w:t xml:space="preserve"> measurements to determine the best fit value</w:t>
      </w:r>
      <w:r w:rsidR="00083DA3" w:rsidRPr="00F93969">
        <w:rPr>
          <w:rFonts w:asciiTheme="majorHAnsi" w:hAnsiTheme="majorHAnsi"/>
          <w:sz w:val="24"/>
          <w:szCs w:val="24"/>
        </w:rPr>
        <w:t xml:space="preserve"> (average)</w:t>
      </w:r>
      <w:r w:rsidRPr="00F93969">
        <w:rPr>
          <w:rFonts w:asciiTheme="majorHAnsi" w:hAnsiTheme="majorHAnsi"/>
          <w:sz w:val="24"/>
          <w:szCs w:val="24"/>
        </w:rPr>
        <w:t xml:space="preserve"> of the forward current </w:t>
      </w:r>
      <w:r w:rsidRPr="00236346">
        <w:rPr>
          <w:rFonts w:asciiTheme="majorHAnsi" w:hAnsiTheme="majorHAnsi"/>
          <w:color w:val="FF0000"/>
          <w:sz w:val="24"/>
          <w:szCs w:val="24"/>
        </w:rPr>
        <w:t xml:space="preserve">gain </w:t>
      </w:r>
      <m:oMath>
        <m:r>
          <w:rPr>
            <w:rFonts w:ascii="Cambria Math" w:hAnsi="Cambria Math"/>
            <w:color w:val="FF0000"/>
            <w:sz w:val="24"/>
            <w:szCs w:val="24"/>
          </w:rPr>
          <m:t>β</m:t>
        </m:r>
      </m:oMath>
      <w:r w:rsidR="00EF6493">
        <w:rPr>
          <w:rFonts w:asciiTheme="majorHAnsi" w:hAnsiTheme="majorHAnsi"/>
          <w:sz w:val="24"/>
          <w:szCs w:val="24"/>
        </w:rPr>
        <w:t xml:space="preserve"> (or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fe</m:t>
            </m:r>
          </m:sub>
        </m:sSub>
      </m:oMath>
      <w:r w:rsidR="00EF6493">
        <w:rPr>
          <w:rFonts w:asciiTheme="majorHAnsi" w:hAnsiTheme="majorHAnsi"/>
          <w:sz w:val="24"/>
          <w:szCs w:val="24"/>
        </w:rPr>
        <w:t>)</w:t>
      </w:r>
      <w:r w:rsidRPr="00F93969">
        <w:rPr>
          <w:rFonts w:asciiTheme="majorHAnsi" w:hAnsiTheme="majorHAnsi"/>
          <w:sz w:val="24"/>
          <w:szCs w:val="24"/>
        </w:rPr>
        <w:t xml:space="preserve"> for the 2N3904 transistor. This parameter is one of the internal parameters for the transistor, and</w:t>
      </w:r>
      <w:r w:rsidR="00236346">
        <w:rPr>
          <w:rFonts w:asciiTheme="majorHAnsi" w:hAnsiTheme="majorHAnsi"/>
          <w:sz w:val="24"/>
          <w:szCs w:val="24"/>
        </w:rPr>
        <w:t xml:space="preserve"> it should be on the order of 70 – 15</w:t>
      </w:r>
      <w:r w:rsidRPr="00F93969">
        <w:rPr>
          <w:rFonts w:asciiTheme="majorHAnsi" w:hAnsiTheme="majorHAnsi"/>
          <w:sz w:val="24"/>
          <w:szCs w:val="24"/>
        </w:rPr>
        <w:t xml:space="preserve">0. </w:t>
      </w:r>
      <w:r w:rsidR="00EF6493">
        <w:rPr>
          <w:rFonts w:asciiTheme="majorHAnsi" w:hAnsiTheme="majorHAnsi"/>
          <w:sz w:val="24"/>
          <w:szCs w:val="24"/>
        </w:rPr>
        <w:t xml:space="preserve">This value varies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93CCD">
        <w:rPr>
          <w:rFonts w:asciiTheme="majorHAnsi" w:hAnsiTheme="majorHAnsi"/>
          <w:sz w:val="24"/>
          <w:szCs w:val="24"/>
        </w:rPr>
        <w:t xml:space="preserve"> varies as shown in</w:t>
      </w:r>
      <w:r w:rsidR="00EF6493">
        <w:rPr>
          <w:rFonts w:asciiTheme="majorHAnsi" w:hAnsiTheme="majorHAnsi"/>
          <w:sz w:val="24"/>
          <w:szCs w:val="24"/>
        </w:rPr>
        <w:t xml:space="preserve"> Figure </w:t>
      </w:r>
      <w:r w:rsidR="00DA0CEC">
        <w:rPr>
          <w:rFonts w:asciiTheme="majorHAnsi" w:hAnsiTheme="majorHAnsi"/>
          <w:sz w:val="24"/>
          <w:szCs w:val="24"/>
        </w:rPr>
        <w:t>6</w:t>
      </w:r>
      <w:r w:rsidR="00EF6493">
        <w:rPr>
          <w:rFonts w:asciiTheme="majorHAnsi" w:hAnsiTheme="majorHAnsi"/>
          <w:sz w:val="24"/>
          <w:szCs w:val="24"/>
        </w:rPr>
        <w:t xml:space="preserve">. </w:t>
      </w:r>
      <w:r w:rsidRPr="00F93969">
        <w:rPr>
          <w:rFonts w:asciiTheme="majorHAnsi" w:hAnsiTheme="majorHAnsi"/>
          <w:sz w:val="24"/>
          <w:szCs w:val="24"/>
        </w:rPr>
        <w:t>Hint: You can determine</w:t>
      </w:r>
      <w:r w:rsidR="00791E5C">
        <w:rPr>
          <w:rFonts w:asciiTheme="majorHAnsi" w:hAnsiTheme="majorHAnsi"/>
          <w:sz w:val="24"/>
          <w:szCs w:val="24"/>
        </w:rPr>
        <w:t xml:space="preserve"> four</w:t>
      </w:r>
      <w:r w:rsidRPr="00F93969">
        <w:rPr>
          <w:rFonts w:asciiTheme="majorHAnsi" w:hAnsi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Pr="00F93969">
        <w:rPr>
          <w:rFonts w:asciiTheme="majorHAnsi" w:hAnsiTheme="majorHAnsi"/>
          <w:sz w:val="24"/>
          <w:szCs w:val="24"/>
        </w:rPr>
        <w:t xml:space="preserve"> by four measured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 w:rsidRPr="00F93969">
        <w:rPr>
          <w:rFonts w:asciiTheme="majorHAnsi" w:hAnsiTheme="majorHAnsi"/>
          <w:sz w:val="24"/>
          <w:szCs w:val="24"/>
        </w:rPr>
        <w:t>. Then,</w:t>
      </w:r>
      <w:r w:rsidR="00791E5C">
        <w:rPr>
          <w:rFonts w:asciiTheme="majorHAnsi" w:hAnsiTheme="majorHAnsi"/>
          <w:sz w:val="24"/>
          <w:szCs w:val="24"/>
        </w:rPr>
        <w:t xml:space="preserve"> four</w:t>
      </w:r>
      <w:r w:rsidRPr="00F93969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9316E7">
        <w:rPr>
          <w:rFonts w:asciiTheme="majorHAnsi" w:hAnsiTheme="majorHAnsi"/>
          <w:sz w:val="24"/>
          <w:szCs w:val="24"/>
        </w:rPr>
        <w:t xml:space="preserve"> </w:t>
      </w:r>
      <w:r w:rsidRPr="00F93969">
        <w:rPr>
          <w:rFonts w:asciiTheme="majorHAnsi" w:hAnsiTheme="majorHAnsi"/>
          <w:sz w:val="24"/>
          <w:szCs w:val="24"/>
        </w:rPr>
        <w:t>can be calculated by</w:t>
      </w:r>
      <w:r w:rsidR="00791E5C">
        <w:rPr>
          <w:rFonts w:asciiTheme="majorHAnsi" w:hAnsiTheme="majorHAnsi"/>
          <w:sz w:val="24"/>
          <w:szCs w:val="24"/>
        </w:rPr>
        <w:t xml:space="preserve"> four</w:t>
      </w:r>
      <w:r w:rsidRPr="00F93969">
        <w:rPr>
          <w:rFonts w:asciiTheme="majorHAnsi" w:hAnsi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Pr="00F93969">
        <w:rPr>
          <w:rFonts w:asciiTheme="majorHAnsi" w:hAnsiTheme="majorHAnsi"/>
          <w:sz w:val="24"/>
          <w:szCs w:val="24"/>
        </w:rPr>
        <w:t>.</w:t>
      </w:r>
      <w:r w:rsidR="00C84053" w:rsidRPr="00F93969">
        <w:rPr>
          <w:rFonts w:asciiTheme="majorHAnsi" w:hAnsiTheme="majorHAnsi"/>
          <w:sz w:val="24"/>
          <w:szCs w:val="24"/>
        </w:rPr>
        <w:t xml:space="preserve"> Use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=40m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or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=25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286858" w:rsidRPr="00F93969">
        <w:rPr>
          <w:rFonts w:asciiTheme="majorHAnsi" w:hAnsiTheme="majorHAnsi"/>
          <w:sz w:val="24"/>
          <w:szCs w:val="24"/>
        </w:rPr>
        <w:t xml:space="preserve">. In addition, use </w:t>
      </w:r>
      <w:r w:rsidR="008F4A7F" w:rsidRPr="00F93969">
        <w:rPr>
          <w:rFonts w:asciiTheme="majorHAnsi" w:hAnsiTheme="majorHAnsi"/>
          <w:sz w:val="24"/>
          <w:szCs w:val="24"/>
        </w:rPr>
        <w:t xml:space="preserve">the </w:t>
      </w:r>
      <w:r w:rsidR="00286858" w:rsidRPr="00F93969">
        <w:rPr>
          <w:rFonts w:asciiTheme="majorHAnsi" w:hAnsiTheme="majorHAnsi"/>
          <w:sz w:val="24"/>
          <w:szCs w:val="24"/>
        </w:rPr>
        <w:t>measured</w:t>
      </w:r>
      <w:r w:rsidR="00083DA3" w:rsidRPr="00F93969">
        <w:rPr>
          <w:rFonts w:asciiTheme="majorHAnsi" w:hAnsiTheme="majorHAnsi"/>
          <w:sz w:val="24"/>
          <w:szCs w:val="24"/>
        </w:rPr>
        <w:t xml:space="preserve">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083DA3" w:rsidRPr="00F93969">
        <w:rPr>
          <w:rFonts w:asciiTheme="majorHAnsi" w:hAnsiTheme="majorHAnsi"/>
          <w:sz w:val="24"/>
          <w:szCs w:val="24"/>
        </w:rPr>
        <w:t>.</w:t>
      </w:r>
    </w:p>
    <w:p w:rsidR="00A616F0" w:rsidRDefault="00A616F0" w:rsidP="00A616F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EF6493" w:rsidRDefault="00EF6493" w:rsidP="00EF6493">
      <w:pPr>
        <w:autoSpaceDE w:val="0"/>
        <w:autoSpaceDN w:val="0"/>
        <w:adjustRightInd w:val="0"/>
        <w:jc w:val="center"/>
        <w:rPr>
          <w:rFonts w:asciiTheme="majorHAnsi" w:hAnsiTheme="majorHAnsi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8C64AD3" wp14:editId="786CDCAF">
            <wp:extent cx="3243532" cy="237697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191" cy="2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93" w:rsidRDefault="00EF6493" w:rsidP="00EF6493">
      <w:pPr>
        <w:autoSpaceDE w:val="0"/>
        <w:autoSpaceDN w:val="0"/>
        <w:adjustRightInd w:val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Figure </w:t>
      </w:r>
      <w:r w:rsidR="00DA0CEC">
        <w:rPr>
          <w:rFonts w:asciiTheme="majorHAnsi" w:hAnsiTheme="majorHAnsi"/>
          <w:sz w:val="24"/>
          <w:szCs w:val="24"/>
        </w:rPr>
        <w:t>66</w:t>
      </w:r>
      <w:r>
        <w:rPr>
          <w:rFonts w:asciiTheme="majorHAnsi" w:hAnsiTheme="majorHAnsi"/>
          <w:sz w:val="24"/>
          <w:szCs w:val="24"/>
        </w:rPr>
        <w:t>. Current Gain (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asciiTheme="majorHAnsi" w:hAnsiTheme="majorHAnsi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fe</m:t>
            </m:r>
          </m:sub>
        </m:sSub>
      </m:oMath>
      <w:r>
        <w:rPr>
          <w:rFonts w:asciiTheme="majorHAnsi" w:hAnsiTheme="majorHAnsi"/>
          <w:sz w:val="24"/>
          <w:szCs w:val="24"/>
        </w:rPr>
        <w:t>)</w:t>
      </w:r>
    </w:p>
    <w:p w:rsidR="00EF6493" w:rsidRPr="008F4A7F" w:rsidRDefault="00EF6493" w:rsidP="00A616F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A616F0" w:rsidRPr="00F93969" w:rsidRDefault="00A231CE" w:rsidP="00F9396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ajorHAnsi" w:hAnsiTheme="majorHAnsi"/>
          <w:sz w:val="24"/>
          <w:szCs w:val="24"/>
        </w:rPr>
      </w:pPr>
      <w:r w:rsidRPr="00F93969">
        <w:rPr>
          <w:rFonts w:asciiTheme="majorHAnsi" w:hAnsiTheme="majorHAnsi"/>
          <w:sz w:val="24"/>
          <w:szCs w:val="24"/>
        </w:rPr>
        <w:t xml:space="preserve">Use </w:t>
      </w:r>
      <w:proofErr w:type="spellStart"/>
      <w:r w:rsidRPr="00F93969">
        <w:rPr>
          <w:rFonts w:asciiTheme="majorHAnsi" w:hAnsiTheme="majorHAnsi"/>
          <w:sz w:val="24"/>
          <w:szCs w:val="24"/>
        </w:rPr>
        <w:t>MathCAD</w:t>
      </w:r>
      <w:proofErr w:type="spellEnd"/>
      <w:r w:rsidRPr="00F93969">
        <w:rPr>
          <w:rFonts w:asciiTheme="majorHAnsi" w:hAnsiTheme="majorHAnsi"/>
          <w:sz w:val="24"/>
          <w:szCs w:val="24"/>
        </w:rPr>
        <w:t xml:space="preserve"> or Excel to perform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Pr="00F93969">
        <w:rPr>
          <w:rFonts w:asciiTheme="majorHAnsi" w:hAnsiTheme="majorHAnsi"/>
          <w:sz w:val="24"/>
          <w:szCs w:val="24"/>
        </w:rPr>
        <w:t xml:space="preserve"> calculations.  </w:t>
      </w:r>
      <w:r w:rsidR="00414620">
        <w:rPr>
          <w:rFonts w:asciiTheme="majorHAnsi" w:hAnsiTheme="majorHAnsi"/>
          <w:sz w:val="24"/>
          <w:szCs w:val="24"/>
        </w:rPr>
        <w:t>U</w:t>
      </w:r>
      <w:r w:rsidR="00414620" w:rsidRPr="00F93969">
        <w:rPr>
          <w:rFonts w:asciiTheme="majorHAnsi" w:hAnsiTheme="majorHAnsi"/>
          <w:sz w:val="24"/>
          <w:szCs w:val="24"/>
        </w:rPr>
        <w:t xml:space="preserve">se </w:t>
      </w:r>
      <w:r w:rsidR="00414620">
        <w:rPr>
          <w:rFonts w:asciiTheme="majorHAnsi" w:hAnsiTheme="majorHAnsi"/>
          <w:sz w:val="24"/>
          <w:szCs w:val="24"/>
        </w:rPr>
        <w:t>the standard</w:t>
      </w:r>
      <w:r w:rsidR="00414620" w:rsidRPr="00F93969">
        <w:rPr>
          <w:rFonts w:asciiTheme="majorHAnsi" w:hAnsiTheme="majorHAnsi"/>
          <w:sz w:val="24"/>
          <w:szCs w:val="24"/>
        </w:rPr>
        <w:t xml:space="preserve">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414620" w:rsidRPr="00F93969">
        <w:rPr>
          <w:rFonts w:asciiTheme="majorHAnsi" w:hAnsiTheme="majorHAnsi"/>
          <w:sz w:val="24"/>
          <w:szCs w:val="24"/>
        </w:rPr>
        <w:t>.</w:t>
      </w:r>
      <w:r w:rsidR="00414620">
        <w:rPr>
          <w:rFonts w:asciiTheme="majorHAnsi" w:hAnsiTheme="majorHAnsi"/>
          <w:sz w:val="24"/>
          <w:szCs w:val="24"/>
        </w:rPr>
        <w:t xml:space="preserve"> </w:t>
      </w:r>
      <w:r w:rsidR="00083DA3" w:rsidRPr="00F93969">
        <w:rPr>
          <w:rFonts w:asciiTheme="majorHAnsi" w:hAnsiTheme="majorHAnsi"/>
          <w:sz w:val="24"/>
          <w:szCs w:val="24"/>
        </w:rPr>
        <w:t xml:space="preserve">Use the average value of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C93CCD">
        <w:rPr>
          <w:rFonts w:asciiTheme="majorHAnsi" w:hAnsiTheme="majorHAnsi"/>
          <w:sz w:val="24"/>
          <w:szCs w:val="24"/>
        </w:rPr>
        <w:t xml:space="preserve"> found in </w:t>
      </w:r>
      <w:r w:rsidR="00C93CCD" w:rsidRPr="00C93CCD">
        <w:rPr>
          <w:rFonts w:asciiTheme="majorHAnsi" w:hAnsiTheme="majorHAnsi"/>
          <w:b/>
          <w:sz w:val="24"/>
          <w:szCs w:val="24"/>
          <w:u w:val="single"/>
        </w:rPr>
        <w:t>Exp</w:t>
      </w:r>
      <w:r w:rsidR="00DA0CEC">
        <w:rPr>
          <w:rFonts w:asciiTheme="majorHAnsi" w:hAnsiTheme="majorHAnsi"/>
          <w:b/>
          <w:sz w:val="24"/>
          <w:szCs w:val="24"/>
          <w:u w:val="single"/>
        </w:rPr>
        <w:t>5</w:t>
      </w:r>
      <w:r w:rsidR="00414620" w:rsidRPr="00DA0CEC">
        <w:rPr>
          <w:rFonts w:asciiTheme="majorHAnsi" w:hAnsiTheme="majorHAnsi"/>
          <w:b/>
          <w:sz w:val="24"/>
          <w:szCs w:val="24"/>
          <w:u w:val="single"/>
        </w:rPr>
        <w:t>.2</w:t>
      </w:r>
      <w:r w:rsidR="00414620">
        <w:rPr>
          <w:rFonts w:asciiTheme="majorHAnsi" w:hAnsiTheme="majorHAnsi"/>
          <w:sz w:val="24"/>
          <w:szCs w:val="24"/>
        </w:rPr>
        <w:t xml:space="preserve">, in order </w:t>
      </w:r>
      <w:r w:rsidR="008F4A7F" w:rsidRPr="00F93969">
        <w:rPr>
          <w:rFonts w:asciiTheme="majorHAnsi" w:hAnsiTheme="majorHAnsi"/>
          <w:sz w:val="24"/>
          <w:szCs w:val="24"/>
        </w:rPr>
        <w:t>to calculate</w:t>
      </w:r>
      <w:r w:rsidR="00791E5C">
        <w:rPr>
          <w:rFonts w:asciiTheme="majorHAnsi" w:hAnsiTheme="majorHAnsi"/>
          <w:sz w:val="24"/>
          <w:szCs w:val="24"/>
        </w:rPr>
        <w:t xml:space="preserve"> four</w:t>
      </w:r>
      <w:r w:rsidR="008F4A7F" w:rsidRPr="00F93969">
        <w:rPr>
          <w:rFonts w:asciiTheme="majorHAnsi" w:hAnsi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791E5C">
        <w:rPr>
          <w:rFonts w:asciiTheme="majorHAnsi" w:hAnsiTheme="maj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 w:rsidR="008F4A7F" w:rsidRPr="00F93969">
        <w:rPr>
          <w:rFonts w:asciiTheme="majorHAnsi" w:hAnsiTheme="majorHAnsi"/>
          <w:sz w:val="24"/>
          <w:szCs w:val="24"/>
        </w:rPr>
        <w:t xml:space="preserve">. </w:t>
      </w:r>
      <w:r w:rsidRPr="00F93969">
        <w:rPr>
          <w:rFonts w:asciiTheme="majorHAnsi" w:hAnsiTheme="majorHAnsi"/>
          <w:sz w:val="24"/>
          <w:szCs w:val="24"/>
        </w:rPr>
        <w:t xml:space="preserve">Compare these calculations </w:t>
      </w:r>
      <w:r w:rsidR="008F4A7F" w:rsidRPr="00F93969">
        <w:rPr>
          <w:rFonts w:asciiTheme="majorHAnsi" w:hAnsiTheme="majorHAnsi"/>
          <w:sz w:val="24"/>
          <w:szCs w:val="24"/>
        </w:rPr>
        <w:t>with your</w:t>
      </w:r>
      <w:r w:rsidRPr="00F93969">
        <w:rPr>
          <w:rFonts w:asciiTheme="majorHAnsi" w:hAnsiTheme="majorHAnsi"/>
          <w:sz w:val="24"/>
          <w:szCs w:val="24"/>
        </w:rPr>
        <w:t xml:space="preserve"> measurements</w:t>
      </w:r>
      <w:r w:rsidR="00C84053" w:rsidRPr="00F93969">
        <w:rPr>
          <w:rFonts w:asciiTheme="majorHAnsi" w:hAnsiTheme="maj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="00C84053" w:rsidRPr="00F93969">
        <w:rPr>
          <w:rFonts w:asciiTheme="majorHAnsi" w:hAnsiTheme="majorHAnsi"/>
          <w:sz w:val="24"/>
          <w:szCs w:val="24"/>
        </w:rPr>
        <w:t>)</w:t>
      </w:r>
      <w:r w:rsidRPr="00F93969">
        <w:rPr>
          <w:rFonts w:asciiTheme="majorHAnsi" w:hAnsiTheme="majorHAnsi"/>
          <w:sz w:val="24"/>
          <w:szCs w:val="24"/>
        </w:rPr>
        <w:t>. Comment on the comparisons.</w:t>
      </w:r>
      <w:r w:rsidR="00C84053" w:rsidRPr="00F93969">
        <w:rPr>
          <w:rFonts w:asciiTheme="majorHAnsi" w:hAnsiTheme="majorHAnsi"/>
          <w:sz w:val="24"/>
          <w:szCs w:val="24"/>
        </w:rPr>
        <w:t xml:space="preserve"> Note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is approximately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100 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84053" w:rsidRPr="00F93969">
        <w:rPr>
          <w:rFonts w:asciiTheme="majorHAnsi" w:hAnsiTheme="majorHAnsi"/>
          <w:sz w:val="24"/>
          <w:szCs w:val="24"/>
        </w:rPr>
        <w:t>.</w:t>
      </w:r>
      <w:r w:rsidR="00791E5C">
        <w:rPr>
          <w:rFonts w:asciiTheme="majorHAnsi" w:hAnsiTheme="majorHAnsi"/>
          <w:sz w:val="24"/>
          <w:szCs w:val="24"/>
        </w:rPr>
        <w:t xml:space="preserve"> </w:t>
      </w:r>
    </w:p>
    <w:p w:rsidR="00A616F0" w:rsidRPr="00270FAB" w:rsidRDefault="00A616F0" w:rsidP="00A616F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270FAB" w:rsidRPr="00F93969" w:rsidRDefault="00A616F0" w:rsidP="00F9396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ajorHAnsi" w:hAnsiTheme="majorHAnsi"/>
          <w:sz w:val="24"/>
          <w:szCs w:val="24"/>
        </w:rPr>
      </w:pPr>
      <w:r w:rsidRPr="00F93969">
        <w:rPr>
          <w:rFonts w:asciiTheme="majorHAnsi" w:hAnsiTheme="majorHAnsi"/>
          <w:sz w:val="24"/>
          <w:szCs w:val="24"/>
        </w:rPr>
        <w:t xml:space="preserve">Make a </w:t>
      </w:r>
      <w:r w:rsidRPr="00683C0D">
        <w:rPr>
          <w:rFonts w:asciiTheme="majorHAnsi" w:hAnsiTheme="majorHAnsi"/>
          <w:color w:val="FF0000"/>
          <w:sz w:val="24"/>
          <w:szCs w:val="24"/>
        </w:rPr>
        <w:t>plot</w:t>
      </w:r>
      <w:r w:rsidRPr="00F93969">
        <w:rPr>
          <w:rFonts w:asciiTheme="majorHAnsi" w:hAnsiTheme="majorHAnsi"/>
          <w:sz w:val="24"/>
          <w:szCs w:val="24"/>
        </w:rPr>
        <w:t xml:space="preserve"> of </w:t>
      </w:r>
      <w:r w:rsidRPr="00F93969">
        <w:rPr>
          <w:rFonts w:asciiTheme="majorHAnsi" w:hAnsiTheme="majorHAnsi"/>
          <w:i/>
          <w:iCs/>
          <w:sz w:val="24"/>
          <w:szCs w:val="24"/>
        </w:rPr>
        <w:t>R</w:t>
      </w:r>
      <w:r w:rsidRPr="00F93969">
        <w:rPr>
          <w:rFonts w:asciiTheme="majorHAnsi" w:hAnsiTheme="majorHAnsi"/>
          <w:i/>
          <w:iCs/>
          <w:sz w:val="24"/>
          <w:szCs w:val="24"/>
          <w:vertAlign w:val="subscript"/>
        </w:rPr>
        <w:t>in</w:t>
      </w:r>
      <w:r w:rsidRPr="00F93969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683C0D">
        <w:rPr>
          <w:rFonts w:asciiTheme="majorHAnsi" w:hAnsiTheme="majorHAnsi"/>
          <w:iCs/>
          <w:sz w:val="24"/>
          <w:szCs w:val="24"/>
        </w:rPr>
        <w:t xml:space="preserve">(y-axis) </w:t>
      </w:r>
      <w:r w:rsidRPr="00F93969">
        <w:rPr>
          <w:rFonts w:asciiTheme="majorHAnsi" w:hAnsiTheme="majorHAnsi"/>
          <w:sz w:val="24"/>
          <w:szCs w:val="24"/>
        </w:rPr>
        <w:t>vs</w:t>
      </w:r>
      <w:r w:rsidR="00134E7E" w:rsidRPr="00F93969">
        <w:rPr>
          <w:rFonts w:asciiTheme="majorHAnsi" w:hAnsiTheme="majorHAnsi"/>
          <w:sz w:val="24"/>
          <w:szCs w:val="24"/>
        </w:rPr>
        <w:t>.</w:t>
      </w:r>
      <w:r w:rsidRPr="00F93969">
        <w:rPr>
          <w:rFonts w:asciiTheme="majorHAnsi" w:hAnsiTheme="majorHAnsi"/>
          <w:sz w:val="24"/>
          <w:szCs w:val="24"/>
        </w:rPr>
        <w:t xml:space="preserve"> </w:t>
      </w:r>
      <w:r w:rsidRPr="00F93969">
        <w:rPr>
          <w:rFonts w:asciiTheme="majorHAnsi" w:hAnsiTheme="majorHAnsi"/>
          <w:i/>
          <w:iCs/>
          <w:sz w:val="24"/>
          <w:szCs w:val="24"/>
        </w:rPr>
        <w:t>R</w:t>
      </w:r>
      <w:r w:rsidRPr="00F93969">
        <w:rPr>
          <w:rFonts w:asciiTheme="majorHAnsi" w:hAnsiTheme="majorHAnsi"/>
          <w:i/>
          <w:iCs/>
          <w:sz w:val="24"/>
          <w:szCs w:val="24"/>
          <w:vertAlign w:val="subscript"/>
        </w:rPr>
        <w:t>4</w:t>
      </w:r>
      <w:r w:rsidR="00683C0D">
        <w:rPr>
          <w:rFonts w:asciiTheme="majorHAnsi" w:hAnsiTheme="majorHAnsi"/>
          <w:sz w:val="24"/>
          <w:szCs w:val="24"/>
        </w:rPr>
        <w:t xml:space="preserve"> (x-axis),</w:t>
      </w:r>
      <w:r w:rsidRPr="00F93969">
        <w:rPr>
          <w:rFonts w:asciiTheme="majorHAnsi" w:hAnsiTheme="majorHAnsi"/>
          <w:sz w:val="24"/>
          <w:szCs w:val="24"/>
        </w:rPr>
        <w:t xml:space="preserve"> comparing measurements against theory.</w:t>
      </w:r>
      <w:r w:rsidR="007A0ED4">
        <w:rPr>
          <w:rFonts w:asciiTheme="majorHAnsi" w:hAnsiTheme="majorHAnsi"/>
          <w:sz w:val="24"/>
          <w:szCs w:val="24"/>
        </w:rPr>
        <w:t xml:space="preserve"> Use the values in </w:t>
      </w:r>
      <w:r w:rsidR="007A0ED4" w:rsidRPr="007A0ED4">
        <w:rPr>
          <w:rFonts w:asciiTheme="majorHAnsi" w:hAnsiTheme="majorHAnsi"/>
          <w:b/>
          <w:sz w:val="24"/>
          <w:szCs w:val="24"/>
        </w:rPr>
        <w:t>Table 4, 5, 6</w:t>
      </w:r>
      <w:r w:rsidR="007A0ED4">
        <w:rPr>
          <w:rFonts w:asciiTheme="majorHAnsi" w:hAnsiTheme="majorHAnsi"/>
          <w:sz w:val="24"/>
          <w:szCs w:val="24"/>
        </w:rPr>
        <w:t xml:space="preserve">, and </w:t>
      </w:r>
      <w:r w:rsidR="007A0ED4" w:rsidRPr="007A0ED4">
        <w:rPr>
          <w:rFonts w:asciiTheme="majorHAnsi" w:hAnsiTheme="majorHAnsi"/>
          <w:b/>
          <w:sz w:val="24"/>
          <w:szCs w:val="24"/>
        </w:rPr>
        <w:t>7</w:t>
      </w:r>
      <w:r w:rsidR="007A0ED4">
        <w:rPr>
          <w:rFonts w:asciiTheme="majorHAnsi" w:hAnsiTheme="majorHAnsi"/>
          <w:sz w:val="24"/>
          <w:szCs w:val="24"/>
        </w:rPr>
        <w:t>.</w:t>
      </w:r>
    </w:p>
    <w:p w:rsidR="00A616F0" w:rsidRPr="00270FAB" w:rsidRDefault="00A616F0" w:rsidP="00A616F0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270FAB" w:rsidRPr="007A0ED4" w:rsidRDefault="00A616F0" w:rsidP="007A0ED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ajorHAnsi" w:hAnsiTheme="majorHAnsi"/>
          <w:sz w:val="24"/>
          <w:szCs w:val="24"/>
        </w:rPr>
      </w:pPr>
      <w:r w:rsidRPr="00270FAB">
        <w:rPr>
          <w:rFonts w:asciiTheme="majorHAnsi" w:hAnsiTheme="majorHAnsi"/>
          <w:sz w:val="24"/>
          <w:szCs w:val="24"/>
        </w:rPr>
        <w:t xml:space="preserve">Make a </w:t>
      </w:r>
      <w:r w:rsidRPr="00683C0D">
        <w:rPr>
          <w:rFonts w:asciiTheme="majorHAnsi" w:hAnsiTheme="majorHAnsi"/>
          <w:color w:val="FF0000"/>
          <w:sz w:val="24"/>
          <w:szCs w:val="24"/>
        </w:rPr>
        <w:t>plot</w:t>
      </w:r>
      <w:r w:rsidRPr="00270FAB">
        <w:rPr>
          <w:rFonts w:asciiTheme="majorHAnsi" w:hAnsiTheme="majorHAnsi"/>
          <w:sz w:val="24"/>
          <w:szCs w:val="24"/>
        </w:rPr>
        <w:t xml:space="preserve"> of |</w:t>
      </w:r>
      <w:r w:rsidRPr="00270FAB">
        <w:rPr>
          <w:rFonts w:asciiTheme="majorHAnsi" w:hAnsiTheme="majorHAnsi"/>
          <w:i/>
          <w:iCs/>
          <w:sz w:val="24"/>
          <w:szCs w:val="24"/>
        </w:rPr>
        <w:t>A</w:t>
      </w:r>
      <w:r w:rsidRPr="00270FAB">
        <w:rPr>
          <w:rFonts w:asciiTheme="majorHAnsi" w:hAnsiTheme="majorHAnsi"/>
          <w:i/>
          <w:iCs/>
          <w:sz w:val="24"/>
          <w:szCs w:val="24"/>
          <w:vertAlign w:val="subscript"/>
        </w:rPr>
        <w:t>V</w:t>
      </w:r>
      <w:r w:rsidRPr="00270FAB">
        <w:rPr>
          <w:rFonts w:asciiTheme="majorHAnsi" w:hAnsiTheme="majorHAnsi"/>
          <w:iCs/>
          <w:sz w:val="24"/>
          <w:szCs w:val="24"/>
        </w:rPr>
        <w:t>| (absolute value of Av)</w:t>
      </w:r>
      <w:r w:rsidRPr="00270FA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270FAB">
        <w:rPr>
          <w:rFonts w:asciiTheme="majorHAnsi" w:hAnsiTheme="majorHAnsi"/>
          <w:sz w:val="24"/>
          <w:szCs w:val="24"/>
        </w:rPr>
        <w:t>vs</w:t>
      </w:r>
      <w:r w:rsidR="00134E7E">
        <w:rPr>
          <w:rFonts w:asciiTheme="majorHAnsi" w:hAnsiTheme="majorHAnsi"/>
          <w:sz w:val="24"/>
          <w:szCs w:val="24"/>
        </w:rPr>
        <w:t>.</w:t>
      </w:r>
      <w:r w:rsidRPr="00270FAB">
        <w:rPr>
          <w:rFonts w:asciiTheme="majorHAnsi" w:hAnsiTheme="majorHAnsi"/>
          <w:sz w:val="24"/>
          <w:szCs w:val="24"/>
        </w:rPr>
        <w:t xml:space="preserve"> </w:t>
      </w:r>
      <w:r w:rsidRPr="00270FAB">
        <w:rPr>
          <w:rFonts w:asciiTheme="majorHAnsi" w:hAnsiTheme="majorHAnsi"/>
          <w:i/>
          <w:iCs/>
          <w:sz w:val="24"/>
          <w:szCs w:val="24"/>
        </w:rPr>
        <w:t>R</w:t>
      </w:r>
      <w:r w:rsidRPr="00270FAB">
        <w:rPr>
          <w:rFonts w:asciiTheme="majorHAnsi" w:hAnsiTheme="majorHAnsi"/>
          <w:i/>
          <w:iCs/>
          <w:sz w:val="24"/>
          <w:szCs w:val="24"/>
          <w:vertAlign w:val="subscript"/>
        </w:rPr>
        <w:t>4</w:t>
      </w:r>
      <w:r w:rsidR="00683C0D">
        <w:rPr>
          <w:rFonts w:asciiTheme="majorHAnsi" w:hAnsiTheme="majorHAnsi"/>
          <w:sz w:val="24"/>
          <w:szCs w:val="24"/>
        </w:rPr>
        <w:t xml:space="preserve"> (x-axis),</w:t>
      </w:r>
      <w:r w:rsidRPr="00270FAB">
        <w:rPr>
          <w:rFonts w:asciiTheme="majorHAnsi" w:hAnsiTheme="majorHAnsi"/>
          <w:sz w:val="24"/>
          <w:szCs w:val="24"/>
        </w:rPr>
        <w:t xml:space="preserve"> compari</w:t>
      </w:r>
      <w:r w:rsidR="00270FAB" w:rsidRPr="00270FAB">
        <w:rPr>
          <w:rFonts w:asciiTheme="majorHAnsi" w:hAnsiTheme="majorHAnsi"/>
          <w:sz w:val="24"/>
          <w:szCs w:val="24"/>
        </w:rPr>
        <w:t>ng measurements against theory.</w:t>
      </w:r>
      <w:r w:rsidR="007A0ED4">
        <w:rPr>
          <w:rFonts w:asciiTheme="majorHAnsi" w:hAnsiTheme="majorHAnsi"/>
          <w:sz w:val="24"/>
          <w:szCs w:val="24"/>
        </w:rPr>
        <w:t xml:space="preserve"> Use the values in </w:t>
      </w:r>
      <w:r w:rsidR="007A0ED4" w:rsidRPr="007A0ED4">
        <w:rPr>
          <w:rFonts w:asciiTheme="majorHAnsi" w:hAnsiTheme="majorHAnsi"/>
          <w:b/>
          <w:sz w:val="24"/>
          <w:szCs w:val="24"/>
        </w:rPr>
        <w:t>Table 4, 5, 6</w:t>
      </w:r>
      <w:r w:rsidR="007A0ED4">
        <w:rPr>
          <w:rFonts w:asciiTheme="majorHAnsi" w:hAnsiTheme="majorHAnsi"/>
          <w:sz w:val="24"/>
          <w:szCs w:val="24"/>
        </w:rPr>
        <w:t xml:space="preserve">, and </w:t>
      </w:r>
      <w:r w:rsidR="007A0ED4" w:rsidRPr="007A0ED4">
        <w:rPr>
          <w:rFonts w:asciiTheme="majorHAnsi" w:hAnsiTheme="majorHAnsi"/>
          <w:b/>
          <w:sz w:val="24"/>
          <w:szCs w:val="24"/>
        </w:rPr>
        <w:t>7</w:t>
      </w:r>
      <w:r w:rsidR="007A0ED4">
        <w:rPr>
          <w:rFonts w:asciiTheme="majorHAnsi" w:hAnsiTheme="majorHAnsi"/>
          <w:sz w:val="24"/>
          <w:szCs w:val="24"/>
        </w:rPr>
        <w:t>.</w:t>
      </w:r>
    </w:p>
    <w:p w:rsidR="00270FAB" w:rsidRPr="00270FAB" w:rsidRDefault="00270FAB" w:rsidP="00270FAB">
      <w:p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</w:p>
    <w:p w:rsidR="00A616F0" w:rsidRPr="00270FAB" w:rsidRDefault="00A616F0" w:rsidP="00F9396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ajorHAnsi" w:hAnsiTheme="majorHAnsi"/>
          <w:sz w:val="24"/>
          <w:szCs w:val="24"/>
        </w:rPr>
      </w:pPr>
      <w:r w:rsidRPr="00270FAB">
        <w:rPr>
          <w:rFonts w:asciiTheme="majorHAnsi" w:hAnsiTheme="majorHAnsi"/>
          <w:sz w:val="24"/>
          <w:szCs w:val="24"/>
        </w:rPr>
        <w:t xml:space="preserve">What are your conclusions about the dependence of </w:t>
      </w:r>
      <w:r w:rsidRPr="00270FAB">
        <w:rPr>
          <w:rFonts w:asciiTheme="majorHAnsi" w:hAnsiTheme="majorHAnsi"/>
          <w:i/>
          <w:iCs/>
          <w:sz w:val="24"/>
          <w:szCs w:val="24"/>
        </w:rPr>
        <w:t>A</w:t>
      </w:r>
      <w:r w:rsidRPr="00270FAB">
        <w:rPr>
          <w:rFonts w:asciiTheme="majorHAnsi" w:hAnsiTheme="majorHAnsi"/>
          <w:i/>
          <w:iCs/>
          <w:sz w:val="24"/>
          <w:szCs w:val="24"/>
          <w:vertAlign w:val="subscript"/>
        </w:rPr>
        <w:t>V</w:t>
      </w:r>
      <w:r w:rsidRPr="00270FAB">
        <w:rPr>
          <w:rFonts w:asciiTheme="majorHAnsi" w:hAnsiTheme="majorHAnsi"/>
          <w:i/>
          <w:iCs/>
          <w:sz w:val="24"/>
          <w:szCs w:val="24"/>
        </w:rPr>
        <w:t>, R</w:t>
      </w:r>
      <w:r w:rsidR="00270FAB">
        <w:rPr>
          <w:rFonts w:asciiTheme="majorHAnsi" w:hAnsiTheme="majorHAnsi"/>
          <w:i/>
          <w:iCs/>
          <w:sz w:val="24"/>
          <w:szCs w:val="24"/>
          <w:vertAlign w:val="subscript"/>
        </w:rPr>
        <w:t>i</w:t>
      </w:r>
      <w:r w:rsidRPr="00270FAB">
        <w:rPr>
          <w:rFonts w:asciiTheme="majorHAnsi" w:hAnsiTheme="majorHAnsi"/>
          <w:i/>
          <w:iCs/>
          <w:sz w:val="24"/>
          <w:szCs w:val="24"/>
          <w:vertAlign w:val="subscript"/>
        </w:rPr>
        <w:t>n</w:t>
      </w:r>
      <w:r w:rsidRPr="00270FAB">
        <w:rPr>
          <w:rFonts w:asciiTheme="majorHAnsi" w:hAnsiTheme="majorHAnsi"/>
          <w:i/>
          <w:iCs/>
          <w:sz w:val="24"/>
          <w:szCs w:val="24"/>
        </w:rPr>
        <w:t>,</w:t>
      </w:r>
      <w:r w:rsidR="00270FA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270FAB" w:rsidRPr="00270FAB">
        <w:rPr>
          <w:rFonts w:asciiTheme="majorHAnsi" w:hAnsiTheme="majorHAnsi"/>
          <w:iCs/>
          <w:sz w:val="24"/>
          <w:szCs w:val="24"/>
        </w:rPr>
        <w:t>and</w:t>
      </w:r>
      <w:r w:rsidRPr="00270FAB">
        <w:rPr>
          <w:rFonts w:asciiTheme="majorHAnsi" w:hAnsiTheme="majorHAnsi"/>
          <w:i/>
          <w:iCs/>
          <w:sz w:val="24"/>
          <w:szCs w:val="24"/>
        </w:rPr>
        <w:t xml:space="preserve"> R</w:t>
      </w:r>
      <w:r w:rsidRPr="00270FAB">
        <w:rPr>
          <w:rFonts w:asciiTheme="majorHAnsi" w:hAnsiTheme="majorHAnsi"/>
          <w:i/>
          <w:iCs/>
          <w:sz w:val="24"/>
          <w:szCs w:val="24"/>
          <w:vertAlign w:val="subscript"/>
        </w:rPr>
        <w:t>out</w:t>
      </w:r>
      <w:r w:rsidRPr="00270FAB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270FAB">
        <w:rPr>
          <w:rFonts w:asciiTheme="majorHAnsi" w:hAnsiTheme="majorHAnsi"/>
          <w:sz w:val="24"/>
          <w:szCs w:val="24"/>
        </w:rPr>
        <w:t xml:space="preserve">on the emitter feedback resistance </w:t>
      </w:r>
      <w:r w:rsidRPr="00270FAB">
        <w:rPr>
          <w:rFonts w:asciiTheme="majorHAnsi" w:hAnsiTheme="majorHAnsi"/>
          <w:i/>
          <w:iCs/>
          <w:sz w:val="24"/>
          <w:szCs w:val="24"/>
        </w:rPr>
        <w:t>R</w:t>
      </w:r>
      <w:r w:rsidRPr="00270FAB">
        <w:rPr>
          <w:rFonts w:asciiTheme="majorHAnsi" w:hAnsiTheme="majorHAnsi"/>
          <w:i/>
          <w:iCs/>
          <w:sz w:val="24"/>
          <w:szCs w:val="24"/>
          <w:vertAlign w:val="subscript"/>
        </w:rPr>
        <w:t>4</w:t>
      </w:r>
      <w:r w:rsidRPr="00270FAB">
        <w:rPr>
          <w:rFonts w:asciiTheme="majorHAnsi" w:hAnsiTheme="majorHAnsi"/>
          <w:sz w:val="24"/>
          <w:szCs w:val="24"/>
        </w:rPr>
        <w:t>?</w:t>
      </w:r>
    </w:p>
    <w:p w:rsidR="00A616F0" w:rsidRPr="00ED37C3" w:rsidRDefault="00A616F0" w:rsidP="00A616F0">
      <w:pPr>
        <w:rPr>
          <w:rFonts w:asciiTheme="majorHAnsi" w:hAnsiTheme="majorHAnsi"/>
          <w:sz w:val="24"/>
        </w:rPr>
      </w:pPr>
    </w:p>
    <w:p w:rsidR="006114FB" w:rsidRPr="00044070" w:rsidRDefault="00044070" w:rsidP="00044070">
      <w:pPr>
        <w:rPr>
          <w:b/>
        </w:rPr>
      </w:pPr>
      <w:r w:rsidRPr="00044070">
        <w:rPr>
          <w:rFonts w:asciiTheme="majorHAnsi" w:hAnsiTheme="majorHAnsi"/>
          <w:b/>
          <w:sz w:val="24"/>
          <w:u w:val="single"/>
        </w:rPr>
        <w:t>Exp</w:t>
      </w:r>
      <w:r w:rsidR="00F61A95">
        <w:rPr>
          <w:rFonts w:asciiTheme="majorHAnsi" w:hAnsiTheme="majorHAnsi"/>
          <w:b/>
          <w:sz w:val="24"/>
          <w:u w:val="single"/>
        </w:rPr>
        <w:t>.</w:t>
      </w:r>
      <w:r w:rsidR="00DA0CEC">
        <w:rPr>
          <w:rFonts w:asciiTheme="majorHAnsi" w:hAnsiTheme="majorHAnsi"/>
          <w:b/>
          <w:sz w:val="24"/>
          <w:u w:val="single"/>
        </w:rPr>
        <w:t>6</w:t>
      </w:r>
      <w:r>
        <w:rPr>
          <w:rFonts w:asciiTheme="majorHAnsi" w:hAnsiTheme="majorHAnsi"/>
          <w:b/>
          <w:sz w:val="24"/>
        </w:rPr>
        <w:tab/>
      </w:r>
      <w:r w:rsidR="00BE2E93" w:rsidRPr="00044070">
        <w:rPr>
          <w:rFonts w:asciiTheme="majorHAnsi" w:hAnsiTheme="majorHAnsi"/>
          <w:b/>
          <w:sz w:val="24"/>
        </w:rPr>
        <w:t>Explain w</w:t>
      </w:r>
      <w:r w:rsidR="00ED37C3" w:rsidRPr="00044070">
        <w:rPr>
          <w:rFonts w:asciiTheme="majorHAnsi" w:hAnsiTheme="majorHAnsi"/>
          <w:b/>
          <w:sz w:val="24"/>
        </w:rPr>
        <w:t xml:space="preserve">hy </w:t>
      </w:r>
      <w:r w:rsidR="00BE2E93" w:rsidRPr="00044070">
        <w:rPr>
          <w:rFonts w:asciiTheme="majorHAnsi" w:hAnsiTheme="majorHAnsi"/>
          <w:b/>
          <w:sz w:val="24"/>
        </w:rPr>
        <w:t xml:space="preserve">there is a </w:t>
      </w:r>
      <w:r w:rsidR="00BE2E93" w:rsidRPr="00044070">
        <w:rPr>
          <w:rFonts w:asciiTheme="majorHAnsi" w:hAnsiTheme="majorHAnsi"/>
          <w:b/>
          <w:color w:val="FF0000"/>
          <w:sz w:val="24"/>
        </w:rPr>
        <w:t>discrepancy</w:t>
      </w:r>
      <w:r w:rsidR="00BE2E93" w:rsidRPr="00044070">
        <w:rPr>
          <w:rFonts w:asciiTheme="majorHAnsi" w:hAnsiTheme="majorHAnsi"/>
          <w:b/>
          <w:sz w:val="24"/>
        </w:rPr>
        <w:t xml:space="preserve"> between the theoretical and measured values. </w:t>
      </w:r>
    </w:p>
    <w:p w:rsidR="00BE2E93" w:rsidRDefault="00BE2E93" w:rsidP="00BE2E93"/>
    <w:p w:rsidR="00F61A95" w:rsidRPr="00F61A95" w:rsidRDefault="00F61A95" w:rsidP="00F61A95">
      <w:p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Exp.</w:t>
      </w:r>
      <w:r w:rsidR="00DA0CEC">
        <w:rPr>
          <w:rFonts w:asciiTheme="majorHAnsi" w:hAnsiTheme="majorHAnsi"/>
          <w:b/>
          <w:sz w:val="24"/>
          <w:u w:val="single"/>
        </w:rPr>
        <w:t>7</w:t>
      </w:r>
    </w:p>
    <w:p w:rsidR="00F61A95" w:rsidRPr="00E822D9" w:rsidRDefault="00F61A95" w:rsidP="00F61A9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* Make sure that you have files saved on your </w:t>
      </w:r>
      <w:r w:rsidRPr="00F33670">
        <w:rPr>
          <w:rFonts w:asciiTheme="majorHAnsi" w:hAnsiTheme="majorHAnsi"/>
          <w:color w:val="FF0000"/>
          <w:sz w:val="24"/>
        </w:rPr>
        <w:t xml:space="preserve">H: drive </w:t>
      </w:r>
      <w:r>
        <w:rPr>
          <w:rFonts w:asciiTheme="majorHAnsi" w:hAnsiTheme="majorHAnsi"/>
          <w:sz w:val="24"/>
        </w:rPr>
        <w:t xml:space="preserve">before you </w:t>
      </w:r>
      <w:r w:rsidRPr="00F33670">
        <w:rPr>
          <w:rFonts w:asciiTheme="majorHAnsi" w:hAnsiTheme="majorHAnsi"/>
          <w:color w:val="FF0000"/>
          <w:sz w:val="24"/>
        </w:rPr>
        <w:t>log off</w:t>
      </w:r>
      <w:r>
        <w:rPr>
          <w:rFonts w:asciiTheme="majorHAnsi" w:hAnsiTheme="majorHAnsi"/>
          <w:sz w:val="24"/>
        </w:rPr>
        <w:t xml:space="preserve"> lab computers.</w:t>
      </w:r>
    </w:p>
    <w:p w:rsidR="00F61A95" w:rsidRPr="00A01F8B" w:rsidRDefault="00F61A95" w:rsidP="00F61A95"/>
    <w:p w:rsidR="006114FB" w:rsidRPr="00257D0E" w:rsidRDefault="006114FB" w:rsidP="006114FB">
      <w:pPr>
        <w:autoSpaceDE w:val="0"/>
        <w:autoSpaceDN w:val="0"/>
        <w:adjustRightInd w:val="0"/>
        <w:ind w:left="720" w:hanging="720"/>
        <w:rPr>
          <w:rFonts w:asciiTheme="majorHAnsi" w:hAnsiTheme="majorHAnsi"/>
          <w:sz w:val="24"/>
        </w:rPr>
      </w:pPr>
      <w:r w:rsidRPr="00257D0E">
        <w:rPr>
          <w:rFonts w:asciiTheme="majorHAnsi" w:hAnsiTheme="majorHAnsi"/>
          <w:b/>
          <w:bCs/>
          <w:sz w:val="24"/>
          <w:u w:val="single"/>
        </w:rPr>
        <w:t>Ex</w:t>
      </w:r>
      <w:r w:rsidR="00F61A95">
        <w:rPr>
          <w:rFonts w:asciiTheme="majorHAnsi" w:hAnsiTheme="majorHAnsi"/>
          <w:b/>
          <w:bCs/>
          <w:sz w:val="24"/>
          <w:u w:val="single"/>
        </w:rPr>
        <w:t>p.</w:t>
      </w:r>
      <w:proofErr w:type="gramStart"/>
      <w:r w:rsidR="00DA0CEC">
        <w:rPr>
          <w:rFonts w:asciiTheme="majorHAnsi" w:hAnsiTheme="majorHAnsi"/>
          <w:b/>
          <w:bCs/>
          <w:sz w:val="24"/>
          <w:u w:val="single"/>
        </w:rPr>
        <w:t>8</w:t>
      </w:r>
      <w:r w:rsidRPr="00257D0E">
        <w:rPr>
          <w:rFonts w:asciiTheme="majorHAnsi" w:hAnsiTheme="majorHAnsi"/>
          <w:b/>
          <w:bCs/>
          <w:sz w:val="24"/>
        </w:rPr>
        <w:t xml:space="preserve">  </w:t>
      </w:r>
      <w:r>
        <w:rPr>
          <w:rFonts w:asciiTheme="majorHAnsi" w:hAnsiTheme="majorHAnsi"/>
          <w:b/>
          <w:bCs/>
          <w:sz w:val="24"/>
        </w:rPr>
        <w:tab/>
      </w:r>
      <w:proofErr w:type="gramEnd"/>
      <w:r w:rsidRPr="00257D0E">
        <w:rPr>
          <w:rFonts w:asciiTheme="majorHAnsi" w:hAnsiTheme="majorHAnsi"/>
          <w:b/>
          <w:bCs/>
          <w:sz w:val="24"/>
        </w:rPr>
        <w:t xml:space="preserve">Cleanup:  </w:t>
      </w:r>
      <w:r w:rsidRPr="00257D0E">
        <w:rPr>
          <w:rFonts w:asciiTheme="majorHAnsi" w:hAnsiTheme="majorHAnsi"/>
          <w:sz w:val="24"/>
        </w:rPr>
        <w:t>When you have completed all of the required measurements</w:t>
      </w:r>
      <w:r>
        <w:rPr>
          <w:rFonts w:asciiTheme="majorHAnsi" w:hAnsiTheme="majorHAnsi"/>
          <w:sz w:val="24"/>
        </w:rPr>
        <w:t xml:space="preserve"> after two weeks of lab</w:t>
      </w:r>
      <w:r w:rsidRPr="00257D0E">
        <w:rPr>
          <w:rFonts w:asciiTheme="majorHAnsi" w:hAnsiTheme="majorHAnsi"/>
          <w:sz w:val="24"/>
        </w:rPr>
        <w:t xml:space="preserve">, </w:t>
      </w:r>
      <w:r w:rsidRPr="00670B1D">
        <w:rPr>
          <w:rFonts w:asciiTheme="majorHAnsi" w:hAnsiTheme="majorHAnsi"/>
          <w:color w:val="FF0000"/>
          <w:sz w:val="24"/>
        </w:rPr>
        <w:t>remove the parts from the prototyping board and return them to the parts box in the parts cabinet</w:t>
      </w:r>
      <w:r w:rsidRPr="00257D0E">
        <w:rPr>
          <w:rFonts w:asciiTheme="majorHAnsi" w:hAnsiTheme="majorHAnsi"/>
          <w:sz w:val="24"/>
        </w:rPr>
        <w:t xml:space="preserve"> for use your brethren in the next lab.  </w:t>
      </w:r>
      <w:r w:rsidRPr="00E6232A">
        <w:rPr>
          <w:rFonts w:asciiTheme="majorHAnsi" w:hAnsiTheme="majorHAnsi"/>
          <w:b/>
          <w:sz w:val="24"/>
          <w:u w:val="single"/>
        </w:rPr>
        <w:t>Throwing them on a pile on the shelf or leaving them at your lab station is not a good practice – they need to go back in the proper drawers!</w:t>
      </w:r>
    </w:p>
    <w:p w:rsidR="00D51022" w:rsidRDefault="00D51022" w:rsidP="00D14D91">
      <w:pPr>
        <w:pStyle w:val="Heading2"/>
        <w:rPr>
          <w:rFonts w:asciiTheme="majorHAnsi" w:hAnsiTheme="majorHAnsi"/>
        </w:rPr>
      </w:pPr>
    </w:p>
    <w:p w:rsidR="006114FB" w:rsidRPr="006114FB" w:rsidRDefault="006114FB" w:rsidP="006114FB"/>
    <w:p w:rsidR="00D14D91" w:rsidRPr="0075027C" w:rsidRDefault="00D14D91" w:rsidP="00D14D91">
      <w:pPr>
        <w:pStyle w:val="Heading2"/>
        <w:rPr>
          <w:rFonts w:asciiTheme="majorHAnsi" w:hAnsiTheme="majorHAnsi"/>
          <w:i/>
        </w:rPr>
      </w:pPr>
      <w:r w:rsidRPr="0075027C">
        <w:rPr>
          <w:rFonts w:asciiTheme="majorHAnsi" w:hAnsiTheme="majorHAnsi"/>
          <w:i/>
        </w:rPr>
        <w:t>Report:</w:t>
      </w:r>
      <w:r w:rsidR="00CD0BDE" w:rsidRPr="0075027C">
        <w:rPr>
          <w:rFonts w:asciiTheme="majorHAnsi" w:hAnsiTheme="majorHAnsi"/>
          <w:i/>
        </w:rPr>
        <w:t xml:space="preserve"> Your reports will be used for the </w:t>
      </w:r>
      <w:r w:rsidR="00CD0BDE" w:rsidRPr="00F61A95">
        <w:rPr>
          <w:rFonts w:asciiTheme="majorHAnsi" w:hAnsiTheme="majorHAnsi"/>
          <w:i/>
          <w:color w:val="FF0000"/>
          <w:sz w:val="32"/>
        </w:rPr>
        <w:t>ABET assessment</w:t>
      </w:r>
      <w:r w:rsidR="00CD0BDE" w:rsidRPr="0075027C">
        <w:rPr>
          <w:rFonts w:asciiTheme="majorHAnsi" w:hAnsiTheme="majorHAnsi"/>
          <w:i/>
        </w:rPr>
        <w:t>.</w:t>
      </w:r>
      <w:r w:rsidR="00F61A95">
        <w:rPr>
          <w:rFonts w:asciiTheme="majorHAnsi" w:hAnsiTheme="majorHAnsi"/>
          <w:i/>
        </w:rPr>
        <w:t xml:space="preserve"> See </w:t>
      </w:r>
      <w:r w:rsidR="00775C69">
        <w:rPr>
          <w:rFonts w:asciiTheme="majorHAnsi" w:hAnsiTheme="majorHAnsi"/>
          <w:i/>
        </w:rPr>
        <w:t xml:space="preserve">the </w:t>
      </w:r>
      <w:r w:rsidR="00F61A95">
        <w:rPr>
          <w:rFonts w:asciiTheme="majorHAnsi" w:hAnsiTheme="majorHAnsi"/>
          <w:i/>
        </w:rPr>
        <w:t>next page.</w:t>
      </w:r>
    </w:p>
    <w:p w:rsidR="00CD0BDE" w:rsidRPr="00CD0BDE" w:rsidRDefault="00CD0BDE" w:rsidP="00CD0BDE"/>
    <w:p w:rsidR="00CD0BDE" w:rsidRPr="0075027C" w:rsidRDefault="00CD0BDE" w:rsidP="00CD0BDE">
      <w:pPr>
        <w:autoSpaceDE w:val="0"/>
        <w:autoSpaceDN w:val="0"/>
        <w:adjustRightInd w:val="0"/>
        <w:jc w:val="center"/>
        <w:rPr>
          <w:rFonts w:ascii="Cambria" w:hAnsi="Cambria"/>
          <w:b/>
          <w:sz w:val="28"/>
          <w:szCs w:val="28"/>
          <w:u w:val="single"/>
        </w:rPr>
      </w:pPr>
      <w:r w:rsidRPr="0075027C">
        <w:rPr>
          <w:rFonts w:ascii="Cambria" w:hAnsi="Cambria"/>
          <w:b/>
          <w:bCs/>
          <w:sz w:val="28"/>
          <w:szCs w:val="28"/>
          <w:u w:val="single"/>
        </w:rPr>
        <w:t>Single-Transistor Amplifier</w:t>
      </w:r>
      <w:r w:rsidRPr="0075027C">
        <w:rPr>
          <w:rFonts w:ascii="Cambria" w:hAnsi="Cambria"/>
          <w:b/>
          <w:sz w:val="28"/>
          <w:szCs w:val="28"/>
          <w:u w:val="single"/>
        </w:rPr>
        <w:t xml:space="preserve"> Analysis</w:t>
      </w:r>
    </w:p>
    <w:p w:rsidR="00CD0BDE" w:rsidRPr="007C4B95" w:rsidRDefault="00CD0BDE" w:rsidP="00CD0BDE">
      <w:pPr>
        <w:autoSpaceDE w:val="0"/>
        <w:autoSpaceDN w:val="0"/>
        <w:adjustRightInd w:val="0"/>
        <w:ind w:left="1440" w:firstLine="720"/>
        <w:rPr>
          <w:rFonts w:ascii="Cambria" w:hAnsi="Cambria"/>
          <w:b/>
          <w:bCs/>
        </w:rPr>
      </w:pPr>
    </w:p>
    <w:p w:rsidR="00CD0BDE" w:rsidRPr="0075027C" w:rsidRDefault="00CD0BDE" w:rsidP="00CD0BDE">
      <w:pPr>
        <w:autoSpaceDE w:val="0"/>
        <w:autoSpaceDN w:val="0"/>
        <w:adjustRightInd w:val="0"/>
        <w:rPr>
          <w:rFonts w:ascii="Cambria" w:hAnsi="Cambria"/>
          <w:sz w:val="24"/>
        </w:rPr>
      </w:pPr>
      <w:r w:rsidRPr="0075027C">
        <w:rPr>
          <w:rFonts w:ascii="Cambria" w:hAnsi="Cambria"/>
          <w:b/>
          <w:bCs/>
          <w:sz w:val="24"/>
        </w:rPr>
        <w:t xml:space="preserve">OBJECTIVE: </w:t>
      </w:r>
      <w:r w:rsidRPr="0075027C">
        <w:rPr>
          <w:rFonts w:ascii="Cambria" w:hAnsi="Cambria"/>
          <w:sz w:val="24"/>
        </w:rPr>
        <w:t>/* Re-phrase the given objective. Make your own objective. */</w:t>
      </w:r>
    </w:p>
    <w:p w:rsidR="00CD0BDE" w:rsidRPr="0075027C" w:rsidRDefault="00CD0BDE" w:rsidP="00CD0BD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Cambria" w:hAnsi="Cambria"/>
          <w:i/>
          <w:sz w:val="24"/>
        </w:rPr>
      </w:pPr>
      <w:r w:rsidRPr="0075027C">
        <w:rPr>
          <w:rFonts w:ascii="Cambria" w:hAnsi="Cambria"/>
          <w:i/>
          <w:sz w:val="24"/>
        </w:rPr>
        <w:t>R</w:t>
      </w:r>
      <w:r w:rsidR="003F25EE">
        <w:rPr>
          <w:rFonts w:ascii="Cambria" w:hAnsi="Cambria"/>
          <w:i/>
          <w:sz w:val="24"/>
        </w:rPr>
        <w:t>efer to “</w:t>
      </w:r>
      <w:r w:rsidR="003F25EE" w:rsidRPr="003F25EE">
        <w:rPr>
          <w:rFonts w:ascii="Cambria" w:hAnsi="Cambria"/>
          <w:i/>
          <w:color w:val="00B050"/>
          <w:sz w:val="24"/>
        </w:rPr>
        <w:t>ABET Assessment</w:t>
      </w:r>
      <w:r w:rsidR="003F25EE">
        <w:rPr>
          <w:rFonts w:ascii="Cambria" w:hAnsi="Cambria"/>
          <w:i/>
          <w:sz w:val="24"/>
        </w:rPr>
        <w:t xml:space="preserve">” below and the </w:t>
      </w:r>
      <w:r w:rsidR="003F25EE" w:rsidRPr="003F25EE">
        <w:rPr>
          <w:rFonts w:ascii="Cambria" w:hAnsi="Cambria"/>
          <w:i/>
          <w:color w:val="00B050"/>
          <w:sz w:val="24"/>
        </w:rPr>
        <w:t>Objectives</w:t>
      </w:r>
      <w:r w:rsidR="003F25EE">
        <w:rPr>
          <w:rFonts w:ascii="Cambria" w:hAnsi="Cambria"/>
          <w:i/>
          <w:sz w:val="24"/>
        </w:rPr>
        <w:t xml:space="preserve"> in the handout above.</w:t>
      </w:r>
    </w:p>
    <w:p w:rsidR="00CD0BDE" w:rsidRPr="0075027C" w:rsidRDefault="00CD0BDE" w:rsidP="00CD0BDE">
      <w:pPr>
        <w:autoSpaceDE w:val="0"/>
        <w:autoSpaceDN w:val="0"/>
        <w:adjustRightInd w:val="0"/>
        <w:rPr>
          <w:rFonts w:ascii="Cambria" w:hAnsi="Cambria"/>
          <w:bCs/>
          <w:sz w:val="24"/>
        </w:rPr>
      </w:pPr>
      <w:r w:rsidRPr="0075027C">
        <w:rPr>
          <w:rFonts w:ascii="Cambria" w:hAnsi="Cambria"/>
          <w:b/>
          <w:bCs/>
          <w:sz w:val="24"/>
        </w:rPr>
        <w:t xml:space="preserve">THEORY and PROCEDURE: </w:t>
      </w:r>
      <w:r w:rsidRPr="00F61A95">
        <w:rPr>
          <w:rFonts w:ascii="Cambria" w:hAnsi="Cambria"/>
          <w:b/>
          <w:bCs/>
          <w:sz w:val="24"/>
          <w:szCs w:val="24"/>
        </w:rPr>
        <w:t>/*</w:t>
      </w:r>
      <w:r w:rsidRPr="00F61A95">
        <w:rPr>
          <w:rFonts w:ascii="Cambria" w:hAnsi="Cambria"/>
          <w:bCs/>
          <w:sz w:val="24"/>
          <w:szCs w:val="24"/>
        </w:rPr>
        <w:t xml:space="preserve"> </w:t>
      </w:r>
      <w:r w:rsidR="00F61A95">
        <w:rPr>
          <w:rFonts w:asciiTheme="majorHAnsi" w:hAnsiTheme="majorHAnsi"/>
          <w:sz w:val="24"/>
          <w:szCs w:val="24"/>
        </w:rPr>
        <w:t>C</w:t>
      </w:r>
      <w:r w:rsidR="00F61A95" w:rsidRPr="00F61A95">
        <w:rPr>
          <w:rFonts w:asciiTheme="majorHAnsi" w:hAnsiTheme="majorHAnsi"/>
          <w:sz w:val="24"/>
          <w:szCs w:val="24"/>
        </w:rPr>
        <w:t>orrectly explain the principles and assumptions that underlie the experiment and calculations.</w:t>
      </w:r>
      <w:r w:rsidR="00F61A95">
        <w:rPr>
          <w:rFonts w:asciiTheme="majorHAnsi" w:hAnsiTheme="majorHAnsi"/>
          <w:sz w:val="24"/>
          <w:szCs w:val="24"/>
        </w:rPr>
        <w:t xml:space="preserve"> </w:t>
      </w:r>
      <w:r w:rsidRPr="0075027C">
        <w:rPr>
          <w:rFonts w:ascii="Cambria" w:hAnsi="Cambria"/>
          <w:bCs/>
          <w:sz w:val="24"/>
        </w:rPr>
        <w:t>(Exp 1, 2, 3, and 4). Record all of procedures, setups and measurements. Include necessary drawings/diagrams/Tables. */</w:t>
      </w:r>
    </w:p>
    <w:p w:rsidR="00CD0BDE" w:rsidRPr="0075027C" w:rsidRDefault="00CD0BDE" w:rsidP="00CD0BDE">
      <w:pPr>
        <w:autoSpaceDE w:val="0"/>
        <w:autoSpaceDN w:val="0"/>
        <w:adjustRightInd w:val="0"/>
        <w:rPr>
          <w:rFonts w:ascii="Cambria" w:hAnsi="Cambria"/>
          <w:bCs/>
          <w:sz w:val="24"/>
        </w:rPr>
      </w:pPr>
    </w:p>
    <w:p w:rsidR="00CD0BDE" w:rsidRPr="0075027C" w:rsidRDefault="00CD0BDE" w:rsidP="00CD0BDE">
      <w:pPr>
        <w:numPr>
          <w:ilvl w:val="0"/>
          <w:numId w:val="18"/>
        </w:numPr>
        <w:autoSpaceDE w:val="0"/>
        <w:autoSpaceDN w:val="0"/>
        <w:adjustRightInd w:val="0"/>
        <w:ind w:left="720"/>
        <w:rPr>
          <w:rFonts w:ascii="Cambria" w:hAnsi="Cambria"/>
          <w:sz w:val="24"/>
        </w:rPr>
      </w:pPr>
      <w:r w:rsidRPr="0075027C">
        <w:rPr>
          <w:rFonts w:ascii="Cambria" w:hAnsi="Cambria"/>
          <w:b/>
          <w:bCs/>
          <w:sz w:val="24"/>
        </w:rPr>
        <w:t>Exp</w:t>
      </w:r>
      <w:r w:rsidR="00976C43">
        <w:rPr>
          <w:rFonts w:ascii="Cambria" w:hAnsi="Cambria"/>
          <w:b/>
          <w:bCs/>
          <w:sz w:val="24"/>
        </w:rPr>
        <w:t>1</w:t>
      </w:r>
      <w:r w:rsidRPr="0075027C">
        <w:rPr>
          <w:rFonts w:ascii="Cambria" w:hAnsi="Cambria"/>
          <w:b/>
          <w:bCs/>
          <w:sz w:val="24"/>
        </w:rPr>
        <w:t>:  Circuit Setup: (Step 1, Step2, … etc.)</w:t>
      </w:r>
    </w:p>
    <w:p w:rsidR="0075027C" w:rsidRPr="0075027C" w:rsidRDefault="008D5A98" w:rsidP="0075027C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//</w:t>
      </w:r>
      <w:r w:rsidR="0075027C" w:rsidRPr="0075027C">
        <w:rPr>
          <w:rFonts w:asciiTheme="majorHAnsi" w:hAnsiTheme="majorHAnsi"/>
          <w:sz w:val="24"/>
        </w:rPr>
        <w:t xml:space="preserve">Explains the </w:t>
      </w:r>
      <w:r w:rsidR="0075027C" w:rsidRPr="00ED37C3">
        <w:rPr>
          <w:rFonts w:asciiTheme="majorHAnsi" w:hAnsiTheme="majorHAnsi"/>
          <w:color w:val="FF0000"/>
          <w:sz w:val="24"/>
        </w:rPr>
        <w:t xml:space="preserve">principles and assumptions </w:t>
      </w:r>
      <w:r w:rsidR="0075027C" w:rsidRPr="0075027C">
        <w:rPr>
          <w:rFonts w:asciiTheme="majorHAnsi" w:hAnsiTheme="majorHAnsi"/>
          <w:sz w:val="24"/>
        </w:rPr>
        <w:t>that underlie the experiment and calculations.</w:t>
      </w:r>
    </w:p>
    <w:p w:rsidR="0075027C" w:rsidRPr="0075027C" w:rsidRDefault="0075027C" w:rsidP="0075027C">
      <w:pPr>
        <w:autoSpaceDE w:val="0"/>
        <w:autoSpaceDN w:val="0"/>
        <w:adjustRightInd w:val="0"/>
        <w:ind w:left="1440"/>
        <w:rPr>
          <w:rFonts w:ascii="Cambria" w:hAnsi="Cambria"/>
          <w:sz w:val="24"/>
        </w:rPr>
      </w:pPr>
    </w:p>
    <w:p w:rsidR="00CD0BDE" w:rsidRPr="0075027C" w:rsidRDefault="00CD0BDE" w:rsidP="00CD0BD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mbria" w:hAnsi="Cambria"/>
          <w:sz w:val="24"/>
        </w:rPr>
      </w:pPr>
      <w:r w:rsidRPr="0075027C">
        <w:rPr>
          <w:rFonts w:ascii="Cambria" w:hAnsi="Cambria"/>
          <w:sz w:val="24"/>
        </w:rPr>
        <w:t>Connect CH2….</w:t>
      </w:r>
    </w:p>
    <w:p w:rsidR="00CD0BDE" w:rsidRPr="0075027C" w:rsidRDefault="00CD0BDE" w:rsidP="00CD0BD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mbria" w:hAnsi="Cambria"/>
          <w:sz w:val="24"/>
        </w:rPr>
      </w:pPr>
      <w:r w:rsidRPr="0075027C">
        <w:rPr>
          <w:rFonts w:ascii="Cambria" w:hAnsi="Cambria"/>
          <w:sz w:val="24"/>
        </w:rPr>
        <w:t xml:space="preserve">Adjust the resistance box while measuring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in</m:t>
            </m:r>
          </m:sub>
        </m:sSub>
      </m:oMath>
    </w:p>
    <w:p w:rsidR="00CD0BDE" w:rsidRPr="0075027C" w:rsidRDefault="00CD0BDE" w:rsidP="00CD0BD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mbria" w:hAnsi="Cambria"/>
          <w:sz w:val="24"/>
        </w:rPr>
      </w:pPr>
      <w:r w:rsidRPr="0075027C">
        <w:rPr>
          <w:rFonts w:ascii="Cambria" w:hAnsi="Cambria"/>
          <w:sz w:val="24"/>
        </w:rPr>
        <w:t>Read the resistance and record it.</w:t>
      </w:r>
    </w:p>
    <w:p w:rsidR="00CD0BDE" w:rsidRPr="0075027C" w:rsidRDefault="00CD0BDE" w:rsidP="00CD0BD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mbria" w:hAnsi="Cambria"/>
          <w:sz w:val="24"/>
        </w:rPr>
      </w:pPr>
      <w:r w:rsidRPr="0075027C">
        <w:rPr>
          <w:rFonts w:ascii="Cambria" w:hAnsi="Cambria"/>
          <w:sz w:val="24"/>
        </w:rPr>
        <w:t>…..</w:t>
      </w:r>
    </w:p>
    <w:p w:rsidR="00CD0BDE" w:rsidRPr="0075027C" w:rsidRDefault="00CD0BDE" w:rsidP="00CD0BDE">
      <w:pPr>
        <w:numPr>
          <w:ilvl w:val="0"/>
          <w:numId w:val="18"/>
        </w:numPr>
        <w:autoSpaceDE w:val="0"/>
        <w:autoSpaceDN w:val="0"/>
        <w:adjustRightInd w:val="0"/>
        <w:ind w:left="720"/>
        <w:rPr>
          <w:rFonts w:ascii="Cambria" w:hAnsi="Cambria"/>
          <w:sz w:val="24"/>
        </w:rPr>
      </w:pPr>
      <w:r w:rsidRPr="0075027C">
        <w:rPr>
          <w:rFonts w:ascii="Cambria" w:hAnsi="Cambria"/>
          <w:b/>
          <w:bCs/>
          <w:sz w:val="24"/>
        </w:rPr>
        <w:t>Exp</w:t>
      </w:r>
      <w:r w:rsidR="00976C43">
        <w:rPr>
          <w:rFonts w:ascii="Cambria" w:hAnsi="Cambria"/>
          <w:b/>
          <w:bCs/>
          <w:sz w:val="24"/>
        </w:rPr>
        <w:t>2</w:t>
      </w:r>
      <w:r w:rsidRPr="0075027C">
        <w:rPr>
          <w:rFonts w:ascii="Cambria" w:hAnsi="Cambria"/>
          <w:b/>
          <w:bCs/>
          <w:sz w:val="24"/>
        </w:rPr>
        <w:t>:  Basic Operation and Limits of Operation: (Step 1, Step2, … etc.)</w:t>
      </w:r>
    </w:p>
    <w:p w:rsidR="0075027C" w:rsidRPr="0075027C" w:rsidRDefault="008D5A98" w:rsidP="0075027C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//</w:t>
      </w:r>
      <w:r w:rsidR="0075027C" w:rsidRPr="0075027C">
        <w:rPr>
          <w:rFonts w:asciiTheme="majorHAnsi" w:hAnsiTheme="majorHAnsi"/>
          <w:sz w:val="24"/>
        </w:rPr>
        <w:t xml:space="preserve">Explains the </w:t>
      </w:r>
      <w:r w:rsidR="0075027C" w:rsidRPr="00ED37C3">
        <w:rPr>
          <w:rFonts w:asciiTheme="majorHAnsi" w:hAnsiTheme="majorHAnsi"/>
          <w:color w:val="FF0000"/>
          <w:sz w:val="24"/>
        </w:rPr>
        <w:t xml:space="preserve">principles and assumptions </w:t>
      </w:r>
      <w:r w:rsidR="0075027C" w:rsidRPr="0075027C">
        <w:rPr>
          <w:rFonts w:asciiTheme="majorHAnsi" w:hAnsiTheme="majorHAnsi"/>
          <w:sz w:val="24"/>
        </w:rPr>
        <w:t>that underlie the experiment and calculations.</w:t>
      </w:r>
    </w:p>
    <w:p w:rsidR="0075027C" w:rsidRPr="0075027C" w:rsidRDefault="0075027C" w:rsidP="0075027C">
      <w:pPr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1)</w:t>
      </w:r>
    </w:p>
    <w:p w:rsidR="0075027C" w:rsidRPr="0075027C" w:rsidRDefault="0075027C" w:rsidP="0075027C">
      <w:pPr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2)</w:t>
      </w:r>
    </w:p>
    <w:p w:rsidR="0075027C" w:rsidRPr="0075027C" w:rsidRDefault="0075027C" w:rsidP="0075027C">
      <w:pPr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3)</w:t>
      </w:r>
    </w:p>
    <w:p w:rsidR="0075027C" w:rsidRPr="0075027C" w:rsidRDefault="0075027C" w:rsidP="0075027C">
      <w:pPr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4)….</w:t>
      </w:r>
    </w:p>
    <w:p w:rsidR="00CD0BDE" w:rsidRPr="0075027C" w:rsidRDefault="00CD0BDE" w:rsidP="00CD0BDE">
      <w:pPr>
        <w:numPr>
          <w:ilvl w:val="0"/>
          <w:numId w:val="18"/>
        </w:numPr>
        <w:autoSpaceDE w:val="0"/>
        <w:autoSpaceDN w:val="0"/>
        <w:adjustRightInd w:val="0"/>
        <w:ind w:left="720"/>
        <w:rPr>
          <w:rFonts w:ascii="Cambria" w:hAnsi="Cambria"/>
          <w:sz w:val="24"/>
        </w:rPr>
      </w:pPr>
      <w:r w:rsidRPr="0075027C">
        <w:rPr>
          <w:rFonts w:ascii="Cambria" w:hAnsi="Cambria"/>
          <w:b/>
          <w:bCs/>
          <w:sz w:val="24"/>
        </w:rPr>
        <w:t>Exp</w:t>
      </w:r>
      <w:r w:rsidR="00976C43">
        <w:rPr>
          <w:rFonts w:ascii="Cambria" w:hAnsi="Cambria"/>
          <w:b/>
          <w:bCs/>
          <w:sz w:val="24"/>
        </w:rPr>
        <w:t>3</w:t>
      </w:r>
      <w:r w:rsidRPr="0075027C">
        <w:rPr>
          <w:rFonts w:ascii="Cambria" w:hAnsi="Cambria"/>
          <w:b/>
          <w:bCs/>
          <w:sz w:val="24"/>
        </w:rPr>
        <w:t>:  Input and Output Resistance: (Step 1, Step2, … etc.)</w:t>
      </w:r>
    </w:p>
    <w:p w:rsidR="0075027C" w:rsidRPr="0075027C" w:rsidRDefault="008D5A98" w:rsidP="0075027C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//</w:t>
      </w:r>
      <w:r w:rsidR="0075027C" w:rsidRPr="0075027C">
        <w:rPr>
          <w:rFonts w:asciiTheme="majorHAnsi" w:hAnsiTheme="majorHAnsi"/>
          <w:sz w:val="24"/>
        </w:rPr>
        <w:t xml:space="preserve">Explains the </w:t>
      </w:r>
      <w:r w:rsidR="0075027C" w:rsidRPr="00ED37C3">
        <w:rPr>
          <w:rFonts w:asciiTheme="majorHAnsi" w:hAnsiTheme="majorHAnsi"/>
          <w:color w:val="FF0000"/>
          <w:sz w:val="24"/>
        </w:rPr>
        <w:t xml:space="preserve">principles and assumptions </w:t>
      </w:r>
      <w:r w:rsidR="0075027C" w:rsidRPr="0075027C">
        <w:rPr>
          <w:rFonts w:asciiTheme="majorHAnsi" w:hAnsiTheme="majorHAnsi"/>
          <w:sz w:val="24"/>
        </w:rPr>
        <w:t>that underlie the experiment and calculations.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1)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2)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3)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4)….</w:t>
      </w:r>
    </w:p>
    <w:p w:rsidR="0075027C" w:rsidRPr="0075027C" w:rsidRDefault="0075027C" w:rsidP="0075027C">
      <w:pPr>
        <w:autoSpaceDE w:val="0"/>
        <w:autoSpaceDN w:val="0"/>
        <w:adjustRightInd w:val="0"/>
        <w:ind w:left="1440"/>
        <w:rPr>
          <w:rFonts w:ascii="Cambria" w:hAnsi="Cambria"/>
          <w:sz w:val="24"/>
        </w:rPr>
      </w:pPr>
    </w:p>
    <w:p w:rsidR="00CD0BDE" w:rsidRPr="0075027C" w:rsidRDefault="00CD0BDE" w:rsidP="00CD0BDE">
      <w:pPr>
        <w:numPr>
          <w:ilvl w:val="0"/>
          <w:numId w:val="18"/>
        </w:numPr>
        <w:autoSpaceDE w:val="0"/>
        <w:autoSpaceDN w:val="0"/>
        <w:adjustRightInd w:val="0"/>
        <w:ind w:left="720"/>
        <w:rPr>
          <w:rFonts w:ascii="Cambria" w:hAnsi="Cambria"/>
          <w:sz w:val="24"/>
        </w:rPr>
      </w:pPr>
      <w:r w:rsidRPr="0075027C">
        <w:rPr>
          <w:rFonts w:ascii="Cambria" w:hAnsi="Cambria"/>
          <w:b/>
          <w:bCs/>
          <w:sz w:val="24"/>
        </w:rPr>
        <w:t>Exp</w:t>
      </w:r>
      <w:r w:rsidR="00976C43">
        <w:rPr>
          <w:rFonts w:ascii="Cambria" w:hAnsi="Cambria"/>
          <w:b/>
          <w:bCs/>
          <w:sz w:val="24"/>
        </w:rPr>
        <w:t>4</w:t>
      </w:r>
      <w:r w:rsidRPr="0075027C">
        <w:rPr>
          <w:rFonts w:ascii="Cambria" w:hAnsi="Cambria"/>
          <w:b/>
          <w:bCs/>
          <w:sz w:val="24"/>
        </w:rPr>
        <w:t>:  Testing Other Component Values: (Step 1, Step2, … etc.)</w:t>
      </w:r>
    </w:p>
    <w:p w:rsidR="0075027C" w:rsidRPr="0075027C" w:rsidRDefault="008D5A98" w:rsidP="0075027C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lastRenderedPageBreak/>
        <w:t>//</w:t>
      </w:r>
      <w:r w:rsidR="0075027C" w:rsidRPr="0075027C">
        <w:rPr>
          <w:rFonts w:asciiTheme="majorHAnsi" w:hAnsiTheme="majorHAnsi"/>
          <w:sz w:val="24"/>
        </w:rPr>
        <w:t xml:space="preserve">Explains the </w:t>
      </w:r>
      <w:r w:rsidR="0075027C" w:rsidRPr="00ED37C3">
        <w:rPr>
          <w:rFonts w:asciiTheme="majorHAnsi" w:hAnsiTheme="majorHAnsi"/>
          <w:color w:val="FF0000"/>
          <w:sz w:val="24"/>
        </w:rPr>
        <w:t xml:space="preserve">principles and assumptions </w:t>
      </w:r>
      <w:r w:rsidR="0075027C" w:rsidRPr="0075027C">
        <w:rPr>
          <w:rFonts w:asciiTheme="majorHAnsi" w:hAnsiTheme="majorHAnsi"/>
          <w:sz w:val="24"/>
        </w:rPr>
        <w:t>that underlie the experiment and calculations.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1)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2)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3)</w:t>
      </w:r>
    </w:p>
    <w:p w:rsidR="0075027C" w:rsidRPr="0075027C" w:rsidRDefault="0075027C" w:rsidP="0075027C">
      <w:pPr>
        <w:pStyle w:val="ListParagraph"/>
        <w:autoSpaceDE w:val="0"/>
        <w:autoSpaceDN w:val="0"/>
        <w:adjustRightInd w:val="0"/>
        <w:ind w:left="1440"/>
        <w:rPr>
          <w:rFonts w:ascii="Cambria" w:hAnsi="Cambria"/>
          <w:b/>
          <w:sz w:val="24"/>
        </w:rPr>
      </w:pPr>
      <w:r w:rsidRPr="0075027C">
        <w:rPr>
          <w:rFonts w:ascii="Cambria" w:hAnsi="Cambria"/>
          <w:b/>
          <w:sz w:val="24"/>
        </w:rPr>
        <w:t>4)….</w:t>
      </w:r>
    </w:p>
    <w:p w:rsidR="00CD0BDE" w:rsidRPr="0075027C" w:rsidRDefault="00CD0BDE" w:rsidP="00CD0BDE">
      <w:pPr>
        <w:autoSpaceDE w:val="0"/>
        <w:autoSpaceDN w:val="0"/>
        <w:adjustRightInd w:val="0"/>
        <w:rPr>
          <w:rFonts w:ascii="Cambria" w:hAnsi="Cambria"/>
          <w:i/>
          <w:sz w:val="24"/>
        </w:rPr>
      </w:pPr>
    </w:p>
    <w:p w:rsidR="00CD0BDE" w:rsidRPr="0075027C" w:rsidRDefault="00CD0BDE" w:rsidP="00CD0BD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Cambria" w:hAnsi="Cambria"/>
          <w:i/>
          <w:sz w:val="24"/>
        </w:rPr>
      </w:pPr>
      <w:r w:rsidRPr="0075027C">
        <w:rPr>
          <w:rFonts w:ascii="Cambria" w:hAnsi="Cambria"/>
          <w:i/>
          <w:sz w:val="24"/>
        </w:rPr>
        <w:t>Refer to “ABET Assessment” below.</w:t>
      </w:r>
      <w:r w:rsidRPr="0075027C">
        <w:rPr>
          <w:rFonts w:ascii="Cambria" w:hAnsi="Cambria"/>
          <w:sz w:val="24"/>
        </w:rPr>
        <w:tab/>
      </w:r>
    </w:p>
    <w:p w:rsidR="00CD0BDE" w:rsidRPr="0075027C" w:rsidRDefault="00CD0BDE" w:rsidP="00CD0BDE">
      <w:pPr>
        <w:rPr>
          <w:sz w:val="24"/>
        </w:rPr>
      </w:pPr>
      <w:r w:rsidRPr="0075027C">
        <w:rPr>
          <w:rFonts w:ascii="Cambria" w:hAnsi="Cambria"/>
          <w:b/>
          <w:bCs/>
          <w:sz w:val="24"/>
        </w:rPr>
        <w:t>RESULTS and DISCUSSION: /*</w:t>
      </w:r>
      <w:r w:rsidRPr="0075027C">
        <w:rPr>
          <w:rFonts w:ascii="Cambria" w:hAnsi="Cambria"/>
          <w:bCs/>
          <w:sz w:val="24"/>
        </w:rPr>
        <w:t xml:space="preserve"> Generate tables and plots. </w:t>
      </w:r>
      <w:r w:rsidRPr="0075027C">
        <w:rPr>
          <w:sz w:val="24"/>
        </w:rPr>
        <w:t xml:space="preserve">Show connection between theory and experimental results. </w:t>
      </w:r>
      <w:r w:rsidR="00ED37C3">
        <w:rPr>
          <w:sz w:val="24"/>
        </w:rPr>
        <w:t xml:space="preserve">Explain the plots (e.g. value increased or decreased? </w:t>
      </w:r>
      <w:r w:rsidRPr="0075027C">
        <w:rPr>
          <w:rFonts w:ascii="Cambria" w:hAnsi="Cambria"/>
          <w:bCs/>
          <w:sz w:val="24"/>
        </w:rPr>
        <w:t xml:space="preserve">Comment on the comparisons. Also, </w:t>
      </w:r>
      <w:r w:rsidRPr="0075027C">
        <w:rPr>
          <w:rFonts w:ascii="Cambria" w:hAnsi="Cambria"/>
          <w:b/>
          <w:bCs/>
          <w:color w:val="FF0000"/>
          <w:sz w:val="24"/>
        </w:rPr>
        <w:t>provide error analysis (</w:t>
      </w:r>
      <w:r w:rsidR="00816935">
        <w:rPr>
          <w:rFonts w:ascii="Cambria" w:hAnsi="Cambria"/>
          <w:b/>
          <w:bCs/>
          <w:color w:val="FF0000"/>
          <w:sz w:val="24"/>
        </w:rPr>
        <w:t xml:space="preserve">explain </w:t>
      </w:r>
      <w:r w:rsidRPr="0075027C">
        <w:rPr>
          <w:rFonts w:ascii="Cambria" w:hAnsi="Cambria"/>
          <w:b/>
          <w:bCs/>
          <w:color w:val="FF0000"/>
          <w:sz w:val="24"/>
        </w:rPr>
        <w:t xml:space="preserve">why </w:t>
      </w:r>
      <w:r w:rsidR="00816935">
        <w:rPr>
          <w:rFonts w:ascii="Cambria" w:hAnsi="Cambria"/>
          <w:b/>
          <w:bCs/>
          <w:color w:val="FF0000"/>
          <w:sz w:val="24"/>
        </w:rPr>
        <w:t xml:space="preserve">the </w:t>
      </w:r>
      <w:r w:rsidRPr="0075027C">
        <w:rPr>
          <w:rFonts w:ascii="Cambria" w:hAnsi="Cambria"/>
          <w:b/>
          <w:bCs/>
          <w:color w:val="FF0000"/>
          <w:sz w:val="24"/>
        </w:rPr>
        <w:t>discrepancy?)</w:t>
      </w:r>
      <w:r w:rsidRPr="0075027C">
        <w:rPr>
          <w:rFonts w:ascii="Cambria" w:hAnsi="Cambria"/>
          <w:bCs/>
          <w:color w:val="FF0000"/>
          <w:sz w:val="24"/>
        </w:rPr>
        <w:t xml:space="preserve"> </w:t>
      </w:r>
      <w:r w:rsidRPr="0075027C">
        <w:rPr>
          <w:rFonts w:ascii="Cambria" w:hAnsi="Cambria"/>
          <w:bCs/>
          <w:sz w:val="24"/>
        </w:rPr>
        <w:t>*/</w:t>
      </w:r>
    </w:p>
    <w:p w:rsidR="00CD0BDE" w:rsidRPr="0075027C" w:rsidRDefault="00CD0BDE" w:rsidP="00CD0BDE">
      <w:pPr>
        <w:rPr>
          <w:rFonts w:ascii="Cambria" w:hAnsi="Cambria"/>
          <w:b/>
          <w:sz w:val="24"/>
        </w:rPr>
      </w:pPr>
    </w:p>
    <w:p w:rsidR="00CD0BDE" w:rsidRPr="0075027C" w:rsidRDefault="00CD0BDE" w:rsidP="00CD0BD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Cambria" w:hAnsi="Cambria"/>
          <w:i/>
          <w:sz w:val="24"/>
        </w:rPr>
      </w:pPr>
      <w:r w:rsidRPr="0075027C">
        <w:rPr>
          <w:rFonts w:ascii="Cambria" w:hAnsi="Cambria"/>
          <w:i/>
          <w:sz w:val="24"/>
        </w:rPr>
        <w:t>Refer to “ABET Assessment” below.</w:t>
      </w:r>
    </w:p>
    <w:p w:rsidR="00CD0BDE" w:rsidRPr="0075027C" w:rsidRDefault="00CD0BDE" w:rsidP="00CD0BDE">
      <w:pPr>
        <w:rPr>
          <w:rFonts w:ascii="Cambria" w:hAnsi="Cambria"/>
          <w:sz w:val="24"/>
        </w:rPr>
      </w:pPr>
      <w:r w:rsidRPr="0075027C">
        <w:rPr>
          <w:rFonts w:ascii="Cambria" w:hAnsi="Cambria"/>
          <w:b/>
          <w:sz w:val="24"/>
        </w:rPr>
        <w:t>CONCLUSION: /*</w:t>
      </w:r>
      <w:r w:rsidRPr="0075027C">
        <w:rPr>
          <w:rFonts w:ascii="Cambria" w:hAnsi="Cambria"/>
          <w:sz w:val="24"/>
        </w:rPr>
        <w:t xml:space="preserve"> Technical conclusion. */</w:t>
      </w:r>
    </w:p>
    <w:p w:rsidR="00CD0BDE" w:rsidRPr="007C4B95" w:rsidRDefault="008D5A98" w:rsidP="00CD0BDE">
      <w:pPr>
        <w:rPr>
          <w:rFonts w:ascii="Cambria" w:hAnsi="Cambria"/>
        </w:rPr>
      </w:pPr>
      <w:r>
        <w:rPr>
          <w:rFonts w:ascii="Cambria" w:hAnsi="Cambria"/>
        </w:rPr>
        <w:t>-The end of template</w:t>
      </w:r>
    </w:p>
    <w:p w:rsidR="00CD0BDE" w:rsidRDefault="00CD0BDE" w:rsidP="00CD0BDE">
      <w:pPr>
        <w:rPr>
          <w:rFonts w:ascii="Cambria" w:hAnsi="Cambria"/>
        </w:rPr>
      </w:pPr>
    </w:p>
    <w:p w:rsidR="00CD0BDE" w:rsidRPr="006F3928" w:rsidRDefault="00CD0BDE" w:rsidP="00CD0BDE">
      <w:pPr>
        <w:jc w:val="center"/>
        <w:rPr>
          <w:rFonts w:ascii="Cambria" w:hAnsi="Cambria"/>
          <w:b/>
          <w:sz w:val="32"/>
        </w:rPr>
      </w:pPr>
      <w:r w:rsidRPr="006F3928">
        <w:rPr>
          <w:rFonts w:ascii="Cambria" w:hAnsi="Cambria"/>
          <w:b/>
          <w:sz w:val="32"/>
        </w:rPr>
        <w:t>ABET Assessment:</w:t>
      </w:r>
    </w:p>
    <w:p w:rsidR="00CD0BDE" w:rsidRPr="007C4B95" w:rsidRDefault="00CD0BDE" w:rsidP="00CD0BDE">
      <w:pPr>
        <w:rPr>
          <w:rFonts w:ascii="Cambria" w:hAnsi="Cambria"/>
        </w:rPr>
      </w:pPr>
    </w:p>
    <w:p w:rsidR="00CD0BDE" w:rsidRPr="00A43EB5" w:rsidRDefault="00CD0BDE" w:rsidP="00CD0BDE">
      <w:pPr>
        <w:rPr>
          <w:b/>
          <w:i/>
        </w:rPr>
      </w:pPr>
      <w:r w:rsidRPr="00A43EB5">
        <w:rPr>
          <w:b/>
          <w:i/>
        </w:rPr>
        <w:t>(g) … and ability to communicate truthfully and effectively (writing).</w:t>
      </w:r>
    </w:p>
    <w:p w:rsidR="00CD0BDE" w:rsidRDefault="00CD0BDE" w:rsidP="00CD0BDE">
      <w:r>
        <w:t>Activity/Assignment: one laboratory report is assessed for truthful and effective communication using the following common rubric:</w:t>
      </w:r>
    </w:p>
    <w:p w:rsidR="00CD0BDE" w:rsidRDefault="00CD0BDE" w:rsidP="00CD0BDE">
      <w:pPr>
        <w:rPr>
          <w:b/>
        </w:rPr>
      </w:pPr>
    </w:p>
    <w:p w:rsidR="00CD0BDE" w:rsidRPr="00557D39" w:rsidRDefault="00CD0BDE" w:rsidP="00CD0BDE">
      <w:pPr>
        <w:rPr>
          <w:b/>
          <w:color w:val="FF0000"/>
        </w:rPr>
      </w:pPr>
      <w:r w:rsidRPr="00557D39">
        <w:rPr>
          <w:b/>
          <w:color w:val="FF0000"/>
        </w:rPr>
        <w:t>Purpose</w:t>
      </w:r>
      <w:r>
        <w:rPr>
          <w:b/>
          <w:color w:val="FF0000"/>
        </w:rPr>
        <w:t>/Objective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8537"/>
      </w:tblGrid>
      <w:tr w:rsidR="00CD0BDE" w:rsidTr="00E85E34">
        <w:tc>
          <w:tcPr>
            <w:tcW w:w="1548" w:type="dxa"/>
          </w:tcPr>
          <w:p w:rsidR="00CD0BDE" w:rsidRDefault="00CD0BDE" w:rsidP="00E85E34">
            <w:r>
              <w:t>Score</w:t>
            </w:r>
          </w:p>
        </w:tc>
        <w:tc>
          <w:tcPr>
            <w:tcW w:w="8730" w:type="dxa"/>
          </w:tcPr>
          <w:p w:rsidR="00CD0BDE" w:rsidRDefault="00CD0BDE" w:rsidP="00E85E34">
            <w:r>
              <w:t>Description</w:t>
            </w:r>
          </w:p>
        </w:tc>
      </w:tr>
      <w:tr w:rsidR="00CD0BDE" w:rsidTr="00E85E34">
        <w:tc>
          <w:tcPr>
            <w:tcW w:w="1548" w:type="dxa"/>
          </w:tcPr>
          <w:p w:rsidR="00CD0BDE" w:rsidRPr="00F70D43" w:rsidRDefault="00CD0BDE" w:rsidP="00E85E34">
            <w:pPr>
              <w:rPr>
                <w:b/>
              </w:rPr>
            </w:pPr>
            <w:r w:rsidRPr="00BE2E93">
              <w:rPr>
                <w:b/>
                <w:color w:val="FF0000"/>
              </w:rPr>
              <w:t>4 – Excellent</w:t>
            </w:r>
          </w:p>
        </w:tc>
        <w:tc>
          <w:tcPr>
            <w:tcW w:w="8730" w:type="dxa"/>
          </w:tcPr>
          <w:p w:rsidR="00CD0BDE" w:rsidRDefault="00CD0BDE" w:rsidP="00E85E34">
            <w:r>
              <w:t>Student accurately and concisely explains the purpose of the experiment. Specifically, the student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 w:rsidRPr="00CF5B98">
              <w:rPr>
                <w:b/>
                <w:i/>
                <w:color w:val="00B050"/>
              </w:rPr>
              <w:t xml:space="preserve">Acknowledges the </w:t>
            </w:r>
            <w:r w:rsidRPr="00CF5B98">
              <w:rPr>
                <w:b/>
                <w:i/>
                <w:color w:val="00B050"/>
                <w:u w:val="single"/>
              </w:rPr>
              <w:t>need</w:t>
            </w:r>
            <w:r w:rsidRPr="00CF5B98">
              <w:rPr>
                <w:color w:val="00B050"/>
              </w:rPr>
              <w:t xml:space="preserve"> </w:t>
            </w:r>
            <w:r>
              <w:t xml:space="preserve">to critically </w:t>
            </w:r>
            <w:r w:rsidRPr="00022226">
              <w:rPr>
                <w:color w:val="FF0000"/>
                <w:u w:val="single"/>
              </w:rPr>
              <w:t>compare theory and experimental results</w:t>
            </w:r>
            <w:r>
              <w:t>.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>
              <w:t xml:space="preserve">Uses appropriate </w:t>
            </w:r>
            <w:r w:rsidRPr="00022226">
              <w:rPr>
                <w:color w:val="FF0000"/>
                <w:u w:val="single"/>
              </w:rPr>
              <w:t>technical terms</w:t>
            </w:r>
            <w:r>
              <w:t>.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>
              <w:t xml:space="preserve">Uses high quality writing including correct </w:t>
            </w:r>
            <w:r w:rsidRPr="00022226">
              <w:rPr>
                <w:color w:val="FF0000"/>
                <w:u w:val="single"/>
              </w:rPr>
              <w:t>grammar</w:t>
            </w:r>
            <w:r>
              <w:t xml:space="preserve">, punctuation, spelling, tone, and </w:t>
            </w:r>
            <w:r w:rsidRPr="00022226">
              <w:rPr>
                <w:color w:val="FF0000"/>
                <w:u w:val="single"/>
              </w:rPr>
              <w:t>formatting</w:t>
            </w:r>
            <w:r>
              <w:t>.</w:t>
            </w:r>
          </w:p>
        </w:tc>
      </w:tr>
      <w:tr w:rsidR="00CD0BDE" w:rsidTr="00E85E34">
        <w:tc>
          <w:tcPr>
            <w:tcW w:w="1548" w:type="dxa"/>
          </w:tcPr>
          <w:p w:rsidR="00CD0BDE" w:rsidRDefault="00CD0BDE" w:rsidP="00E85E34">
            <w:r>
              <w:t>3 – Good</w:t>
            </w:r>
          </w:p>
        </w:tc>
        <w:tc>
          <w:tcPr>
            <w:tcW w:w="8730" w:type="dxa"/>
          </w:tcPr>
          <w:p w:rsidR="00CD0BDE" w:rsidRDefault="00CD0BDE" w:rsidP="00E85E34">
            <w:r>
              <w:t>Student explains the purpose of the experiment but fails to meet one of the bullet items for a score of 4.</w:t>
            </w:r>
          </w:p>
        </w:tc>
      </w:tr>
      <w:tr w:rsidR="00CD0BDE" w:rsidTr="00E85E34">
        <w:tc>
          <w:tcPr>
            <w:tcW w:w="1548" w:type="dxa"/>
          </w:tcPr>
          <w:p w:rsidR="00CD0BDE" w:rsidRDefault="00CD0BDE" w:rsidP="00E85E34">
            <w:r>
              <w:t>2 – Fair</w:t>
            </w:r>
          </w:p>
        </w:tc>
        <w:tc>
          <w:tcPr>
            <w:tcW w:w="8730" w:type="dxa"/>
          </w:tcPr>
          <w:p w:rsidR="00CD0BDE" w:rsidRDefault="00CD0BDE" w:rsidP="00E85E34">
            <w:r>
              <w:t>Student explains the purpose of the experiment but fails to meet two of the bullet items for a score of 4.</w:t>
            </w:r>
          </w:p>
        </w:tc>
      </w:tr>
      <w:tr w:rsidR="00CD0BDE" w:rsidTr="00E85E34">
        <w:tc>
          <w:tcPr>
            <w:tcW w:w="1548" w:type="dxa"/>
          </w:tcPr>
          <w:p w:rsidR="00CD0BDE" w:rsidRDefault="00CD0BDE" w:rsidP="00E85E34">
            <w:r>
              <w:t>1 - Poor</w:t>
            </w:r>
          </w:p>
        </w:tc>
        <w:tc>
          <w:tcPr>
            <w:tcW w:w="8730" w:type="dxa"/>
          </w:tcPr>
          <w:p w:rsidR="00CD0BDE" w:rsidRDefault="00CD0BDE" w:rsidP="00E85E34">
            <w:r>
              <w:t>Student explains the purpose failing to meet all three bullet items for a score of 4 or fails to explain the purpose of the experiment.</w:t>
            </w:r>
          </w:p>
        </w:tc>
      </w:tr>
    </w:tbl>
    <w:p w:rsidR="00CD0BDE" w:rsidRDefault="00CD0BDE" w:rsidP="00CD0BDE"/>
    <w:p w:rsidR="00816935" w:rsidRDefault="00816935" w:rsidP="00CD0BDE"/>
    <w:p w:rsidR="00816935" w:rsidRDefault="00816935" w:rsidP="00CD0BDE"/>
    <w:p w:rsidR="00CD0BDE" w:rsidRPr="00A43EB5" w:rsidRDefault="00CD0BDE" w:rsidP="00CD0BDE">
      <w:pPr>
        <w:rPr>
          <w:b/>
        </w:rPr>
      </w:pPr>
      <w:r w:rsidRPr="00557D39">
        <w:rPr>
          <w:b/>
          <w:color w:val="FF0000"/>
        </w:rPr>
        <w:t>Theory and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8449"/>
      </w:tblGrid>
      <w:tr w:rsidR="00CD0BDE" w:rsidTr="00E85E34">
        <w:tc>
          <w:tcPr>
            <w:tcW w:w="1638" w:type="dxa"/>
          </w:tcPr>
          <w:p w:rsidR="00CD0BDE" w:rsidRDefault="00CD0BDE" w:rsidP="00E85E34">
            <w:r>
              <w:t>Score</w:t>
            </w:r>
          </w:p>
        </w:tc>
        <w:tc>
          <w:tcPr>
            <w:tcW w:w="8640" w:type="dxa"/>
          </w:tcPr>
          <w:p w:rsidR="00CD0BDE" w:rsidRDefault="00CD0BDE" w:rsidP="00E85E34">
            <w:r>
              <w:t>Description</w:t>
            </w:r>
          </w:p>
        </w:tc>
      </w:tr>
      <w:tr w:rsidR="00CD0BDE" w:rsidTr="00E85E34">
        <w:tc>
          <w:tcPr>
            <w:tcW w:w="1638" w:type="dxa"/>
          </w:tcPr>
          <w:p w:rsidR="00CD0BDE" w:rsidRPr="00F70D43" w:rsidRDefault="00CD0BDE" w:rsidP="00E85E34">
            <w:pPr>
              <w:rPr>
                <w:b/>
              </w:rPr>
            </w:pPr>
            <w:r w:rsidRPr="00BE2E93">
              <w:rPr>
                <w:b/>
                <w:color w:val="FF0000"/>
              </w:rPr>
              <w:t>4 – Excellent</w:t>
            </w:r>
          </w:p>
        </w:tc>
        <w:tc>
          <w:tcPr>
            <w:tcW w:w="8640" w:type="dxa"/>
          </w:tcPr>
          <w:p w:rsidR="00CD0BDE" w:rsidRDefault="00CD0BDE" w:rsidP="00E85E34">
            <w:r>
              <w:t xml:space="preserve">Student accurately and concisely </w:t>
            </w:r>
            <w:r w:rsidRPr="00022226">
              <w:rPr>
                <w:color w:val="FF0000"/>
                <w:u w:val="single"/>
              </w:rPr>
              <w:t>explains</w:t>
            </w:r>
            <w:r w:rsidRPr="00022226">
              <w:rPr>
                <w:u w:val="single"/>
              </w:rPr>
              <w:t xml:space="preserve"> the </w:t>
            </w:r>
            <w:r w:rsidRPr="00022226">
              <w:rPr>
                <w:color w:val="FF0000"/>
                <w:u w:val="single"/>
              </w:rPr>
              <w:t>theory</w:t>
            </w:r>
            <w:r>
              <w:t xml:space="preserve"> and experimental </w:t>
            </w:r>
            <w:r w:rsidRPr="00022226">
              <w:rPr>
                <w:color w:val="FF0000"/>
                <w:u w:val="single"/>
              </w:rPr>
              <w:t>procedure</w:t>
            </w:r>
            <w:r>
              <w:t>. Specifically, the student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>
              <w:t>Correctly explains the principles and assumptions that underlie the experiment and calculations.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>
              <w:t>Explains the procedure in such a way that another student could repeat the experiment.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>
              <w:t>Uses appropriate technical terms and uses high quality writing including correct grammar, punctuation, spelling, tone, and formatting.</w:t>
            </w:r>
          </w:p>
        </w:tc>
      </w:tr>
      <w:tr w:rsidR="00CD0BDE" w:rsidTr="00E85E34">
        <w:tc>
          <w:tcPr>
            <w:tcW w:w="1638" w:type="dxa"/>
          </w:tcPr>
          <w:p w:rsidR="00CD0BDE" w:rsidRDefault="00CD0BDE" w:rsidP="00E85E34">
            <w:r>
              <w:t>3 – Good</w:t>
            </w:r>
          </w:p>
        </w:tc>
        <w:tc>
          <w:tcPr>
            <w:tcW w:w="8640" w:type="dxa"/>
          </w:tcPr>
          <w:p w:rsidR="00CD0BDE" w:rsidRDefault="00CD0BDE" w:rsidP="00E85E34">
            <w:r>
              <w:t>Student explains the theory and experimental procedure but fails to meet one of the bullet items for a score of 4.</w:t>
            </w:r>
          </w:p>
        </w:tc>
      </w:tr>
      <w:tr w:rsidR="00CD0BDE" w:rsidTr="00E85E34">
        <w:tc>
          <w:tcPr>
            <w:tcW w:w="1638" w:type="dxa"/>
          </w:tcPr>
          <w:p w:rsidR="00CD0BDE" w:rsidRDefault="00CD0BDE" w:rsidP="00E85E34">
            <w:r>
              <w:t>2 – Fair</w:t>
            </w:r>
          </w:p>
        </w:tc>
        <w:tc>
          <w:tcPr>
            <w:tcW w:w="8640" w:type="dxa"/>
          </w:tcPr>
          <w:p w:rsidR="00CD0BDE" w:rsidRDefault="00CD0BDE" w:rsidP="00E85E34">
            <w:r>
              <w:t>Student explains the theory and experimental procedure but fails to meet two of the bullet items for a score of 4.</w:t>
            </w:r>
          </w:p>
        </w:tc>
      </w:tr>
      <w:tr w:rsidR="00CD0BDE" w:rsidTr="00E85E34">
        <w:tc>
          <w:tcPr>
            <w:tcW w:w="1638" w:type="dxa"/>
          </w:tcPr>
          <w:p w:rsidR="00CD0BDE" w:rsidRDefault="00CD0BDE" w:rsidP="00E85E34">
            <w:r>
              <w:t>1 - Poor</w:t>
            </w:r>
          </w:p>
        </w:tc>
        <w:tc>
          <w:tcPr>
            <w:tcW w:w="8640" w:type="dxa"/>
          </w:tcPr>
          <w:p w:rsidR="00CD0BDE" w:rsidRDefault="00CD0BDE" w:rsidP="00E85E34">
            <w:r>
              <w:t>Student explains the theory and experimental procedure failing to meet all three bullet items for a score of 4 or fails to explain the theory and experimental procedure of the experiment.</w:t>
            </w:r>
          </w:p>
        </w:tc>
      </w:tr>
    </w:tbl>
    <w:p w:rsidR="00CD0BDE" w:rsidRDefault="00CD0BDE" w:rsidP="00CD0BDE">
      <w:pPr>
        <w:ind w:left="405"/>
      </w:pPr>
    </w:p>
    <w:p w:rsidR="008708D4" w:rsidRDefault="008708D4" w:rsidP="00CD0BDE">
      <w:pPr>
        <w:ind w:left="405"/>
      </w:pPr>
    </w:p>
    <w:p w:rsidR="008708D4" w:rsidRDefault="008708D4" w:rsidP="00CD0BDE">
      <w:pPr>
        <w:ind w:left="405"/>
      </w:pPr>
    </w:p>
    <w:p w:rsidR="00CD0BDE" w:rsidRPr="008340E6" w:rsidRDefault="00CD0BDE" w:rsidP="00CD0BDE">
      <w:pPr>
        <w:rPr>
          <w:b/>
          <w:color w:val="FF0000"/>
        </w:rPr>
      </w:pPr>
      <w:r w:rsidRPr="008340E6">
        <w:rPr>
          <w:b/>
          <w:color w:val="FF0000"/>
        </w:rPr>
        <w:lastRenderedPageBreak/>
        <w:t>Results and 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8449"/>
      </w:tblGrid>
      <w:tr w:rsidR="00CD0BDE" w:rsidTr="00E85E34">
        <w:tc>
          <w:tcPr>
            <w:tcW w:w="1638" w:type="dxa"/>
          </w:tcPr>
          <w:p w:rsidR="00CD0BDE" w:rsidRDefault="00CD0BDE" w:rsidP="00E85E34">
            <w:r>
              <w:t>Score</w:t>
            </w:r>
          </w:p>
        </w:tc>
        <w:tc>
          <w:tcPr>
            <w:tcW w:w="8640" w:type="dxa"/>
          </w:tcPr>
          <w:p w:rsidR="00CD0BDE" w:rsidRDefault="00CD0BDE" w:rsidP="00E85E34">
            <w:r>
              <w:t>Description</w:t>
            </w:r>
          </w:p>
        </w:tc>
      </w:tr>
      <w:tr w:rsidR="00CD0BDE" w:rsidTr="00E85E34">
        <w:tc>
          <w:tcPr>
            <w:tcW w:w="1638" w:type="dxa"/>
          </w:tcPr>
          <w:p w:rsidR="00CD0BDE" w:rsidRPr="00F70D43" w:rsidRDefault="00CD0BDE" w:rsidP="00E85E34">
            <w:pPr>
              <w:rPr>
                <w:b/>
              </w:rPr>
            </w:pPr>
            <w:r w:rsidRPr="00BE2E93">
              <w:rPr>
                <w:b/>
                <w:color w:val="FF0000"/>
              </w:rPr>
              <w:t>4 – Excellent</w:t>
            </w:r>
          </w:p>
        </w:tc>
        <w:tc>
          <w:tcPr>
            <w:tcW w:w="8640" w:type="dxa"/>
          </w:tcPr>
          <w:p w:rsidR="00CD0BDE" w:rsidRDefault="00CD0BDE" w:rsidP="00E85E34">
            <w:r>
              <w:t>Student accurately and concisely explains the results and interprets them in a way consistent with the physical world. Specifically, the student</w:t>
            </w:r>
          </w:p>
          <w:p w:rsidR="00CD0BDE" w:rsidRPr="008340E6" w:rsidRDefault="00CD0BDE" w:rsidP="00CD0BDE">
            <w:pPr>
              <w:pStyle w:val="ListParagraph"/>
              <w:numPr>
                <w:ilvl w:val="0"/>
                <w:numId w:val="20"/>
              </w:numPr>
              <w:rPr>
                <w:color w:val="FF0000"/>
              </w:rPr>
            </w:pPr>
            <w:r>
              <w:t xml:space="preserve">Provides a meaningful </w:t>
            </w:r>
            <w:r w:rsidRPr="00022226">
              <w:rPr>
                <w:color w:val="FF0000"/>
                <w:u w:val="single"/>
              </w:rPr>
              <w:t>connection to the purpose</w:t>
            </w:r>
            <w:r w:rsidRPr="008340E6">
              <w:rPr>
                <w:color w:val="FF0000"/>
              </w:rPr>
              <w:t xml:space="preserve"> </w:t>
            </w:r>
            <w:r>
              <w:t xml:space="preserve">and shows </w:t>
            </w:r>
            <w:r w:rsidRPr="00022226">
              <w:rPr>
                <w:color w:val="FF0000"/>
                <w:u w:val="single"/>
              </w:rPr>
              <w:t>connection between theory and experimental results.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>
              <w:t xml:space="preserve">Presents </w:t>
            </w:r>
            <w:r w:rsidRPr="00022226">
              <w:rPr>
                <w:color w:val="FF0000"/>
                <w:u w:val="single"/>
              </w:rPr>
              <w:t>graphs and/or tables</w:t>
            </w:r>
            <w:r w:rsidRPr="008340E6">
              <w:rPr>
                <w:color w:val="FF0000"/>
              </w:rPr>
              <w:t xml:space="preserve"> </w:t>
            </w:r>
            <w:r>
              <w:t>of engineering results (not raw data) in proper format.</w:t>
            </w:r>
          </w:p>
          <w:p w:rsidR="00CD0BDE" w:rsidRDefault="00CD0BDE" w:rsidP="00CD0BDE">
            <w:pPr>
              <w:pStyle w:val="ListParagraph"/>
              <w:numPr>
                <w:ilvl w:val="0"/>
                <w:numId w:val="20"/>
              </w:numPr>
            </w:pPr>
            <w:r>
              <w:t xml:space="preserve">Provides proper and meaningful </w:t>
            </w:r>
            <w:r w:rsidRPr="00022226">
              <w:rPr>
                <w:color w:val="FF0000"/>
                <w:u w:val="single"/>
              </w:rPr>
              <w:t>error analysis</w:t>
            </w:r>
            <w:r>
              <w:t>.</w:t>
            </w:r>
          </w:p>
        </w:tc>
      </w:tr>
      <w:tr w:rsidR="00CD0BDE" w:rsidTr="00E85E34">
        <w:tc>
          <w:tcPr>
            <w:tcW w:w="1638" w:type="dxa"/>
          </w:tcPr>
          <w:p w:rsidR="00CD0BDE" w:rsidRDefault="00CD0BDE" w:rsidP="00E85E34">
            <w:r>
              <w:t>3 – Good</w:t>
            </w:r>
          </w:p>
        </w:tc>
        <w:tc>
          <w:tcPr>
            <w:tcW w:w="8640" w:type="dxa"/>
          </w:tcPr>
          <w:p w:rsidR="00CD0BDE" w:rsidRDefault="00CD0BDE" w:rsidP="00E85E34">
            <w:r>
              <w:t>Student presents the results and discussion but fails to meet one of the bullet items for a score of 4.</w:t>
            </w:r>
          </w:p>
        </w:tc>
      </w:tr>
      <w:tr w:rsidR="00CD0BDE" w:rsidTr="00E85E34">
        <w:tc>
          <w:tcPr>
            <w:tcW w:w="1638" w:type="dxa"/>
          </w:tcPr>
          <w:p w:rsidR="00CD0BDE" w:rsidRDefault="00CD0BDE" w:rsidP="00E85E34">
            <w:r>
              <w:t>2 – Fair</w:t>
            </w:r>
          </w:p>
        </w:tc>
        <w:tc>
          <w:tcPr>
            <w:tcW w:w="8640" w:type="dxa"/>
          </w:tcPr>
          <w:p w:rsidR="00CD0BDE" w:rsidRDefault="00CD0BDE" w:rsidP="00E85E34">
            <w:r>
              <w:t>Student presents the results and discussion but fails to meet two of the bullet items for a score of 4.</w:t>
            </w:r>
          </w:p>
        </w:tc>
      </w:tr>
      <w:tr w:rsidR="00CD0BDE" w:rsidTr="00E85E34">
        <w:tc>
          <w:tcPr>
            <w:tcW w:w="1638" w:type="dxa"/>
          </w:tcPr>
          <w:p w:rsidR="00CD0BDE" w:rsidRDefault="00CD0BDE" w:rsidP="00E85E34">
            <w:r>
              <w:t>1 - Poor</w:t>
            </w:r>
          </w:p>
        </w:tc>
        <w:tc>
          <w:tcPr>
            <w:tcW w:w="8640" w:type="dxa"/>
          </w:tcPr>
          <w:p w:rsidR="00CD0BDE" w:rsidRDefault="00CD0BDE" w:rsidP="00E85E34">
            <w:r>
              <w:t>Student presents the results and discussion failing to meet all three bullet items for a score of 4 or fails to present results and discussion entirely.</w:t>
            </w:r>
          </w:p>
        </w:tc>
      </w:tr>
    </w:tbl>
    <w:p w:rsidR="00CD0BDE" w:rsidRDefault="00CD0BDE" w:rsidP="00CD0BDE"/>
    <w:p w:rsidR="00F61A95" w:rsidRDefault="00F61A95" w:rsidP="00F61A95">
      <w:pPr>
        <w:rPr>
          <w:sz w:val="24"/>
        </w:rPr>
      </w:pP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Here is a </w:t>
      </w:r>
      <w:r w:rsidRPr="006A58B6">
        <w:rPr>
          <w:rFonts w:asciiTheme="majorHAnsi" w:hAnsiTheme="majorHAnsi"/>
          <w:b/>
          <w:i/>
          <w:color w:val="FF0000"/>
          <w:sz w:val="32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check list</w:t>
      </w:r>
      <w:r w:rsidRPr="0080024A">
        <w:rPr>
          <w:rFonts w:asciiTheme="majorHAnsi" w:hAnsiTheme="majorHAnsi"/>
          <w:b/>
          <w:color w:val="FF0000"/>
          <w:sz w:val="32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Theme="majorHAnsi" w:hAnsiTheme="majorHAnsi"/>
          <w:sz w:val="24"/>
          <w:szCs w:val="24"/>
        </w:rPr>
        <w:t>for you. (You need to include this list in the report.)</w:t>
      </w:r>
    </w:p>
    <w:p w:rsidR="008D5A98" w:rsidRPr="008D5A98" w:rsidRDefault="008D5A98" w:rsidP="00F61A95">
      <w:pPr>
        <w:rPr>
          <w:rFonts w:ascii="Cambria" w:hAnsi="Cambria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r w:rsidRPr="008D5A98">
        <w:rPr>
          <w:rFonts w:asciiTheme="majorHAnsi" w:hAnsiTheme="majorHAnsi"/>
          <w:sz w:val="24"/>
          <w:szCs w:val="24"/>
        </w:rPr>
        <w:t xml:space="preserve">Use the </w:t>
      </w:r>
      <w:r w:rsidRPr="008D5A98">
        <w:rPr>
          <w:rFonts w:ascii="Cambria" w:hAnsi="Cambria"/>
          <w:sz w:val="24"/>
          <w:szCs w:val="24"/>
        </w:rPr>
        <w:t xml:space="preserve">template on </w:t>
      </w:r>
      <w:r w:rsidRPr="008D5A98">
        <w:rPr>
          <w:rFonts w:ascii="Cambria" w:hAnsi="Cambria"/>
          <w:color w:val="FF0000"/>
          <w:sz w:val="24"/>
          <w:szCs w:val="24"/>
        </w:rPr>
        <w:t xml:space="preserve">pp. </w:t>
      </w:r>
      <w:r w:rsidR="00816935">
        <w:rPr>
          <w:rFonts w:ascii="Cambria" w:hAnsi="Cambria"/>
          <w:color w:val="FF0000"/>
          <w:sz w:val="24"/>
          <w:szCs w:val="24"/>
        </w:rPr>
        <w:t xml:space="preserve">11 &amp; </w:t>
      </w:r>
      <w:r w:rsidRPr="008D5A98">
        <w:rPr>
          <w:rFonts w:ascii="Cambria" w:hAnsi="Cambria"/>
          <w:color w:val="FF0000"/>
          <w:sz w:val="24"/>
          <w:szCs w:val="24"/>
        </w:rPr>
        <w:t>12</w:t>
      </w:r>
      <w:r>
        <w:rPr>
          <w:rFonts w:ascii="Cambria" w:hAnsi="Cambria"/>
          <w:sz w:val="24"/>
          <w:szCs w:val="24"/>
        </w:rPr>
        <w:t>.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color w:val="FF0000"/>
          <w:sz w:val="24"/>
          <w:szCs w:val="24"/>
        </w:rPr>
        <w:t>Cover page</w:t>
      </w:r>
      <w:r w:rsidR="008D5A98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r w:rsidRPr="00A24697">
        <w:rPr>
          <w:rFonts w:asciiTheme="majorHAnsi" w:hAnsiTheme="majorHAnsi"/>
          <w:b/>
          <w:color w:val="FF0000"/>
          <w:sz w:val="24"/>
          <w:szCs w:val="24"/>
        </w:rPr>
        <w:t>Page</w:t>
      </w:r>
      <w:r>
        <w:rPr>
          <w:rFonts w:asciiTheme="majorHAnsi" w:hAnsiTheme="majorHAnsi"/>
          <w:sz w:val="24"/>
          <w:szCs w:val="24"/>
        </w:rPr>
        <w:t xml:space="preserve"> numbers (place them on the bottom of the pages, if you don’t mind.)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“Objectives” was not being copied and pasted. </w:t>
      </w:r>
      <w:r w:rsidRPr="002C27C8">
        <w:rPr>
          <w:rFonts w:asciiTheme="majorHAnsi" w:hAnsiTheme="majorHAnsi" w:cs="Segoe UI"/>
          <w:color w:val="282828"/>
          <w:sz w:val="24"/>
          <w:szCs w:val="24"/>
        </w:rPr>
        <w:t>(</w:t>
      </w:r>
      <w:r w:rsidRPr="00D72FC2">
        <w:rPr>
          <w:rFonts w:asciiTheme="majorHAnsi" w:hAnsiTheme="majorHAnsi" w:cs="Segoe UI"/>
          <w:b/>
          <w:color w:val="FF0000"/>
          <w:sz w:val="24"/>
          <w:szCs w:val="24"/>
        </w:rPr>
        <w:t>no numbering</w:t>
      </w:r>
      <w:r w:rsidRPr="00D72FC2">
        <w:rPr>
          <w:rFonts w:asciiTheme="majorHAnsi" w:hAnsiTheme="majorHAnsi" w:cs="Segoe UI"/>
          <w:color w:val="FF0000"/>
          <w:sz w:val="24"/>
          <w:szCs w:val="24"/>
        </w:rPr>
        <w:t xml:space="preserve"> </w:t>
      </w:r>
      <w:r>
        <w:rPr>
          <w:rFonts w:asciiTheme="majorHAnsi" w:hAnsiTheme="majorHAnsi" w:cs="Segoe UI"/>
          <w:color w:val="282828"/>
          <w:sz w:val="24"/>
          <w:szCs w:val="24"/>
        </w:rPr>
        <w:t xml:space="preserve">or </w:t>
      </w:r>
      <w:r w:rsidRPr="00D72FC2">
        <w:rPr>
          <w:rFonts w:asciiTheme="majorHAnsi" w:hAnsiTheme="majorHAnsi" w:cs="Segoe UI"/>
          <w:b/>
          <w:color w:val="FF0000"/>
          <w:sz w:val="24"/>
          <w:szCs w:val="24"/>
        </w:rPr>
        <w:t>bullet points</w:t>
      </w:r>
      <w:r w:rsidRPr="002C27C8">
        <w:rPr>
          <w:rFonts w:asciiTheme="majorHAnsi" w:hAnsiTheme="majorHAnsi" w:cs="Segoe UI"/>
          <w:color w:val="282828"/>
          <w:sz w:val="24"/>
          <w:szCs w:val="24"/>
        </w:rPr>
        <w:t>)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Figure numbers/captions were </w:t>
      </w:r>
      <w:r w:rsidRPr="00D72FC2">
        <w:rPr>
          <w:rFonts w:asciiTheme="majorHAnsi" w:hAnsiTheme="majorHAnsi"/>
          <w:b/>
          <w:color w:val="FF0000"/>
          <w:sz w:val="24"/>
          <w:szCs w:val="24"/>
        </w:rPr>
        <w:t>under</w:t>
      </w:r>
      <w:r>
        <w:rPr>
          <w:rFonts w:asciiTheme="majorHAnsi" w:hAnsiTheme="majorHAnsi"/>
          <w:sz w:val="24"/>
          <w:szCs w:val="24"/>
        </w:rPr>
        <w:t xml:space="preserve"> the figure. 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A capital F (as in </w:t>
      </w:r>
      <w:r w:rsidRPr="00D72FC2">
        <w:rPr>
          <w:rFonts w:asciiTheme="majorHAnsi" w:hAnsiTheme="majorHAnsi"/>
          <w:b/>
          <w:color w:val="FF0000"/>
          <w:sz w:val="24"/>
          <w:szCs w:val="24"/>
        </w:rPr>
        <w:t>Figure 1</w:t>
      </w:r>
      <w:r>
        <w:rPr>
          <w:rFonts w:asciiTheme="majorHAnsi" w:hAnsiTheme="majorHAnsi"/>
          <w:sz w:val="24"/>
          <w:szCs w:val="24"/>
        </w:rPr>
        <w:t>) was used in the report (e.g. “The result is shown in Figure 1.”)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 w:rsidR="008D5A98">
        <w:rPr>
          <w:rFonts w:asciiTheme="majorHAnsi" w:hAnsiTheme="majorHAnsi"/>
          <w:sz w:val="24"/>
          <w:szCs w:val="24"/>
        </w:rPr>
        <w:t xml:space="preserve"> </w:t>
      </w:r>
      <w:r w:rsidRPr="00EA2EE9">
        <w:rPr>
          <w:rFonts w:asciiTheme="majorHAnsi" w:hAnsiTheme="majorHAnsi"/>
          <w:sz w:val="24"/>
          <w:szCs w:val="24"/>
        </w:rPr>
        <w:t>Do not include any black background figures in your report.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Table numbers/captions were on </w:t>
      </w:r>
      <w:r w:rsidRPr="00D72FC2">
        <w:rPr>
          <w:rFonts w:asciiTheme="majorHAnsi" w:hAnsiTheme="majorHAnsi"/>
          <w:b/>
          <w:color w:val="FF0000"/>
          <w:sz w:val="24"/>
          <w:szCs w:val="24"/>
        </w:rPr>
        <w:t>top</w:t>
      </w:r>
      <w:r>
        <w:rPr>
          <w:rFonts w:asciiTheme="majorHAnsi" w:hAnsiTheme="majorHAnsi"/>
          <w:sz w:val="24"/>
          <w:szCs w:val="24"/>
        </w:rPr>
        <w:t xml:space="preserve"> of the table.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A capital T (as in </w:t>
      </w:r>
      <w:r w:rsidRPr="00D72FC2">
        <w:rPr>
          <w:rFonts w:asciiTheme="majorHAnsi" w:hAnsiTheme="majorHAnsi"/>
          <w:b/>
          <w:color w:val="FF0000"/>
          <w:sz w:val="24"/>
          <w:szCs w:val="24"/>
        </w:rPr>
        <w:t>Table 1</w:t>
      </w:r>
      <w:r>
        <w:rPr>
          <w:rFonts w:asciiTheme="majorHAnsi" w:hAnsiTheme="majorHAnsi"/>
          <w:sz w:val="24"/>
          <w:szCs w:val="24"/>
        </w:rPr>
        <w:t>) was used in the report (e.g. “The result is shown in Table 1.”)</w:t>
      </w:r>
    </w:p>
    <w:p w:rsidR="00F61A95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Figures, tables, and its captions were placed in the </w:t>
      </w:r>
      <w:r w:rsidRPr="00D72FC2">
        <w:rPr>
          <w:rFonts w:asciiTheme="majorHAnsi" w:hAnsiTheme="majorHAnsi"/>
          <w:b/>
          <w:color w:val="FF0000"/>
          <w:sz w:val="24"/>
          <w:szCs w:val="24"/>
        </w:rPr>
        <w:t>center</w:t>
      </w:r>
      <w:r>
        <w:rPr>
          <w:rFonts w:asciiTheme="majorHAnsi" w:hAnsiTheme="majorHAnsi"/>
          <w:sz w:val="24"/>
          <w:szCs w:val="24"/>
        </w:rPr>
        <w:t xml:space="preserve"> of page.</w:t>
      </w:r>
    </w:p>
    <w:p w:rsidR="00F61A95" w:rsidRPr="003D4306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r w:rsidRPr="000F000A">
        <w:rPr>
          <w:rFonts w:asciiTheme="majorHAnsi" w:hAnsiTheme="majorHAnsi"/>
          <w:b/>
          <w:color w:val="FF0000"/>
          <w:sz w:val="24"/>
          <w:szCs w:val="24"/>
        </w:rPr>
        <w:t>White</w:t>
      </w:r>
      <w:r>
        <w:rPr>
          <w:rFonts w:asciiTheme="majorHAnsi" w:hAnsiTheme="majorHAnsi"/>
          <w:sz w:val="24"/>
          <w:szCs w:val="24"/>
        </w:rPr>
        <w:t xml:space="preserve"> background plots from PSpice.</w:t>
      </w:r>
    </w:p>
    <w:p w:rsidR="00F61A95" w:rsidRPr="00EB79A1" w:rsidRDefault="00F61A95" w:rsidP="00F61A95">
      <w:p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⊡</m:t>
        </m:r>
      </m:oMath>
      <w:r>
        <w:rPr>
          <w:rFonts w:asciiTheme="majorHAnsi" w:hAnsiTheme="majorHAnsi"/>
          <w:sz w:val="24"/>
          <w:szCs w:val="24"/>
        </w:rPr>
        <w:t xml:space="preserve"> Conclusion addressed the Objectives.</w:t>
      </w:r>
    </w:p>
    <w:p w:rsidR="00F61A95" w:rsidRPr="00A616F0" w:rsidRDefault="00F61A95" w:rsidP="00CD0BDE">
      <w:pPr>
        <w:rPr>
          <w:rFonts w:asciiTheme="majorHAnsi" w:hAnsiTheme="majorHAnsi"/>
          <w:sz w:val="24"/>
        </w:rPr>
      </w:pPr>
    </w:p>
    <w:sectPr w:rsidR="00F61A95" w:rsidRPr="00A616F0" w:rsidSect="00AC2FD8"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316" w:rsidRDefault="008B7316" w:rsidP="001709B4">
      <w:r>
        <w:separator/>
      </w:r>
    </w:p>
  </w:endnote>
  <w:endnote w:type="continuationSeparator" w:id="0">
    <w:p w:rsidR="008B7316" w:rsidRDefault="008B7316" w:rsidP="0017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2290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6D95" w:rsidRDefault="00536D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36D95" w:rsidRDefault="00536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316" w:rsidRDefault="008B7316" w:rsidP="001709B4">
      <w:r>
        <w:separator/>
      </w:r>
    </w:p>
  </w:footnote>
  <w:footnote w:type="continuationSeparator" w:id="0">
    <w:p w:rsidR="008B7316" w:rsidRDefault="008B7316" w:rsidP="0017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787"/>
    <w:multiLevelType w:val="hybridMultilevel"/>
    <w:tmpl w:val="1B64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B71"/>
    <w:multiLevelType w:val="hybridMultilevel"/>
    <w:tmpl w:val="AD0C5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C3FD9"/>
    <w:multiLevelType w:val="hybridMultilevel"/>
    <w:tmpl w:val="5D3AF05A"/>
    <w:lvl w:ilvl="0" w:tplc="7C3225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31479"/>
    <w:multiLevelType w:val="hybridMultilevel"/>
    <w:tmpl w:val="29F8993E"/>
    <w:lvl w:ilvl="0" w:tplc="79BC98DA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776F9"/>
    <w:multiLevelType w:val="hybridMultilevel"/>
    <w:tmpl w:val="9D7C252A"/>
    <w:lvl w:ilvl="0" w:tplc="3250B47C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A4138"/>
    <w:multiLevelType w:val="hybridMultilevel"/>
    <w:tmpl w:val="127460C2"/>
    <w:lvl w:ilvl="0" w:tplc="57A83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A2659"/>
    <w:multiLevelType w:val="hybridMultilevel"/>
    <w:tmpl w:val="29F8993E"/>
    <w:lvl w:ilvl="0" w:tplc="79BC98DA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E2328A"/>
    <w:multiLevelType w:val="hybridMultilevel"/>
    <w:tmpl w:val="9806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B7528"/>
    <w:multiLevelType w:val="hybridMultilevel"/>
    <w:tmpl w:val="29F8993E"/>
    <w:lvl w:ilvl="0" w:tplc="79BC98DA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1628B5"/>
    <w:multiLevelType w:val="hybridMultilevel"/>
    <w:tmpl w:val="BC2C6D8C"/>
    <w:lvl w:ilvl="0" w:tplc="890AD1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BB65A2"/>
    <w:multiLevelType w:val="hybridMultilevel"/>
    <w:tmpl w:val="88548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D6B48"/>
    <w:multiLevelType w:val="hybridMultilevel"/>
    <w:tmpl w:val="127460C2"/>
    <w:lvl w:ilvl="0" w:tplc="57A83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947FE7"/>
    <w:multiLevelType w:val="hybridMultilevel"/>
    <w:tmpl w:val="127460C2"/>
    <w:lvl w:ilvl="0" w:tplc="57A83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6C00E4"/>
    <w:multiLevelType w:val="hybridMultilevel"/>
    <w:tmpl w:val="4518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43C2F"/>
    <w:multiLevelType w:val="hybridMultilevel"/>
    <w:tmpl w:val="6ED454D0"/>
    <w:lvl w:ilvl="0" w:tplc="AE1E551C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405035A"/>
    <w:multiLevelType w:val="hybridMultilevel"/>
    <w:tmpl w:val="717E5296"/>
    <w:lvl w:ilvl="0" w:tplc="03BE0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2404A3"/>
    <w:multiLevelType w:val="hybridMultilevel"/>
    <w:tmpl w:val="B83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F4050"/>
    <w:multiLevelType w:val="hybridMultilevel"/>
    <w:tmpl w:val="3A88C844"/>
    <w:lvl w:ilvl="0" w:tplc="FC3403A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5C50446"/>
    <w:multiLevelType w:val="hybridMultilevel"/>
    <w:tmpl w:val="717E9306"/>
    <w:lvl w:ilvl="0" w:tplc="ED30DA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00AD9"/>
    <w:multiLevelType w:val="hybridMultilevel"/>
    <w:tmpl w:val="8A1CE0BA"/>
    <w:lvl w:ilvl="0" w:tplc="95DA372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12"/>
  </w:num>
  <w:num w:numId="7">
    <w:abstractNumId w:val="15"/>
  </w:num>
  <w:num w:numId="8">
    <w:abstractNumId w:val="4"/>
  </w:num>
  <w:num w:numId="9">
    <w:abstractNumId w:val="8"/>
  </w:num>
  <w:num w:numId="10">
    <w:abstractNumId w:val="5"/>
  </w:num>
  <w:num w:numId="11">
    <w:abstractNumId w:val="17"/>
  </w:num>
  <w:num w:numId="12">
    <w:abstractNumId w:val="0"/>
  </w:num>
  <w:num w:numId="13">
    <w:abstractNumId w:val="11"/>
  </w:num>
  <w:num w:numId="14">
    <w:abstractNumId w:val="3"/>
  </w:num>
  <w:num w:numId="15">
    <w:abstractNumId w:val="6"/>
  </w:num>
  <w:num w:numId="16">
    <w:abstractNumId w:val="1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3"/>
  </w:num>
  <w:num w:numId="20">
    <w:abstractNumId w:val="10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CD0"/>
    <w:rsid w:val="00000045"/>
    <w:rsid w:val="00000DE4"/>
    <w:rsid w:val="00004084"/>
    <w:rsid w:val="0001557F"/>
    <w:rsid w:val="00017BF3"/>
    <w:rsid w:val="00025FD2"/>
    <w:rsid w:val="0002661E"/>
    <w:rsid w:val="0002750F"/>
    <w:rsid w:val="00036314"/>
    <w:rsid w:val="00044070"/>
    <w:rsid w:val="00063EAA"/>
    <w:rsid w:val="00083DA3"/>
    <w:rsid w:val="00084F5E"/>
    <w:rsid w:val="00092E50"/>
    <w:rsid w:val="00096E2C"/>
    <w:rsid w:val="000975D7"/>
    <w:rsid w:val="000A6E09"/>
    <w:rsid w:val="000C7B44"/>
    <w:rsid w:val="000D6792"/>
    <w:rsid w:val="000E1C31"/>
    <w:rsid w:val="000F081A"/>
    <w:rsid w:val="00101C1D"/>
    <w:rsid w:val="00103A01"/>
    <w:rsid w:val="00120124"/>
    <w:rsid w:val="00124CDA"/>
    <w:rsid w:val="00133F76"/>
    <w:rsid w:val="00134E7E"/>
    <w:rsid w:val="00161C84"/>
    <w:rsid w:val="001709B4"/>
    <w:rsid w:val="00190D4B"/>
    <w:rsid w:val="00192569"/>
    <w:rsid w:val="001A53C2"/>
    <w:rsid w:val="001A6A2F"/>
    <w:rsid w:val="001C55B4"/>
    <w:rsid w:val="001E2DC5"/>
    <w:rsid w:val="001E4627"/>
    <w:rsid w:val="001E4660"/>
    <w:rsid w:val="001F30F4"/>
    <w:rsid w:val="00204511"/>
    <w:rsid w:val="0021023F"/>
    <w:rsid w:val="00211DDA"/>
    <w:rsid w:val="00215C9D"/>
    <w:rsid w:val="0022656C"/>
    <w:rsid w:val="00236346"/>
    <w:rsid w:val="00241D80"/>
    <w:rsid w:val="00243403"/>
    <w:rsid w:val="00257D0E"/>
    <w:rsid w:val="00262E16"/>
    <w:rsid w:val="00270FAB"/>
    <w:rsid w:val="00271FCC"/>
    <w:rsid w:val="0027214F"/>
    <w:rsid w:val="00286858"/>
    <w:rsid w:val="00287CE5"/>
    <w:rsid w:val="00287DBD"/>
    <w:rsid w:val="0029120D"/>
    <w:rsid w:val="002949DF"/>
    <w:rsid w:val="002A741C"/>
    <w:rsid w:val="002C2B71"/>
    <w:rsid w:val="002D39D7"/>
    <w:rsid w:val="002D7CFA"/>
    <w:rsid w:val="002F429F"/>
    <w:rsid w:val="00300CE1"/>
    <w:rsid w:val="00303B42"/>
    <w:rsid w:val="00315629"/>
    <w:rsid w:val="00335724"/>
    <w:rsid w:val="00351BE0"/>
    <w:rsid w:val="00360676"/>
    <w:rsid w:val="003615E7"/>
    <w:rsid w:val="0037545F"/>
    <w:rsid w:val="00392069"/>
    <w:rsid w:val="00395A31"/>
    <w:rsid w:val="003963EA"/>
    <w:rsid w:val="003B24F2"/>
    <w:rsid w:val="003D6574"/>
    <w:rsid w:val="003F25EE"/>
    <w:rsid w:val="0040138C"/>
    <w:rsid w:val="0040439A"/>
    <w:rsid w:val="004124A7"/>
    <w:rsid w:val="00414620"/>
    <w:rsid w:val="00415A19"/>
    <w:rsid w:val="00421D09"/>
    <w:rsid w:val="00423C52"/>
    <w:rsid w:val="004264B7"/>
    <w:rsid w:val="00435280"/>
    <w:rsid w:val="00440A82"/>
    <w:rsid w:val="004518AD"/>
    <w:rsid w:val="004730FD"/>
    <w:rsid w:val="004C33D3"/>
    <w:rsid w:val="004E098E"/>
    <w:rsid w:val="004F6F1C"/>
    <w:rsid w:val="005239BC"/>
    <w:rsid w:val="00527C9A"/>
    <w:rsid w:val="00536D95"/>
    <w:rsid w:val="00537525"/>
    <w:rsid w:val="00556310"/>
    <w:rsid w:val="00564A49"/>
    <w:rsid w:val="00565D29"/>
    <w:rsid w:val="00572079"/>
    <w:rsid w:val="00572332"/>
    <w:rsid w:val="00593B8E"/>
    <w:rsid w:val="005A34B9"/>
    <w:rsid w:val="005B2309"/>
    <w:rsid w:val="005B2941"/>
    <w:rsid w:val="005B71C9"/>
    <w:rsid w:val="005C63C2"/>
    <w:rsid w:val="005C63D7"/>
    <w:rsid w:val="005E52BD"/>
    <w:rsid w:val="005E6399"/>
    <w:rsid w:val="005F1A82"/>
    <w:rsid w:val="0060129B"/>
    <w:rsid w:val="006052EB"/>
    <w:rsid w:val="006114FB"/>
    <w:rsid w:val="00611B5A"/>
    <w:rsid w:val="006212B8"/>
    <w:rsid w:val="00633D82"/>
    <w:rsid w:val="00643591"/>
    <w:rsid w:val="0065693C"/>
    <w:rsid w:val="0066796A"/>
    <w:rsid w:val="00670B1D"/>
    <w:rsid w:val="00671B16"/>
    <w:rsid w:val="00674C34"/>
    <w:rsid w:val="006764D3"/>
    <w:rsid w:val="006777BA"/>
    <w:rsid w:val="00683C0D"/>
    <w:rsid w:val="00684149"/>
    <w:rsid w:val="00684DF7"/>
    <w:rsid w:val="00686BED"/>
    <w:rsid w:val="00687AE5"/>
    <w:rsid w:val="006904F7"/>
    <w:rsid w:val="006A1388"/>
    <w:rsid w:val="006A5ED1"/>
    <w:rsid w:val="006D177D"/>
    <w:rsid w:val="006D6224"/>
    <w:rsid w:val="006E040B"/>
    <w:rsid w:val="006F26D1"/>
    <w:rsid w:val="006F4CBE"/>
    <w:rsid w:val="00703317"/>
    <w:rsid w:val="007103A8"/>
    <w:rsid w:val="007107E6"/>
    <w:rsid w:val="00710E77"/>
    <w:rsid w:val="00720B88"/>
    <w:rsid w:val="0072762C"/>
    <w:rsid w:val="0073060C"/>
    <w:rsid w:val="007329E4"/>
    <w:rsid w:val="007360DF"/>
    <w:rsid w:val="00743244"/>
    <w:rsid w:val="0075027C"/>
    <w:rsid w:val="0075554F"/>
    <w:rsid w:val="00761FE6"/>
    <w:rsid w:val="00775C69"/>
    <w:rsid w:val="00776E0E"/>
    <w:rsid w:val="00784DE1"/>
    <w:rsid w:val="00791E5C"/>
    <w:rsid w:val="007A0ED4"/>
    <w:rsid w:val="007A668E"/>
    <w:rsid w:val="007B1F7F"/>
    <w:rsid w:val="007B2351"/>
    <w:rsid w:val="007B6F0C"/>
    <w:rsid w:val="007C4CE3"/>
    <w:rsid w:val="007E148E"/>
    <w:rsid w:val="007E46A0"/>
    <w:rsid w:val="007E4863"/>
    <w:rsid w:val="007E490D"/>
    <w:rsid w:val="007E71D0"/>
    <w:rsid w:val="007F41F6"/>
    <w:rsid w:val="00801307"/>
    <w:rsid w:val="00805DA9"/>
    <w:rsid w:val="00806D87"/>
    <w:rsid w:val="00806DAF"/>
    <w:rsid w:val="00816935"/>
    <w:rsid w:val="00821EB9"/>
    <w:rsid w:val="00823308"/>
    <w:rsid w:val="00824AD3"/>
    <w:rsid w:val="00864266"/>
    <w:rsid w:val="008708D4"/>
    <w:rsid w:val="00884053"/>
    <w:rsid w:val="0089231B"/>
    <w:rsid w:val="008A2BBB"/>
    <w:rsid w:val="008B5239"/>
    <w:rsid w:val="008B5CAF"/>
    <w:rsid w:val="008B7316"/>
    <w:rsid w:val="008C1D5A"/>
    <w:rsid w:val="008D5A98"/>
    <w:rsid w:val="008D6B5B"/>
    <w:rsid w:val="008F03D6"/>
    <w:rsid w:val="008F0C75"/>
    <w:rsid w:val="008F4A7F"/>
    <w:rsid w:val="00910D11"/>
    <w:rsid w:val="009215E1"/>
    <w:rsid w:val="009216A4"/>
    <w:rsid w:val="0092566B"/>
    <w:rsid w:val="009316E7"/>
    <w:rsid w:val="009352C7"/>
    <w:rsid w:val="00945716"/>
    <w:rsid w:val="00947C69"/>
    <w:rsid w:val="00950C7E"/>
    <w:rsid w:val="00952D6B"/>
    <w:rsid w:val="00957BDF"/>
    <w:rsid w:val="00963330"/>
    <w:rsid w:val="00965DA4"/>
    <w:rsid w:val="00971F32"/>
    <w:rsid w:val="00973112"/>
    <w:rsid w:val="00976C43"/>
    <w:rsid w:val="009877BD"/>
    <w:rsid w:val="009A2C5E"/>
    <w:rsid w:val="009A700D"/>
    <w:rsid w:val="009C6215"/>
    <w:rsid w:val="009D4549"/>
    <w:rsid w:val="009E1F1C"/>
    <w:rsid w:val="009E1F1E"/>
    <w:rsid w:val="009E2AD0"/>
    <w:rsid w:val="009E39D8"/>
    <w:rsid w:val="009E5A2B"/>
    <w:rsid w:val="009F6D0C"/>
    <w:rsid w:val="00A05E3D"/>
    <w:rsid w:val="00A06AE5"/>
    <w:rsid w:val="00A10178"/>
    <w:rsid w:val="00A21002"/>
    <w:rsid w:val="00A2181F"/>
    <w:rsid w:val="00A231CE"/>
    <w:rsid w:val="00A616F0"/>
    <w:rsid w:val="00A62C50"/>
    <w:rsid w:val="00A75C99"/>
    <w:rsid w:val="00A91D5B"/>
    <w:rsid w:val="00A945E7"/>
    <w:rsid w:val="00AC2FD8"/>
    <w:rsid w:val="00AD0825"/>
    <w:rsid w:val="00AD1225"/>
    <w:rsid w:val="00AD5898"/>
    <w:rsid w:val="00AF5D13"/>
    <w:rsid w:val="00B04ED7"/>
    <w:rsid w:val="00B1088D"/>
    <w:rsid w:val="00B131E4"/>
    <w:rsid w:val="00B1379B"/>
    <w:rsid w:val="00B34F63"/>
    <w:rsid w:val="00B40C4A"/>
    <w:rsid w:val="00B43441"/>
    <w:rsid w:val="00B8192D"/>
    <w:rsid w:val="00B8259D"/>
    <w:rsid w:val="00B82CE7"/>
    <w:rsid w:val="00B87D61"/>
    <w:rsid w:val="00B95C40"/>
    <w:rsid w:val="00BA1200"/>
    <w:rsid w:val="00BA4684"/>
    <w:rsid w:val="00BB47BC"/>
    <w:rsid w:val="00BC5E91"/>
    <w:rsid w:val="00BE2E93"/>
    <w:rsid w:val="00BF0693"/>
    <w:rsid w:val="00BF11CE"/>
    <w:rsid w:val="00C03241"/>
    <w:rsid w:val="00C142D6"/>
    <w:rsid w:val="00C5200C"/>
    <w:rsid w:val="00C521AE"/>
    <w:rsid w:val="00C532AD"/>
    <w:rsid w:val="00C65403"/>
    <w:rsid w:val="00C83B97"/>
    <w:rsid w:val="00C84053"/>
    <w:rsid w:val="00C87780"/>
    <w:rsid w:val="00C93CCD"/>
    <w:rsid w:val="00CA1025"/>
    <w:rsid w:val="00CB15F1"/>
    <w:rsid w:val="00CB4627"/>
    <w:rsid w:val="00CB5DD4"/>
    <w:rsid w:val="00CC5BD2"/>
    <w:rsid w:val="00CC654D"/>
    <w:rsid w:val="00CC77BB"/>
    <w:rsid w:val="00CD0BDE"/>
    <w:rsid w:val="00CD3D7F"/>
    <w:rsid w:val="00CE5C0B"/>
    <w:rsid w:val="00CF0347"/>
    <w:rsid w:val="00CF5B98"/>
    <w:rsid w:val="00D00CD0"/>
    <w:rsid w:val="00D124E7"/>
    <w:rsid w:val="00D12691"/>
    <w:rsid w:val="00D14D91"/>
    <w:rsid w:val="00D150DB"/>
    <w:rsid w:val="00D33C19"/>
    <w:rsid w:val="00D51022"/>
    <w:rsid w:val="00D52668"/>
    <w:rsid w:val="00D54579"/>
    <w:rsid w:val="00D63BD8"/>
    <w:rsid w:val="00D66A18"/>
    <w:rsid w:val="00D71E37"/>
    <w:rsid w:val="00D7404F"/>
    <w:rsid w:val="00D818C2"/>
    <w:rsid w:val="00D935F0"/>
    <w:rsid w:val="00D9677E"/>
    <w:rsid w:val="00DA0CEC"/>
    <w:rsid w:val="00DB111D"/>
    <w:rsid w:val="00DD1B3E"/>
    <w:rsid w:val="00DE2122"/>
    <w:rsid w:val="00DF2F0A"/>
    <w:rsid w:val="00E0135B"/>
    <w:rsid w:val="00E05382"/>
    <w:rsid w:val="00E102ED"/>
    <w:rsid w:val="00E15644"/>
    <w:rsid w:val="00E3721D"/>
    <w:rsid w:val="00E449A1"/>
    <w:rsid w:val="00E54DE8"/>
    <w:rsid w:val="00E6232A"/>
    <w:rsid w:val="00E70AE2"/>
    <w:rsid w:val="00E71575"/>
    <w:rsid w:val="00E825BD"/>
    <w:rsid w:val="00E85E34"/>
    <w:rsid w:val="00E92A40"/>
    <w:rsid w:val="00E938EF"/>
    <w:rsid w:val="00EA298D"/>
    <w:rsid w:val="00EC52DF"/>
    <w:rsid w:val="00ED0A90"/>
    <w:rsid w:val="00ED1DCC"/>
    <w:rsid w:val="00ED37C3"/>
    <w:rsid w:val="00EE2CC3"/>
    <w:rsid w:val="00EF1BE4"/>
    <w:rsid w:val="00EF6493"/>
    <w:rsid w:val="00EF78FB"/>
    <w:rsid w:val="00F04A23"/>
    <w:rsid w:val="00F17DF7"/>
    <w:rsid w:val="00F23AB3"/>
    <w:rsid w:val="00F47843"/>
    <w:rsid w:val="00F52D51"/>
    <w:rsid w:val="00F61A95"/>
    <w:rsid w:val="00F73CA4"/>
    <w:rsid w:val="00F75637"/>
    <w:rsid w:val="00F84E2B"/>
    <w:rsid w:val="00F93969"/>
    <w:rsid w:val="00FB7081"/>
    <w:rsid w:val="00F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A610"/>
  <w15:docId w15:val="{6A605A2D-4EF5-4846-A737-3AEECC29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2FD8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2FD8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styleId="Hyperlink">
    <w:name w:val="Hyperlink"/>
    <w:uiPriority w:val="99"/>
    <w:unhideWhenUsed/>
    <w:rsid w:val="00AC2FD8"/>
    <w:rPr>
      <w:color w:val="0000FF"/>
      <w:u w:val="single"/>
    </w:rPr>
  </w:style>
  <w:style w:type="character" w:customStyle="1" w:styleId="videolength3">
    <w:name w:val="videolength3"/>
    <w:rsid w:val="00AC2FD8"/>
    <w:rPr>
      <w:b w:val="0"/>
      <w:bCs w:val="0"/>
      <w:color w:val="737373"/>
    </w:rPr>
  </w:style>
  <w:style w:type="character" w:customStyle="1" w:styleId="videolength">
    <w:name w:val="videolength"/>
    <w:rsid w:val="00AC2FD8"/>
  </w:style>
  <w:style w:type="character" w:styleId="PlaceholderText">
    <w:name w:val="Placeholder Text"/>
    <w:basedOn w:val="DefaultParagraphFont"/>
    <w:uiPriority w:val="99"/>
    <w:semiHidden/>
    <w:rsid w:val="00AC2F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D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itle1">
    <w:name w:val="Title1"/>
    <w:basedOn w:val="Normal"/>
    <w:rsid w:val="00710E77"/>
    <w:pPr>
      <w:spacing w:before="100" w:beforeAutospacing="1" w:after="100" w:afterAutospacing="1"/>
    </w:pPr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291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9B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0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9B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F17DF7"/>
    <w:rPr>
      <w:rFonts w:eastAsiaTheme="minorEastAsia"/>
      <w:szCs w:val="24"/>
    </w:rPr>
  </w:style>
  <w:style w:type="character" w:customStyle="1" w:styleId="BodyTextChar">
    <w:name w:val="Body Text Char"/>
    <w:basedOn w:val="DefaultParagraphFont"/>
    <w:link w:val="BodyText"/>
    <w:rsid w:val="00F17DF7"/>
    <w:rPr>
      <w:rFonts w:ascii="Times New Roman" w:hAnsi="Times New Roman" w:cs="Times New Roman"/>
      <w:sz w:val="20"/>
      <w:szCs w:val="24"/>
      <w:lang w:eastAsia="en-US"/>
    </w:rPr>
  </w:style>
  <w:style w:type="table" w:styleId="TableGrid">
    <w:name w:val="Table Grid"/>
    <w:basedOn w:val="TableNormal"/>
    <w:uiPriority w:val="59"/>
    <w:rsid w:val="00F17DF7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303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E74E4-F6DD-4820-8648-B46EDFE9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13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Technology</dc:creator>
  <cp:lastModifiedBy>Randall Brouwer</cp:lastModifiedBy>
  <cp:revision>22</cp:revision>
  <cp:lastPrinted>2019-02-06T20:35:00Z</cp:lastPrinted>
  <dcterms:created xsi:type="dcterms:W3CDTF">2017-02-07T02:01:00Z</dcterms:created>
  <dcterms:modified xsi:type="dcterms:W3CDTF">2019-02-13T02:29:00Z</dcterms:modified>
</cp:coreProperties>
</file>