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</w:p>
    <w:p w:rsid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/***************************************************************************/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 Name:   Daniel Ackuaku                                                 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 Course: Engineering 304L                                               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/* Lab:    Lab </w:t>
      </w:r>
      <w:r w:rsidRPr="005926DA">
        <w:rPr>
          <w:rFonts w:ascii="Consolas" w:hAnsi="Consolas"/>
          <w:sz w:val="20"/>
          <w:szCs w:val="23"/>
        </w:rPr>
        <w:t>Number 3</w:t>
      </w:r>
      <w:r w:rsidRPr="005926DA">
        <w:rPr>
          <w:rFonts w:ascii="Consolas" w:hAnsi="Consolas"/>
          <w:sz w:val="20"/>
          <w:szCs w:val="23"/>
        </w:rPr>
        <w:t xml:space="preserve">                           </w:t>
      </w:r>
      <w:r>
        <w:rPr>
          <w:rFonts w:ascii="Consolas" w:hAnsi="Consolas"/>
          <w:sz w:val="20"/>
          <w:szCs w:val="23"/>
        </w:rPr>
        <w:t xml:space="preserve"> </w:t>
      </w:r>
      <w:r w:rsidRPr="005926DA">
        <w:rPr>
          <w:rFonts w:ascii="Consolas" w:hAnsi="Consolas"/>
          <w:sz w:val="20"/>
          <w:szCs w:val="23"/>
        </w:rPr>
        <w:t xml:space="preserve">                       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/* Date:   21st </w:t>
      </w:r>
      <w:r w:rsidRPr="005926DA">
        <w:rPr>
          <w:rFonts w:ascii="Consolas" w:hAnsi="Consolas"/>
          <w:sz w:val="20"/>
          <w:szCs w:val="23"/>
        </w:rPr>
        <w:t>February</w:t>
      </w:r>
      <w:r w:rsidRPr="005926DA">
        <w:rPr>
          <w:rFonts w:ascii="Consolas" w:hAnsi="Consolas"/>
          <w:sz w:val="20"/>
          <w:szCs w:val="23"/>
        </w:rPr>
        <w:t xml:space="preserve"> 2019.                                           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/***************************************************************************/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/* The ".text" </w:t>
      </w:r>
      <w:proofErr w:type="spellStart"/>
      <w:r w:rsidRPr="005926DA">
        <w:rPr>
          <w:rFonts w:ascii="Consolas" w:hAnsi="Consolas"/>
          <w:sz w:val="20"/>
          <w:szCs w:val="23"/>
        </w:rPr>
        <w:t>assemlber</w:t>
      </w:r>
      <w:proofErr w:type="spellEnd"/>
      <w:r w:rsidRPr="005926DA">
        <w:rPr>
          <w:rFonts w:ascii="Consolas" w:hAnsi="Consolas"/>
          <w:sz w:val="20"/>
          <w:szCs w:val="23"/>
        </w:rPr>
        <w:t xml:space="preserve"> directive indicates the beginning of the code section of the program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.text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/*TEMPLATE: factorial function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/* The </w:t>
      </w:r>
      <w:proofErr w:type="gramStart"/>
      <w:r w:rsidRPr="005926DA">
        <w:rPr>
          <w:rFonts w:ascii="Consolas" w:hAnsi="Consolas"/>
          <w:sz w:val="20"/>
          <w:szCs w:val="23"/>
        </w:rPr>
        <w:t>".global</w:t>
      </w:r>
      <w:proofErr w:type="gramEnd"/>
      <w:r w:rsidRPr="005926DA">
        <w:rPr>
          <w:rFonts w:ascii="Consolas" w:hAnsi="Consolas"/>
          <w:sz w:val="20"/>
          <w:szCs w:val="23"/>
        </w:rPr>
        <w:t xml:space="preserve"> factorial" assembler directive exports the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 "factorial" label as an external symbol, so that C-Code can call it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proofErr w:type="gramStart"/>
      <w:r w:rsidRPr="005926DA">
        <w:rPr>
          <w:rFonts w:ascii="Consolas" w:hAnsi="Consolas"/>
          <w:sz w:val="20"/>
          <w:szCs w:val="23"/>
        </w:rPr>
        <w:t>.global</w:t>
      </w:r>
      <w:proofErr w:type="gramEnd"/>
      <w:r w:rsidRPr="005926DA">
        <w:rPr>
          <w:rFonts w:ascii="Consolas" w:hAnsi="Consolas"/>
          <w:sz w:val="20"/>
          <w:szCs w:val="23"/>
        </w:rPr>
        <w:t xml:space="preserve"> factorial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factorial: /* Starting location of the function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/*************************FunctionTemplate*********************************/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/* Pseudo-code for this function is as follows 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/*   pop the top </w:t>
      </w:r>
      <w:proofErr w:type="spellStart"/>
      <w:r w:rsidRPr="005926DA">
        <w:rPr>
          <w:rFonts w:ascii="Consolas" w:hAnsi="Consolas"/>
          <w:sz w:val="20"/>
          <w:szCs w:val="23"/>
        </w:rPr>
        <w:t>elemment</w:t>
      </w:r>
      <w:proofErr w:type="spellEnd"/>
      <w:r w:rsidRPr="005926DA">
        <w:rPr>
          <w:rFonts w:ascii="Consolas" w:hAnsi="Consolas"/>
          <w:sz w:val="20"/>
          <w:szCs w:val="23"/>
        </w:rPr>
        <w:t xml:space="preserve"> from the stack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   decrement the stack pointer (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>)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   if n = 1,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</w:t>
      </w:r>
      <w:r w:rsidRPr="005926DA">
        <w:rPr>
          <w:rFonts w:ascii="Consolas" w:hAnsi="Consolas"/>
          <w:sz w:val="20"/>
          <w:szCs w:val="23"/>
        </w:rPr>
        <w:tab/>
        <w:t xml:space="preserve"> return 1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/*   else </w:t>
      </w:r>
      <w:proofErr w:type="spellStart"/>
      <w:r w:rsidRPr="005926DA">
        <w:rPr>
          <w:rFonts w:ascii="Consolas" w:hAnsi="Consolas"/>
          <w:sz w:val="20"/>
          <w:szCs w:val="23"/>
        </w:rPr>
        <w:t>stroe</w:t>
      </w:r>
      <w:proofErr w:type="spellEnd"/>
      <w:r w:rsidRPr="005926DA">
        <w:rPr>
          <w:rFonts w:ascii="Consolas" w:hAnsi="Consolas"/>
          <w:sz w:val="20"/>
          <w:szCs w:val="23"/>
        </w:rPr>
        <w:t xml:space="preserve"> the value of n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/*   subtract 1 from n 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   repeat above steps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   multiply n * (n-1)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   store each value of n in memory using a stack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/*   increment the 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 xml:space="preserve"> by 8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 **************************************************************************/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 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/*TEMPLATE: rename the function labels as desired below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/*TEMPLATE: write the assembly function below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FACTORIAL_INIT: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    /* include any register pushes here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addi</w:t>
      </w:r>
      <w:proofErr w:type="spellEnd"/>
      <w:r w:rsidRPr="005926DA">
        <w:rPr>
          <w:rFonts w:ascii="Consolas" w:hAnsi="Consolas"/>
          <w:sz w:val="20"/>
          <w:szCs w:val="23"/>
        </w:rPr>
        <w:t xml:space="preserve"> 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 xml:space="preserve">, 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>, -0x8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stw</w:t>
      </w:r>
      <w:proofErr w:type="spellEnd"/>
      <w:r w:rsidRPr="005926DA">
        <w:rPr>
          <w:rFonts w:ascii="Consolas" w:hAnsi="Consolas"/>
          <w:sz w:val="20"/>
          <w:szCs w:val="23"/>
        </w:rPr>
        <w:t xml:space="preserve"> ra, 4(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>)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stw</w:t>
      </w:r>
      <w:proofErr w:type="spellEnd"/>
      <w:r w:rsidRPr="005926DA">
        <w:rPr>
          <w:rFonts w:ascii="Consolas" w:hAnsi="Consolas"/>
          <w:sz w:val="20"/>
          <w:szCs w:val="23"/>
        </w:rPr>
        <w:t xml:space="preserve"> r16, 0(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>)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    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FACTORIAL_EXEC: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    /*TEMPLATE: include main execution of the function here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beq</w:t>
      </w:r>
      <w:proofErr w:type="spellEnd"/>
      <w:r w:rsidRPr="005926DA">
        <w:rPr>
          <w:rFonts w:ascii="Consolas" w:hAnsi="Consolas"/>
          <w:sz w:val="20"/>
          <w:szCs w:val="23"/>
        </w:rPr>
        <w:t xml:space="preserve"> r4, r0, BASE_CASE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  <w:t>mov r16, r4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subi</w:t>
      </w:r>
      <w:proofErr w:type="spellEnd"/>
      <w:r w:rsidRPr="005926DA">
        <w:rPr>
          <w:rFonts w:ascii="Consolas" w:hAnsi="Consolas"/>
          <w:sz w:val="20"/>
          <w:szCs w:val="23"/>
        </w:rPr>
        <w:t xml:space="preserve"> r4, r4, 1  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  <w:t>call factorial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mul</w:t>
      </w:r>
      <w:proofErr w:type="spellEnd"/>
      <w:r w:rsidRPr="005926DA">
        <w:rPr>
          <w:rFonts w:ascii="Consolas" w:hAnsi="Consolas"/>
          <w:sz w:val="20"/>
          <w:szCs w:val="23"/>
        </w:rPr>
        <w:t xml:space="preserve"> r2, r2, r16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br</w:t>
      </w:r>
      <w:proofErr w:type="spellEnd"/>
      <w:r w:rsidRPr="005926DA">
        <w:rPr>
          <w:rFonts w:ascii="Consolas" w:hAnsi="Consolas"/>
          <w:sz w:val="20"/>
          <w:szCs w:val="23"/>
        </w:rPr>
        <w:t xml:space="preserve"> FOUND_N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BASE_CASE: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    /*TEMPLATE: include any register pops here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proofErr w:type="spellStart"/>
      <w:r w:rsidRPr="005926DA">
        <w:rPr>
          <w:rFonts w:ascii="Consolas" w:hAnsi="Consolas"/>
          <w:sz w:val="20"/>
          <w:szCs w:val="23"/>
        </w:rPr>
        <w:t>movi</w:t>
      </w:r>
      <w:proofErr w:type="spellEnd"/>
      <w:r w:rsidRPr="005926DA">
        <w:rPr>
          <w:rFonts w:ascii="Consolas" w:hAnsi="Consolas"/>
          <w:sz w:val="20"/>
          <w:szCs w:val="23"/>
        </w:rPr>
        <w:t xml:space="preserve"> r2, 1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  <w:t>/* Note that there should only be one "ret" instruction in your function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>FOUND_N: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ldw</w:t>
      </w:r>
      <w:proofErr w:type="spellEnd"/>
      <w:r w:rsidRPr="005926DA">
        <w:rPr>
          <w:rFonts w:ascii="Consolas" w:hAnsi="Consolas"/>
          <w:sz w:val="20"/>
          <w:szCs w:val="23"/>
        </w:rPr>
        <w:t xml:space="preserve"> r16, 0(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>)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ldw</w:t>
      </w:r>
      <w:proofErr w:type="spellEnd"/>
      <w:r w:rsidRPr="005926DA">
        <w:rPr>
          <w:rFonts w:ascii="Consolas" w:hAnsi="Consolas"/>
          <w:sz w:val="20"/>
          <w:szCs w:val="23"/>
        </w:rPr>
        <w:t xml:space="preserve"> ra, 4(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>)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  <w:proofErr w:type="spellStart"/>
      <w:r w:rsidRPr="005926DA">
        <w:rPr>
          <w:rFonts w:ascii="Consolas" w:hAnsi="Consolas"/>
          <w:sz w:val="20"/>
          <w:szCs w:val="23"/>
        </w:rPr>
        <w:t>addi</w:t>
      </w:r>
      <w:proofErr w:type="spellEnd"/>
      <w:r w:rsidRPr="005926DA">
        <w:rPr>
          <w:rFonts w:ascii="Consolas" w:hAnsi="Consolas"/>
          <w:sz w:val="20"/>
          <w:szCs w:val="23"/>
        </w:rPr>
        <w:t xml:space="preserve"> 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 xml:space="preserve">, </w:t>
      </w:r>
      <w:proofErr w:type="spellStart"/>
      <w:r w:rsidRPr="005926DA">
        <w:rPr>
          <w:rFonts w:ascii="Consolas" w:hAnsi="Consolas"/>
          <w:sz w:val="20"/>
          <w:szCs w:val="23"/>
        </w:rPr>
        <w:t>sp</w:t>
      </w:r>
      <w:proofErr w:type="spellEnd"/>
      <w:r w:rsidRPr="005926DA">
        <w:rPr>
          <w:rFonts w:ascii="Consolas" w:hAnsi="Consolas"/>
          <w:sz w:val="20"/>
          <w:szCs w:val="23"/>
        </w:rPr>
        <w:t>, 0x8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 xml:space="preserve">    </w:t>
      </w:r>
      <w:proofErr w:type="gramStart"/>
      <w:r w:rsidRPr="005926DA">
        <w:rPr>
          <w:rFonts w:ascii="Consolas" w:hAnsi="Consolas"/>
          <w:sz w:val="20"/>
          <w:szCs w:val="23"/>
        </w:rPr>
        <w:t xml:space="preserve">ret  </w:t>
      </w:r>
      <w:r w:rsidRPr="005926DA">
        <w:rPr>
          <w:rFonts w:ascii="Consolas" w:hAnsi="Consolas"/>
          <w:sz w:val="20"/>
          <w:szCs w:val="23"/>
        </w:rPr>
        <w:tab/>
      </w:r>
      <w:proofErr w:type="gramEnd"/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</w:r>
      <w:r w:rsidRPr="005926DA">
        <w:rPr>
          <w:rFonts w:ascii="Consolas" w:hAnsi="Consolas"/>
          <w:sz w:val="20"/>
          <w:szCs w:val="23"/>
        </w:rPr>
        <w:tab/>
        <w:t>/* instruction to return to the calling function */</w:t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r w:rsidRPr="005926DA">
        <w:rPr>
          <w:rFonts w:ascii="Consolas" w:hAnsi="Consolas"/>
          <w:sz w:val="20"/>
          <w:szCs w:val="23"/>
        </w:rPr>
        <w:tab/>
      </w: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</w:p>
    <w:p w:rsidR="005926DA" w:rsidRPr="005926DA" w:rsidRDefault="005926DA" w:rsidP="005926DA">
      <w:pPr>
        <w:pStyle w:val="Default"/>
        <w:rPr>
          <w:rFonts w:ascii="Consolas" w:hAnsi="Consolas"/>
          <w:sz w:val="20"/>
          <w:szCs w:val="23"/>
        </w:rPr>
      </w:pPr>
      <w:proofErr w:type="gramStart"/>
      <w:r w:rsidRPr="005926DA">
        <w:rPr>
          <w:rFonts w:ascii="Consolas" w:hAnsi="Consolas"/>
          <w:sz w:val="20"/>
          <w:szCs w:val="23"/>
        </w:rPr>
        <w:t>.end</w:t>
      </w:r>
      <w:proofErr w:type="gramEnd"/>
      <w:r w:rsidRPr="005926DA">
        <w:rPr>
          <w:rFonts w:ascii="Consolas" w:hAnsi="Consolas"/>
          <w:sz w:val="20"/>
          <w:szCs w:val="23"/>
        </w:rPr>
        <w:t xml:space="preserve">  /* the assembler throws away all text after this line */</w:t>
      </w:r>
    </w:p>
    <w:p w:rsidR="002156CF" w:rsidRPr="005926DA" w:rsidRDefault="002156CF" w:rsidP="002156CF">
      <w:pPr>
        <w:pStyle w:val="Default"/>
        <w:rPr>
          <w:sz w:val="20"/>
          <w:szCs w:val="23"/>
        </w:rPr>
      </w:pPr>
    </w:p>
    <w:p w:rsidR="004B39EB" w:rsidRPr="005926DA" w:rsidRDefault="004B39EB" w:rsidP="002156CF">
      <w:pPr>
        <w:pStyle w:val="Default"/>
        <w:rPr>
          <w:rFonts w:cstheme="minorBidi"/>
          <w:color w:val="auto"/>
          <w:sz w:val="20"/>
        </w:rPr>
      </w:pPr>
    </w:p>
    <w:p w:rsidR="005926DA" w:rsidRDefault="00142483" w:rsidP="005926DA">
      <w:pPr>
        <w:pStyle w:val="Default"/>
        <w:keepNext/>
        <w:spacing w:after="44"/>
        <w:jc w:val="center"/>
      </w:pPr>
      <w:r>
        <w:rPr>
          <w:noProof/>
        </w:rPr>
        <w:drawing>
          <wp:inline distT="0" distB="0" distL="0" distR="0" wp14:anchorId="1E73E8E1" wp14:editId="7698030C">
            <wp:extent cx="5024175" cy="189372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408" cy="19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F" w:rsidRDefault="005926DA" w:rsidP="005926DA">
      <w:pPr>
        <w:pStyle w:val="Caption"/>
        <w:jc w:val="center"/>
        <w:rPr>
          <w:color w:val="auto"/>
          <w:sz w:val="23"/>
          <w:szCs w:val="23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showing the results of the assembly code</w:t>
      </w:r>
    </w:p>
    <w:p w:rsidR="00142483" w:rsidRDefault="00142483" w:rsidP="00142483">
      <w:pPr>
        <w:pStyle w:val="Default"/>
        <w:spacing w:after="44"/>
        <w:rPr>
          <w:rFonts w:cstheme="minorBidi"/>
          <w:color w:val="auto"/>
          <w:sz w:val="23"/>
          <w:szCs w:val="23"/>
        </w:rPr>
      </w:pPr>
    </w:p>
    <w:p w:rsidR="005926DA" w:rsidRDefault="005926DA" w:rsidP="005926DA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A table containing the uses of the various registers in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2483" w:rsidTr="00142483">
        <w:tc>
          <w:tcPr>
            <w:tcW w:w="4675" w:type="dxa"/>
          </w:tcPr>
          <w:p w:rsidR="00142483" w:rsidRDefault="00142483" w:rsidP="00142483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 xml:space="preserve">Registers </w:t>
            </w:r>
          </w:p>
        </w:tc>
        <w:tc>
          <w:tcPr>
            <w:tcW w:w="4675" w:type="dxa"/>
          </w:tcPr>
          <w:p w:rsidR="00142483" w:rsidRDefault="00142483" w:rsidP="00142483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 xml:space="preserve">Uses </w:t>
            </w:r>
          </w:p>
        </w:tc>
      </w:tr>
      <w:tr w:rsidR="00142483" w:rsidTr="00142483">
        <w:tc>
          <w:tcPr>
            <w:tcW w:w="4675" w:type="dxa"/>
          </w:tcPr>
          <w:p w:rsidR="00142483" w:rsidRDefault="00142483" w:rsidP="00142483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>r2</w:t>
            </w:r>
          </w:p>
        </w:tc>
        <w:tc>
          <w:tcPr>
            <w:tcW w:w="4675" w:type="dxa"/>
          </w:tcPr>
          <w:p w:rsidR="00142483" w:rsidRDefault="00142483" w:rsidP="00142483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 xml:space="preserve">Returns the </w:t>
            </w:r>
            <w:r w:rsidR="00861EBB">
              <w:rPr>
                <w:rFonts w:cstheme="minorBidi"/>
                <w:color w:val="auto"/>
                <w:sz w:val="23"/>
                <w:szCs w:val="23"/>
              </w:rPr>
              <w:t>value of factorial(n)</w:t>
            </w:r>
          </w:p>
        </w:tc>
      </w:tr>
      <w:tr w:rsidR="00142483" w:rsidTr="00142483">
        <w:tc>
          <w:tcPr>
            <w:tcW w:w="4675" w:type="dxa"/>
          </w:tcPr>
          <w:p w:rsidR="00142483" w:rsidRDefault="00142483" w:rsidP="00142483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>r3</w:t>
            </w:r>
          </w:p>
        </w:tc>
        <w:tc>
          <w:tcPr>
            <w:tcW w:w="4675" w:type="dxa"/>
          </w:tcPr>
          <w:p w:rsidR="00142483" w:rsidRDefault="007E5A92" w:rsidP="007E5A92">
            <w:pPr>
              <w:pStyle w:val="Default"/>
              <w:tabs>
                <w:tab w:val="left" w:pos="1108"/>
              </w:tabs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>The location of the last data entry + 4</w:t>
            </w:r>
          </w:p>
        </w:tc>
      </w:tr>
      <w:tr w:rsidR="00142483" w:rsidTr="00142483">
        <w:tc>
          <w:tcPr>
            <w:tcW w:w="4675" w:type="dxa"/>
          </w:tcPr>
          <w:p w:rsidR="00142483" w:rsidRDefault="00142483" w:rsidP="00142483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>r4</w:t>
            </w:r>
          </w:p>
        </w:tc>
        <w:tc>
          <w:tcPr>
            <w:tcW w:w="4675" w:type="dxa"/>
          </w:tcPr>
          <w:p w:rsidR="00142483" w:rsidRDefault="00861EBB" w:rsidP="00142483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 xml:space="preserve">Stores the current value of n </w:t>
            </w:r>
            <w:r w:rsidR="007E5A92">
              <w:rPr>
                <w:rFonts w:cstheme="minorBidi"/>
                <w:color w:val="auto"/>
                <w:sz w:val="23"/>
                <w:szCs w:val="23"/>
              </w:rPr>
              <w:t>when the recursive portion of the function is being carried out.</w:t>
            </w:r>
          </w:p>
        </w:tc>
      </w:tr>
      <w:tr w:rsidR="00142483" w:rsidTr="00142483">
        <w:tc>
          <w:tcPr>
            <w:tcW w:w="4675" w:type="dxa"/>
          </w:tcPr>
          <w:p w:rsidR="00142483" w:rsidRDefault="00142483" w:rsidP="00142483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>r7</w:t>
            </w:r>
          </w:p>
        </w:tc>
        <w:tc>
          <w:tcPr>
            <w:tcW w:w="4675" w:type="dxa"/>
          </w:tcPr>
          <w:p w:rsidR="00142483" w:rsidRDefault="007E5A92" w:rsidP="00142483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>The location of the last data entry + 4</w:t>
            </w:r>
          </w:p>
        </w:tc>
      </w:tr>
      <w:tr w:rsidR="007E5A92" w:rsidTr="00142483">
        <w:tc>
          <w:tcPr>
            <w:tcW w:w="4675" w:type="dxa"/>
          </w:tcPr>
          <w:p w:rsidR="007E5A92" w:rsidRDefault="007E5A92" w:rsidP="007E5A92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>r17</w:t>
            </w:r>
          </w:p>
        </w:tc>
        <w:tc>
          <w:tcPr>
            <w:tcW w:w="4675" w:type="dxa"/>
          </w:tcPr>
          <w:p w:rsidR="007E5A92" w:rsidRDefault="007E5A92" w:rsidP="007E5A92">
            <w:pPr>
              <w:pStyle w:val="Default"/>
              <w:tabs>
                <w:tab w:val="left" w:pos="1108"/>
              </w:tabs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 xml:space="preserve">The location of the </w:t>
            </w:r>
            <w:r>
              <w:rPr>
                <w:rFonts w:cstheme="minorBidi"/>
                <w:color w:val="auto"/>
                <w:sz w:val="23"/>
                <w:szCs w:val="23"/>
              </w:rPr>
              <w:t>current computation would be stored</w:t>
            </w:r>
          </w:p>
        </w:tc>
      </w:tr>
      <w:tr w:rsidR="007E5A92" w:rsidTr="00142483">
        <w:tc>
          <w:tcPr>
            <w:tcW w:w="4675" w:type="dxa"/>
          </w:tcPr>
          <w:p w:rsidR="007E5A92" w:rsidRDefault="007E5A92" w:rsidP="007E5A92">
            <w:pPr>
              <w:pStyle w:val="Default"/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>r18</w:t>
            </w:r>
          </w:p>
        </w:tc>
        <w:tc>
          <w:tcPr>
            <w:tcW w:w="4675" w:type="dxa"/>
          </w:tcPr>
          <w:p w:rsidR="007E5A92" w:rsidRDefault="007E5A92" w:rsidP="007E5A92">
            <w:pPr>
              <w:pStyle w:val="Default"/>
              <w:tabs>
                <w:tab w:val="left" w:pos="1092"/>
              </w:tabs>
              <w:spacing w:after="44"/>
              <w:rPr>
                <w:rFonts w:cstheme="minorBidi"/>
                <w:color w:val="auto"/>
                <w:sz w:val="23"/>
                <w:szCs w:val="23"/>
              </w:rPr>
            </w:pPr>
            <w:r>
              <w:rPr>
                <w:rFonts w:cstheme="minorBidi"/>
                <w:color w:val="auto"/>
                <w:sz w:val="23"/>
                <w:szCs w:val="23"/>
              </w:rPr>
              <w:t xml:space="preserve">The initial value </w:t>
            </w:r>
            <w:proofErr w:type="gramStart"/>
            <w:r>
              <w:rPr>
                <w:rFonts w:cstheme="minorBidi"/>
                <w:color w:val="auto"/>
                <w:sz w:val="23"/>
                <w:szCs w:val="23"/>
              </w:rPr>
              <w:t>entered into</w:t>
            </w:r>
            <w:proofErr w:type="gramEnd"/>
            <w:r>
              <w:rPr>
                <w:rFonts w:cstheme="minorBidi"/>
                <w:color w:val="auto"/>
                <w:sz w:val="23"/>
                <w:szCs w:val="23"/>
              </w:rPr>
              <w:t xml:space="preserve"> the factorial function </w:t>
            </w:r>
          </w:p>
        </w:tc>
      </w:tr>
    </w:tbl>
    <w:p w:rsidR="00142483" w:rsidRDefault="00142483" w:rsidP="00142483">
      <w:pPr>
        <w:pStyle w:val="Default"/>
        <w:rPr>
          <w:color w:val="auto"/>
          <w:sz w:val="23"/>
          <w:szCs w:val="23"/>
        </w:rPr>
      </w:pPr>
    </w:p>
    <w:p w:rsidR="005926DA" w:rsidRDefault="005926DA" w:rsidP="005926DA">
      <w:pPr>
        <w:pStyle w:val="Caption"/>
        <w:keepNext/>
      </w:pPr>
    </w:p>
    <w:p w:rsidR="005926DA" w:rsidRDefault="005926DA" w:rsidP="005926D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A table showing the location and size of variables in the c code.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8"/>
        <w:gridCol w:w="3116"/>
        <w:gridCol w:w="3116"/>
      </w:tblGrid>
      <w:tr w:rsidR="004B39EB" w:rsidTr="004B39EB">
        <w:tc>
          <w:tcPr>
            <w:tcW w:w="1667" w:type="pct"/>
          </w:tcPr>
          <w:p w:rsidR="004B39EB" w:rsidRDefault="004B39EB" w:rsidP="00142483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Variable</w:t>
            </w:r>
          </w:p>
        </w:tc>
        <w:tc>
          <w:tcPr>
            <w:tcW w:w="1666" w:type="pct"/>
          </w:tcPr>
          <w:p w:rsidR="004B39EB" w:rsidRDefault="004B39EB" w:rsidP="00142483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Register / Memory</w:t>
            </w:r>
          </w:p>
        </w:tc>
        <w:tc>
          <w:tcPr>
            <w:tcW w:w="1666" w:type="pct"/>
          </w:tcPr>
          <w:p w:rsidR="004B39EB" w:rsidRDefault="004B39EB" w:rsidP="00142483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Size in bytes</w:t>
            </w:r>
          </w:p>
        </w:tc>
      </w:tr>
      <w:tr w:rsidR="004B39EB" w:rsidTr="004B39EB">
        <w:tc>
          <w:tcPr>
            <w:tcW w:w="1667" w:type="pct"/>
          </w:tcPr>
          <w:p w:rsidR="004B39EB" w:rsidRDefault="005926DA" w:rsidP="00142483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int </w:t>
            </w:r>
            <w:r w:rsidR="00F65530">
              <w:rPr>
                <w:color w:val="auto"/>
                <w:sz w:val="23"/>
                <w:szCs w:val="23"/>
              </w:rPr>
              <w:t>Fact [13]</w:t>
            </w:r>
          </w:p>
        </w:tc>
        <w:tc>
          <w:tcPr>
            <w:tcW w:w="1666" w:type="pct"/>
          </w:tcPr>
          <w:p w:rsidR="004B39EB" w:rsidRDefault="007967D3" w:rsidP="00142483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087cc -0087f0</w:t>
            </w:r>
          </w:p>
        </w:tc>
        <w:tc>
          <w:tcPr>
            <w:tcW w:w="1666" w:type="pct"/>
          </w:tcPr>
          <w:p w:rsidR="004B39EB" w:rsidRDefault="007967D3" w:rsidP="00142483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(4*13) = 52 bytes</w:t>
            </w:r>
          </w:p>
        </w:tc>
      </w:tr>
      <w:tr w:rsidR="004B39EB" w:rsidTr="004B39EB">
        <w:tc>
          <w:tcPr>
            <w:tcW w:w="1667" w:type="pct"/>
          </w:tcPr>
          <w:p w:rsidR="004B39EB" w:rsidRDefault="005926DA" w:rsidP="00142483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int </w:t>
            </w:r>
            <w:r w:rsidR="00F65530">
              <w:rPr>
                <w:color w:val="auto"/>
                <w:sz w:val="23"/>
                <w:szCs w:val="23"/>
              </w:rPr>
              <w:t>n</w:t>
            </w:r>
          </w:p>
        </w:tc>
        <w:tc>
          <w:tcPr>
            <w:tcW w:w="1666" w:type="pct"/>
          </w:tcPr>
          <w:p w:rsidR="004B39EB" w:rsidRDefault="007967D3" w:rsidP="00142483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r16</w:t>
            </w:r>
          </w:p>
        </w:tc>
        <w:tc>
          <w:tcPr>
            <w:tcW w:w="1666" w:type="pct"/>
          </w:tcPr>
          <w:p w:rsidR="004B39EB" w:rsidRDefault="002863C5" w:rsidP="00142483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N/A</w:t>
            </w:r>
            <w:bookmarkStart w:id="0" w:name="_GoBack"/>
            <w:bookmarkEnd w:id="0"/>
          </w:p>
        </w:tc>
      </w:tr>
    </w:tbl>
    <w:p w:rsidR="002156CF" w:rsidRPr="005926DA" w:rsidRDefault="002156CF" w:rsidP="005926DA">
      <w:pPr>
        <w:pStyle w:val="Default"/>
        <w:rPr>
          <w:color w:val="auto"/>
          <w:sz w:val="23"/>
          <w:szCs w:val="23"/>
        </w:rPr>
      </w:pPr>
    </w:p>
    <w:sectPr w:rsidR="002156CF" w:rsidRPr="005926DA" w:rsidSect="002156CF">
      <w:headerReference w:type="default" r:id="rId8"/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6DA" w:rsidRDefault="005926DA" w:rsidP="005926DA">
      <w:pPr>
        <w:spacing w:after="0" w:line="240" w:lineRule="auto"/>
      </w:pPr>
      <w:r>
        <w:separator/>
      </w:r>
    </w:p>
  </w:endnote>
  <w:endnote w:type="continuationSeparator" w:id="0">
    <w:p w:rsidR="005926DA" w:rsidRDefault="005926DA" w:rsidP="0059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6DA" w:rsidRDefault="005926DA" w:rsidP="005926DA">
      <w:pPr>
        <w:spacing w:after="0" w:line="240" w:lineRule="auto"/>
      </w:pPr>
      <w:r>
        <w:separator/>
      </w:r>
    </w:p>
  </w:footnote>
  <w:footnote w:type="continuationSeparator" w:id="0">
    <w:p w:rsidR="005926DA" w:rsidRDefault="005926DA" w:rsidP="00592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6DA" w:rsidRDefault="005926DA">
    <w:pPr>
      <w:pStyle w:val="Header"/>
    </w:pPr>
    <w:r>
      <w:t xml:space="preserve">Daniel Ackuaku </w:t>
    </w:r>
    <w:r>
      <w:tab/>
      <w:t xml:space="preserve">Lab 3 </w:t>
    </w:r>
    <w:r>
      <w:tab/>
      <w:t>28/02/19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EDAF5"/>
    <w:multiLevelType w:val="hybridMultilevel"/>
    <w:tmpl w:val="C8F165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D87B2C"/>
    <w:multiLevelType w:val="hybridMultilevel"/>
    <w:tmpl w:val="3E2BB0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CF"/>
    <w:rsid w:val="00142483"/>
    <w:rsid w:val="002156CF"/>
    <w:rsid w:val="002863C5"/>
    <w:rsid w:val="004B39EB"/>
    <w:rsid w:val="005926DA"/>
    <w:rsid w:val="007967D3"/>
    <w:rsid w:val="007E5A92"/>
    <w:rsid w:val="00861EBB"/>
    <w:rsid w:val="00F6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C02E"/>
  <w15:chartTrackingRefBased/>
  <w15:docId w15:val="{9003CAD6-6F5F-44D1-86B0-405AF8B2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56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4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6DA"/>
  </w:style>
  <w:style w:type="paragraph" w:styleId="Footer">
    <w:name w:val="footer"/>
    <w:basedOn w:val="Normal"/>
    <w:link w:val="FooterChar"/>
    <w:uiPriority w:val="99"/>
    <w:unhideWhenUsed/>
    <w:rsid w:val="0059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6DA"/>
  </w:style>
  <w:style w:type="paragraph" w:styleId="Caption">
    <w:name w:val="caption"/>
    <w:basedOn w:val="Normal"/>
    <w:next w:val="Normal"/>
    <w:uiPriority w:val="35"/>
    <w:unhideWhenUsed/>
    <w:qFormat/>
    <w:rsid w:val="005926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2</cp:revision>
  <dcterms:created xsi:type="dcterms:W3CDTF">2019-02-28T20:51:00Z</dcterms:created>
  <dcterms:modified xsi:type="dcterms:W3CDTF">2019-02-28T22:18:00Z</dcterms:modified>
</cp:coreProperties>
</file>