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4C34B" w14:textId="2938E02F" w:rsidR="001A4CE9" w:rsidRDefault="00D64B7A">
      <w:r>
        <w:t>PLAN</w:t>
      </w:r>
    </w:p>
    <w:p w14:paraId="5FCB1C5E" w14:textId="2D7A81A6" w:rsidR="00D64B7A" w:rsidRDefault="00D64B7A" w:rsidP="00D64B7A">
      <w:pPr>
        <w:pStyle w:val="Paragraphedeliste"/>
        <w:numPr>
          <w:ilvl w:val="0"/>
          <w:numId w:val="1"/>
        </w:numPr>
      </w:pPr>
      <w:r>
        <w:t>Introduction générale</w:t>
      </w:r>
    </w:p>
    <w:p w14:paraId="764AFE0F" w14:textId="166A2A5C" w:rsidR="00D64B7A" w:rsidRDefault="00D64B7A" w:rsidP="00D64B7A">
      <w:pPr>
        <w:pStyle w:val="Paragraphedeliste"/>
        <w:numPr>
          <w:ilvl w:val="0"/>
          <w:numId w:val="1"/>
        </w:numPr>
      </w:pPr>
      <w:r>
        <w:t>Présentation du cahier des charges du stage</w:t>
      </w:r>
    </w:p>
    <w:p w14:paraId="32CCCCA4" w14:textId="78CED03E" w:rsidR="00D64B7A" w:rsidRDefault="00D64B7A" w:rsidP="00D64B7A">
      <w:pPr>
        <w:pStyle w:val="Paragraphedeliste"/>
        <w:numPr>
          <w:ilvl w:val="0"/>
          <w:numId w:val="1"/>
        </w:numPr>
      </w:pPr>
      <w:r>
        <w:t>Choix de la structure d’accueil et insertion</w:t>
      </w:r>
    </w:p>
    <w:p w14:paraId="7B6B4086" w14:textId="6478A803" w:rsidR="00D64B7A" w:rsidRDefault="00D64B7A" w:rsidP="00D64B7A">
      <w:pPr>
        <w:pStyle w:val="Paragraphedeliste"/>
        <w:numPr>
          <w:ilvl w:val="0"/>
          <w:numId w:val="1"/>
        </w:numPr>
      </w:pPr>
      <w:r>
        <w:t>Choix et validation du sujet-encadrement</w:t>
      </w:r>
    </w:p>
    <w:p w14:paraId="3AE2542A" w14:textId="69C413CF" w:rsidR="00D64B7A" w:rsidRDefault="00D64B7A" w:rsidP="00D64B7A">
      <w:pPr>
        <w:pStyle w:val="Paragraphedeliste"/>
        <w:numPr>
          <w:ilvl w:val="0"/>
          <w:numId w:val="1"/>
        </w:numPr>
      </w:pPr>
      <w:r>
        <w:t>Collecte de l’information</w:t>
      </w:r>
    </w:p>
    <w:p w14:paraId="7B119143" w14:textId="354839AB" w:rsidR="00D64B7A" w:rsidRDefault="00D64B7A" w:rsidP="00D64B7A">
      <w:pPr>
        <w:pStyle w:val="Paragraphedeliste"/>
        <w:numPr>
          <w:ilvl w:val="0"/>
          <w:numId w:val="1"/>
        </w:numPr>
      </w:pPr>
      <w:r>
        <w:t xml:space="preserve">Mise en </w:t>
      </w:r>
      <w:proofErr w:type="spellStart"/>
      <w:r>
        <w:t>oeuvre</w:t>
      </w:r>
      <w:proofErr w:type="spellEnd"/>
      <w:r>
        <w:t xml:space="preserve"> de la solution</w:t>
      </w:r>
    </w:p>
    <w:p w14:paraId="5B281958" w14:textId="562FC662" w:rsidR="00D64B7A" w:rsidRDefault="00D64B7A" w:rsidP="00D64B7A">
      <w:pPr>
        <w:pStyle w:val="Paragraphedeliste"/>
        <w:numPr>
          <w:ilvl w:val="0"/>
          <w:numId w:val="1"/>
        </w:numPr>
      </w:pPr>
      <w:r>
        <w:t>Rédaction scientifique</w:t>
      </w:r>
    </w:p>
    <w:p w14:paraId="37F39B64" w14:textId="455BC72A" w:rsidR="00D64B7A" w:rsidRDefault="00D64B7A" w:rsidP="00D64B7A">
      <w:pPr>
        <w:pStyle w:val="Paragraphedeliste"/>
        <w:numPr>
          <w:ilvl w:val="0"/>
          <w:numId w:val="1"/>
        </w:numPr>
      </w:pPr>
      <w:r>
        <w:t>Soutenance du mémoire</w:t>
      </w:r>
    </w:p>
    <w:p w14:paraId="761BDC2B" w14:textId="06BD9064" w:rsidR="00D64B7A" w:rsidRDefault="00D64B7A" w:rsidP="00D64B7A">
      <w:pPr>
        <w:pStyle w:val="Paragraphedeliste"/>
        <w:numPr>
          <w:ilvl w:val="0"/>
          <w:numId w:val="1"/>
        </w:numPr>
      </w:pPr>
      <w:r>
        <w:t>Dépôt du mémoire</w:t>
      </w:r>
    </w:p>
    <w:p w14:paraId="3DB95AC0" w14:textId="749E4E74" w:rsidR="00D64B7A" w:rsidRDefault="00D64B7A" w:rsidP="00D64B7A">
      <w:pPr>
        <w:pStyle w:val="Titre1"/>
      </w:pPr>
      <w:r>
        <w:t>Introduction générale</w:t>
      </w:r>
    </w:p>
    <w:p w14:paraId="192F1E1E" w14:textId="5EC3F2B6" w:rsidR="00D64B7A" w:rsidRDefault="00D64B7A" w:rsidP="00D64B7A">
      <w:r>
        <w:t>Laissé l’expression “Je ne sais pas” mais “Je vais connaître”.</w:t>
      </w:r>
    </w:p>
    <w:p w14:paraId="0F1AF413" w14:textId="6053CD74" w:rsidR="00D64B7A" w:rsidRDefault="00C30AF3" w:rsidP="00D64B7A">
      <w:pPr>
        <w:pStyle w:val="Titre1"/>
      </w:pPr>
      <w:r>
        <w:t>Présentation du cahier des charges du stage</w:t>
      </w:r>
    </w:p>
    <w:p w14:paraId="68FA45FA" w14:textId="145028F4" w:rsidR="00C30AF3" w:rsidRDefault="00C30AF3" w:rsidP="00C30AF3">
      <w:pPr>
        <w:pStyle w:val="Paragraphedeliste"/>
        <w:numPr>
          <w:ilvl w:val="0"/>
          <w:numId w:val="2"/>
        </w:numPr>
      </w:pPr>
      <w:r>
        <w:t>Préambule</w:t>
      </w:r>
    </w:p>
    <w:p w14:paraId="67C21EDE" w14:textId="4FE4FBAB" w:rsidR="00C30AF3" w:rsidRDefault="00C30AF3" w:rsidP="00C30AF3">
      <w:r>
        <w:t>On aura deux encadrements (professionnel et académique). L’encadreur professionnel doit être un informaticien et/ou ingénieur</w:t>
      </w:r>
    </w:p>
    <w:p w14:paraId="46AE53BD" w14:textId="048DAF1A" w:rsidR="00C30AF3" w:rsidRDefault="00C30AF3" w:rsidP="00C30AF3">
      <w:pPr>
        <w:pStyle w:val="Paragraphedeliste"/>
        <w:numPr>
          <w:ilvl w:val="0"/>
          <w:numId w:val="2"/>
        </w:numPr>
      </w:pPr>
      <w:r>
        <w:t>Lieu du stage</w:t>
      </w:r>
    </w:p>
    <w:p w14:paraId="36A0A479" w14:textId="71F83494" w:rsidR="002E2996" w:rsidRDefault="002E2996" w:rsidP="002E2996">
      <w:r>
        <w:t>Ce que le centre d’accueil doit mettre en place des éléments pour assurer le bon déroulement</w:t>
      </w:r>
    </w:p>
    <w:p w14:paraId="279D12DD" w14:textId="005FB39C" w:rsidR="00C30AF3" w:rsidRDefault="00C30AF3" w:rsidP="00C30AF3">
      <w:pPr>
        <w:pStyle w:val="Paragraphedeliste"/>
        <w:numPr>
          <w:ilvl w:val="0"/>
          <w:numId w:val="2"/>
        </w:numPr>
      </w:pPr>
      <w:r>
        <w:t>Statut de l’étudiant pendant son stage</w:t>
      </w:r>
    </w:p>
    <w:p w14:paraId="343CFC3E" w14:textId="000661A0" w:rsidR="002E2996" w:rsidRDefault="002E2996" w:rsidP="002E2996">
      <w:r>
        <w:t>Il faut demander le règlement intérieur de la structure d’accueil</w:t>
      </w:r>
    </w:p>
    <w:p w14:paraId="4FB2C686" w14:textId="3FB5E8C2" w:rsidR="00C30AF3" w:rsidRDefault="00C30AF3" w:rsidP="00C30AF3">
      <w:pPr>
        <w:pStyle w:val="Paragraphedeliste"/>
        <w:numPr>
          <w:ilvl w:val="0"/>
          <w:numId w:val="2"/>
        </w:numPr>
      </w:pPr>
      <w:r>
        <w:t>Contacts de l’IAI avec le centre d’accueil</w:t>
      </w:r>
    </w:p>
    <w:p w14:paraId="1BAAC248" w14:textId="04A6B631" w:rsidR="00C30AF3" w:rsidRDefault="00C30AF3" w:rsidP="00C30AF3">
      <w:pPr>
        <w:pStyle w:val="Paragraphedeliste"/>
        <w:numPr>
          <w:ilvl w:val="0"/>
          <w:numId w:val="2"/>
        </w:numPr>
      </w:pPr>
      <w:r>
        <w:t>Durée du stage</w:t>
      </w:r>
    </w:p>
    <w:p w14:paraId="6C5E7FE5" w14:textId="7D83795F" w:rsidR="00420EE6" w:rsidRDefault="00420EE6" w:rsidP="00420EE6">
      <w:r>
        <w:t>5 mois</w:t>
      </w:r>
    </w:p>
    <w:p w14:paraId="703E9AB9" w14:textId="25314F00" w:rsidR="00C30AF3" w:rsidRDefault="00C30AF3" w:rsidP="00C30AF3">
      <w:pPr>
        <w:pStyle w:val="Paragraphedeliste"/>
        <w:numPr>
          <w:ilvl w:val="0"/>
          <w:numId w:val="2"/>
        </w:numPr>
      </w:pPr>
      <w:r>
        <w:t>Objectifs du stage</w:t>
      </w:r>
    </w:p>
    <w:p w14:paraId="601CE6E7" w14:textId="4361B081" w:rsidR="00420EE6" w:rsidRDefault="00420EE6" w:rsidP="00420EE6">
      <w:r>
        <w:t>Mettre les étudiants dans un environnement de conception et de développement d’applications informatiques.</w:t>
      </w:r>
    </w:p>
    <w:p w14:paraId="12473CF7" w14:textId="295800B0" w:rsidR="00420EE6" w:rsidRDefault="00420EE6" w:rsidP="00420EE6">
      <w:r>
        <w:t>Permettre une insertion des étudiants dans un contexte professionnel et/ou scientifique.</w:t>
      </w:r>
    </w:p>
    <w:p w14:paraId="5E0A5FF9" w14:textId="66981857" w:rsidR="00C30AF3" w:rsidRDefault="00C30AF3" w:rsidP="00C30AF3">
      <w:pPr>
        <w:pStyle w:val="Paragraphedeliste"/>
        <w:numPr>
          <w:ilvl w:val="0"/>
          <w:numId w:val="2"/>
        </w:numPr>
      </w:pPr>
      <w:r>
        <w:t>Contenu du stage</w:t>
      </w:r>
    </w:p>
    <w:p w14:paraId="33A8B623" w14:textId="72DA5190" w:rsidR="00420EE6" w:rsidRDefault="00420EE6" w:rsidP="00420EE6">
      <w:r>
        <w:t xml:space="preserve">C’est quoi un </w:t>
      </w:r>
      <w:proofErr w:type="gramStart"/>
      <w:r>
        <w:t>ORP</w:t>
      </w:r>
      <w:r w:rsidR="005C3160">
        <w:t>?</w:t>
      </w:r>
      <w:proofErr w:type="gramEnd"/>
    </w:p>
    <w:p w14:paraId="5F60FED8" w14:textId="46024FE8" w:rsidR="005C3160" w:rsidRDefault="005C3160" w:rsidP="00420EE6">
      <w:r>
        <w:t>Il faut rédiger, les documents d’utilisation de l’application, du rapport du stage, du cahier de conception.</w:t>
      </w:r>
    </w:p>
    <w:p w14:paraId="0AC7712D" w14:textId="44CAFB9A" w:rsidR="00C30AF3" w:rsidRDefault="00C30AF3" w:rsidP="00C30AF3">
      <w:pPr>
        <w:pStyle w:val="Paragraphedeliste"/>
        <w:numPr>
          <w:ilvl w:val="0"/>
          <w:numId w:val="2"/>
        </w:numPr>
      </w:pPr>
      <w:r>
        <w:t>Travail attendu</w:t>
      </w:r>
    </w:p>
    <w:p w14:paraId="2AFD580A" w14:textId="0329C626" w:rsidR="005C3160" w:rsidRDefault="005C3160" w:rsidP="005C3160">
      <w:r>
        <w:t>Il faut mettre un a</w:t>
      </w:r>
      <w:r w:rsidR="00C91575">
        <w:t>c</w:t>
      </w:r>
      <w:r>
        <w:t xml:space="preserve">cent </w:t>
      </w:r>
      <w:r w:rsidR="00C91575">
        <w:t>sur l’étude de l’existant, que cela soit interne ou externe.</w:t>
      </w:r>
    </w:p>
    <w:p w14:paraId="3737D46B" w14:textId="581570FF" w:rsidR="00C91575" w:rsidRDefault="00C91575" w:rsidP="005C3160">
      <w:r>
        <w:t>Il faut analyser chaque solution pour présenter chaque choix à son client.</w:t>
      </w:r>
    </w:p>
    <w:p w14:paraId="1E03D4D2" w14:textId="264AA0B4" w:rsidR="00C91575" w:rsidRDefault="00C91575" w:rsidP="005C3160">
      <w:r>
        <w:t>Il faut présenter le coût du projet à chaque nive</w:t>
      </w:r>
      <w:r w:rsidR="009C3E8F">
        <w:t>a</w:t>
      </w:r>
      <w:r>
        <w:t xml:space="preserve">u avant de relever celle qui sont gratuites. </w:t>
      </w:r>
    </w:p>
    <w:p w14:paraId="69EA77DD" w14:textId="2C311CCD" w:rsidR="009C3E8F" w:rsidRDefault="009C3E8F" w:rsidP="005C3160">
      <w:r>
        <w:lastRenderedPageBreak/>
        <w:t>Décrire toute méthode utilisée autre que celle étudier à IAI.</w:t>
      </w:r>
    </w:p>
    <w:p w14:paraId="4DA36F1D" w14:textId="5D05378E" w:rsidR="009C3E8F" w:rsidRDefault="009C3E8F" w:rsidP="005C3160">
      <w:r>
        <w:t>Il faut référencer les ouvrages lus et les sites visités dans le mémoire.</w:t>
      </w:r>
    </w:p>
    <w:p w14:paraId="70AF55B5" w14:textId="0FBC2867" w:rsidR="00C30AF3" w:rsidRDefault="00C30AF3" w:rsidP="00C30AF3">
      <w:pPr>
        <w:pStyle w:val="Paragraphedeliste"/>
        <w:numPr>
          <w:ilvl w:val="0"/>
          <w:numId w:val="2"/>
        </w:numPr>
      </w:pPr>
      <w:r>
        <w:t>Encadrement</w:t>
      </w:r>
    </w:p>
    <w:p w14:paraId="3FA26EC0" w14:textId="5D47567E" w:rsidR="00C30AF3" w:rsidRDefault="00C30AF3" w:rsidP="00C30AF3">
      <w:pPr>
        <w:pStyle w:val="Paragraphedeliste"/>
        <w:numPr>
          <w:ilvl w:val="0"/>
          <w:numId w:val="2"/>
        </w:numPr>
      </w:pPr>
      <w:r>
        <w:t>Suivi pédagogique</w:t>
      </w:r>
    </w:p>
    <w:p w14:paraId="41463BA8" w14:textId="6B4C4BB1" w:rsidR="00C30AF3" w:rsidRDefault="00C30AF3" w:rsidP="00C30AF3">
      <w:pPr>
        <w:pStyle w:val="Paragraphedeliste"/>
        <w:numPr>
          <w:ilvl w:val="0"/>
          <w:numId w:val="2"/>
        </w:numPr>
      </w:pPr>
      <w:proofErr w:type="spellStart"/>
      <w:r>
        <w:t>Evaluation</w:t>
      </w:r>
      <w:proofErr w:type="spellEnd"/>
    </w:p>
    <w:p w14:paraId="5E18B26F" w14:textId="641C73FB" w:rsidR="00C30AF3" w:rsidRPr="00C30AF3" w:rsidRDefault="00C30AF3" w:rsidP="00C30AF3">
      <w:pPr>
        <w:pStyle w:val="Paragraphedeliste"/>
        <w:numPr>
          <w:ilvl w:val="0"/>
          <w:numId w:val="2"/>
        </w:numPr>
      </w:pPr>
      <w:r>
        <w:t>Conclusion</w:t>
      </w:r>
    </w:p>
    <w:sectPr w:rsidR="00C30AF3" w:rsidRPr="00C30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C655A"/>
    <w:multiLevelType w:val="hybridMultilevel"/>
    <w:tmpl w:val="17846D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54DA0"/>
    <w:multiLevelType w:val="hybridMultilevel"/>
    <w:tmpl w:val="8A4646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767378">
    <w:abstractNumId w:val="1"/>
  </w:num>
  <w:num w:numId="2" w16cid:durableId="209979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23"/>
    <w:rsid w:val="001A4CE9"/>
    <w:rsid w:val="002933D9"/>
    <w:rsid w:val="002E2996"/>
    <w:rsid w:val="00420EE6"/>
    <w:rsid w:val="005C3160"/>
    <w:rsid w:val="009C3E8F"/>
    <w:rsid w:val="00B44623"/>
    <w:rsid w:val="00C30AF3"/>
    <w:rsid w:val="00C91575"/>
    <w:rsid w:val="00D64B7A"/>
    <w:rsid w:val="00D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DACC"/>
  <w15:chartTrackingRefBased/>
  <w15:docId w15:val="{FCDBA07E-DF64-4A78-880F-D7D020E7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G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4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4B7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64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Finch</dc:creator>
  <cp:keywords/>
  <dc:description/>
  <cp:lastModifiedBy>Finch</cp:lastModifiedBy>
  <cp:revision>2</cp:revision>
  <dcterms:created xsi:type="dcterms:W3CDTF">2024-11-13T08:30:00Z</dcterms:created>
  <dcterms:modified xsi:type="dcterms:W3CDTF">2024-11-13T09:41:00Z</dcterms:modified>
</cp:coreProperties>
</file>