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5B" w:rsidRPr="00786C5B" w:rsidRDefault="00786C5B" w:rsidP="00786C5B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786C5B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Метод Виолы-Джонса</w:t>
      </w:r>
    </w:p>
    <w:p w:rsidR="00786C5B" w:rsidRPr="00786C5B" w:rsidRDefault="00786C5B" w:rsidP="00786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Обычно у каждого метода есть основа, то, без чего этот метод не мог бы существовать в принципе, а уже над этой основой строится вся остальная часть. В методе Виолы-Джонса эту основу составляют примитивы Хаара, представляющие собой разбивку заданной прямоугольной области на наборы разнотипных прямоугольных подобластей:</w:t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0000" cy="2524125"/>
            <wp:effectExtent l="0" t="0" r="0" b="9525"/>
            <wp:docPr id="5" name="Рисунок 5" descr="https://habrastorage.org/getpro/habr/post_images/f2e/327/390/f2e327390db7043ccd6ff715dbd5b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f2e/327/390/f2e327390db7043ccd6ff715dbd5b1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оригинальной версии алгоритма Виолы-Джонса использовались только примитивы без поворотов, а для вычисления значения признака сумма яркостей пикселей одной подобласти вычиталась из суммы яркостей другой подобласти [1]. В развитии метода были предложены примитивы с наклоном на 45 градусов и несимметричных конфигураций. Также вместо вычисления обычной разности, было предложено приписывать каждой подобласти определенный вес и значения признака вычислять как взвешенную сумму пикселей разнотипных областей [2]: </w:t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4150" cy="390525"/>
            <wp:effectExtent l="0" t="0" r="0" b="9525"/>
            <wp:docPr id="4" name="Рисунок 4" descr="https://habrastorage.org/getpro/habr/post_images/412/e91/fab/412e91fabeb24e4a352cfa522f17cb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412/e91/fab/412e91fabeb24e4a352cfa522f17cb5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Почему в основу метода легли примитивы Хаара? Основной причиной являлась попытка уйти от пиксельного представления с сохранением скорости вычисления признака. Из значений пары пикселей сложно вынести какую-либо осмысленную информацию для классификации, в то время как из двух признаков Хаара строится, например, первый каскад системы по распознаванию лиц, который имеет вполне осмысленную интерпретацию [1]:</w:t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10100" cy="2895600"/>
            <wp:effectExtent l="0" t="0" r="0" b="0"/>
            <wp:docPr id="3" name="Рисунок 3" descr="https://habrastorage.org/getpro/habr/post_images/670/9a7/ec4/6709a7ec4711506d1ff817ff59f06f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670/9a7/ec4/6709a7ec4711506d1ff817ff59f06f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Сложность вычисления признака так же как и получения значения пикселя остается O(1): значение каждой подобласти можно вычислить скомбинировав 4 значения интегрального представления (</w:t>
      </w:r>
      <w:proofErr w:type="spellStart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Summed</w:t>
      </w:r>
      <w:proofErr w:type="spellEnd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Area</w:t>
      </w:r>
      <w:proofErr w:type="spellEnd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Table</w:t>
      </w:r>
      <w:proofErr w:type="spellEnd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SAT), которое в свою очередь можно построить заранее один раз для всего изображения за O(n), где n — число пикселей в изображении, используя формулу [2]: </w:t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91150" cy="171450"/>
            <wp:effectExtent l="0" t="0" r="0" b="0"/>
            <wp:docPr id="2" name="Рисунок 2" descr="https://habrastorage.org/getpro/habr/post_images/403/cfb/8db/403cfb8db58b1c33919002155e3b9f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403/cfb/8db/403cfb8db58b1c33919002155e3b9f7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71875" cy="171450"/>
            <wp:effectExtent l="0" t="0" r="9525" b="0"/>
            <wp:docPr id="1" name="Рисунок 1" descr="https://habrastorage.org/getpro/habr/post_images/3cd/12d/327/3cd12d3270f8c11b3076876dd84eac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3cd/12d/327/3cd12d3270f8c11b3076876dd84eac8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 позволило создать быстрый алгоритм поиска объектов, который пользуется успехом уже больше десятилетия. Но вернемся к нашим признакам. Для определения принадлежности к классу в каждом каскаде, находиться сумма значений слабых классификаторов этого каскада. Каждый слабый классификатор выдает два значения в зависимости от того больше или меньше заданного порога значение признака, принадлежащего этому классификатору. В конце сумма значений слабых классификаторов сравнивается с порогом каскада и выносится решения найден объект или нет данным каскадом. Ну хватит теории, перейдем к практике! </w:t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Мы уже давали ссылку на XML нашего классификатора автомобильных номеров, который можно найти в мастере проекта </w:t>
      </w:r>
      <w:proofErr w:type="spellStart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opencv</w:t>
      </w:r>
      <w:proofErr w:type="spellEnd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hyperlink r:id="rId9" w:history="1">
        <w:r w:rsidRPr="00786C5B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ссылка</w:t>
        </w:r>
      </w:hyperlink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). Посмотрим на его первый каскад:</w:t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maxWeakCount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&gt;6&lt;/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maxWeakCount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stageThreshold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&gt;-1.3110191822052002e+000&lt;/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stageThreshold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weakClassifiers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0 -1 193 1.0079263709485531e-002&lt;/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-8.1339186429977417e-001 5.0277775526046753e-001&lt;/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0 -1 94 -2.2060684859752655e-002&lt;/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7.9418992996215820e-001 -5.0896102190017700e-001&lt;/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0 -1 18 -4.8777908086776733e-002&lt;/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7.1656656265258789e-001 -4.1640335321426392e-001&lt;/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&lt;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0 -1 35 1.0387318208813667e-002&lt;/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3.7618312239646912e-001 -8.5504144430160522e-001&lt;/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0 -1 191 -9.4083719886839390e-004&lt;/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4.2658549547195435e-001 -5.7729166746139526e-001&lt;/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0 -1 48 -8.2391249015927315e-003&lt;/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internalNodes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proofErr w:type="gram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proofErr w:type="gram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86C5B" w:rsidRPr="00786C5B" w:rsidRDefault="00786C5B" w:rsidP="00786C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8.2346975803375244e-001 -3.7503159046173096e-001&lt;/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leafValues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</w:t>
      </w:r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proofErr w:type="spellStart"/>
      <w:r w:rsidRPr="00786C5B">
        <w:rPr>
          <w:rFonts w:ascii="Monaco" w:eastAsia="Times New Roman" w:hAnsi="Monaco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weakClassifiers</w:t>
      </w:r>
      <w:proofErr w:type="spellEnd"/>
      <w:r w:rsidRPr="00786C5B">
        <w:rPr>
          <w:rFonts w:ascii="Monaco" w:eastAsia="Times New Roman" w:hAnsi="Monaco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C70DAA" w:rsidRDefault="00786C5B" w:rsidP="00786C5B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786C5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На первый взгляд кажется, что здесь куча непонятных цифр и странной информации, но на самом деле все просто: </w:t>
      </w:r>
      <w:proofErr w:type="spellStart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weakClassifiers</w:t>
      </w:r>
      <w:proofErr w:type="spellEnd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набор слабых классификаторов, на основе которых выносится решение о том, находится объект на изображении или нет, </w:t>
      </w:r>
      <w:proofErr w:type="spellStart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internalNodes</w:t>
      </w:r>
      <w:proofErr w:type="spellEnd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leafValues</w:t>
      </w:r>
      <w:proofErr w:type="spellEnd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это параметры конкретного слабого классификатора. Расшифровка </w:t>
      </w:r>
      <w:proofErr w:type="spellStart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internalNodes</w:t>
      </w:r>
      <w:proofErr w:type="spellEnd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слева направо: первые два значения в нашем случае не используется, третье — номер признака в общей таблице признаков (она располагается дальше в XML файле под тегом </w:t>
      </w:r>
      <w:proofErr w:type="spellStart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features</w:t>
      </w:r>
      <w:proofErr w:type="spellEnd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), четвертое — пороговое значение слабого классификатора. Так как у нас используется классификатор, основанный на одноуровневых решающих деревьях (</w:t>
      </w:r>
      <w:proofErr w:type="spellStart"/>
      <w:r w:rsidRPr="00786C5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86C5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"http://en.wikipedia.org/wiki/Decision_stump" </w:instrText>
      </w:r>
      <w:r w:rsidRPr="00786C5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86C5B">
        <w:rPr>
          <w:rFonts w:ascii="Arial" w:eastAsia="Times New Roman" w:hAnsi="Arial" w:cs="Arial"/>
          <w:color w:val="992298"/>
          <w:sz w:val="24"/>
          <w:szCs w:val="24"/>
          <w:u w:val="single"/>
          <w:shd w:val="clear" w:color="auto" w:fill="FFFFFF"/>
          <w:lang w:eastAsia="ru-RU"/>
        </w:rPr>
        <w:t>decision</w:t>
      </w:r>
      <w:proofErr w:type="spellEnd"/>
      <w:r w:rsidRPr="00786C5B">
        <w:rPr>
          <w:rFonts w:ascii="Arial" w:eastAsia="Times New Roman" w:hAnsi="Arial" w:cs="Arial"/>
          <w:color w:val="992298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proofErr w:type="spellStart"/>
      <w:r w:rsidRPr="00786C5B">
        <w:rPr>
          <w:rFonts w:ascii="Arial" w:eastAsia="Times New Roman" w:hAnsi="Arial" w:cs="Arial"/>
          <w:color w:val="992298"/>
          <w:sz w:val="24"/>
          <w:szCs w:val="24"/>
          <w:u w:val="single"/>
          <w:shd w:val="clear" w:color="auto" w:fill="FFFFFF"/>
          <w:lang w:eastAsia="ru-RU"/>
        </w:rPr>
        <w:t>stump</w:t>
      </w:r>
      <w:proofErr w:type="spellEnd"/>
      <w:r w:rsidRPr="00786C5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), то если значение признака Хаара меньше порога слабого классификатора (четвертое значение в </w:t>
      </w:r>
      <w:proofErr w:type="spellStart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internalNodes</w:t>
      </w:r>
      <w:proofErr w:type="spellEnd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), выбирается первое значение </w:t>
      </w:r>
      <w:proofErr w:type="spellStart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leafValues</w:t>
      </w:r>
      <w:proofErr w:type="spellEnd"/>
      <w:r w:rsidRPr="00786C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если больше — второе. </w:t>
      </w:r>
      <w:bookmarkStart w:id="0" w:name="_GoBack"/>
      <w:bookmarkEnd w:id="0"/>
    </w:p>
    <w:p w:rsidR="00905825" w:rsidRDefault="00905825" w:rsidP="00786C5B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905825" w:rsidRDefault="00905825" w:rsidP="00786C5B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905825" w:rsidRDefault="00905825" w:rsidP="00786C5B"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Ссылка на источник: </w:t>
      </w:r>
      <w:hyperlink r:id="rId10" w:history="1">
        <w:r>
          <w:rPr>
            <w:rStyle w:val="a3"/>
          </w:rPr>
          <w:t>https://habr.com/ru/company/recognitor/blog/228195/</w:t>
        </w:r>
      </w:hyperlink>
    </w:p>
    <w:sectPr w:rsidR="00905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5B"/>
    <w:rsid w:val="00786C5B"/>
    <w:rsid w:val="00905825"/>
    <w:rsid w:val="00C7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2EB0"/>
  <w15:chartTrackingRefBased/>
  <w15:docId w15:val="{1A7505C5-33DD-43DA-AA8A-29511B7E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86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86C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86C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86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C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6C5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786C5B"/>
  </w:style>
  <w:style w:type="character" w:customStyle="1" w:styleId="hljs-name">
    <w:name w:val="hljs-name"/>
    <w:basedOn w:val="a0"/>
    <w:rsid w:val="0078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habr.com/ru/company/recognitor/blog/228195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Itseez/opencv/blob/master/data/haarcascades/haarcascade_russian_plate_number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Коржуков Максим Валентинович</dc:creator>
  <cp:keywords/>
  <dc:description/>
  <cp:lastModifiedBy>Коржуков Максим Валентинович</cp:lastModifiedBy>
  <cp:revision>1</cp:revision>
  <dcterms:created xsi:type="dcterms:W3CDTF">2019-04-12T12:44:00Z</dcterms:created>
  <dcterms:modified xsi:type="dcterms:W3CDTF">2019-04-12T12:55:00Z</dcterms:modified>
</cp:coreProperties>
</file>