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4780D" w14:textId="77777777" w:rsidR="00E34EEA" w:rsidRPr="00C356DC" w:rsidRDefault="00E34EEA" w:rsidP="00E34EE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</w:pPr>
      <w:bookmarkStart w:id="0" w:name="_Toc90215737"/>
      <w:bookmarkStart w:id="1" w:name="_Toc90215738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МИНИСТЕРСТВО ЦИФРОВОГО РАЗВИТИЯ, СВЯЗИ И МАССОВЫХ</w:t>
      </w:r>
      <w:bookmarkEnd w:id="0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 xml:space="preserve"> </w:t>
      </w:r>
    </w:p>
    <w:p w14:paraId="3C7E739F" w14:textId="77777777" w:rsidR="00E34EEA" w:rsidRPr="00C356DC" w:rsidRDefault="00E34EEA" w:rsidP="00E34EE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КОММУНИКАЦИЙ РОССИЙСКОЙ ФЕДЕРАЦИИ</w:t>
      </w:r>
      <w:bookmarkEnd w:id="1"/>
    </w:p>
    <w:p w14:paraId="5A267FFD" w14:textId="77777777" w:rsidR="00E34EEA" w:rsidRPr="00C356DC" w:rsidRDefault="00E34EEA" w:rsidP="00E34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208F5F6" w14:textId="77777777" w:rsidR="00E34EEA" w:rsidRPr="00C356DC" w:rsidRDefault="00E34EEA" w:rsidP="00E34EE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2" w:name="_Toc90215739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  <w:bookmarkEnd w:id="2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 xml:space="preserve"> </w:t>
      </w:r>
    </w:p>
    <w:p w14:paraId="7CD0AB2A" w14:textId="77777777" w:rsidR="00E34EEA" w:rsidRPr="00C356DC" w:rsidRDefault="00E34EEA" w:rsidP="00E34EE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3" w:name="_Toc90215740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высшего образования</w:t>
      </w:r>
      <w:bookmarkEnd w:id="3"/>
    </w:p>
    <w:p w14:paraId="6C43716D" w14:textId="77777777" w:rsidR="00E34EEA" w:rsidRPr="00C356DC" w:rsidRDefault="00E34EEA" w:rsidP="00E34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2635682" w14:textId="77777777" w:rsidR="00E34EEA" w:rsidRPr="00C356DC" w:rsidRDefault="00E34EEA" w:rsidP="00E34EE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bookmarkStart w:id="4" w:name="_Toc90215741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  <w:t>«Поволжский государственный университет телекоммуникаций и информатики»</w:t>
      </w:r>
      <w:bookmarkEnd w:id="4"/>
    </w:p>
    <w:p w14:paraId="67FAB96D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</w:p>
    <w:p w14:paraId="18A882B6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3AB3A1D" w14:textId="77777777" w:rsidR="00E34EEA" w:rsidRPr="00C356DC" w:rsidRDefault="00E34EEA" w:rsidP="00E34E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Факультет                         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Информационных систем и технологий</w:t>
      </w:r>
    </w:p>
    <w:p w14:paraId="2AE134A4" w14:textId="77777777" w:rsidR="00E34EEA" w:rsidRPr="00C356DC" w:rsidRDefault="00E34EEA" w:rsidP="00E34E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CAD43B5" w14:textId="77777777" w:rsidR="00E34EEA" w:rsidRPr="00C356DC" w:rsidRDefault="00E34EEA" w:rsidP="00E34EEA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09.04.02 Информационные системы и технологии</w:t>
      </w:r>
    </w:p>
    <w:p w14:paraId="3E0B3F36" w14:textId="77777777" w:rsidR="00E34EEA" w:rsidRPr="00C356DC" w:rsidRDefault="00E34EEA" w:rsidP="00E34EE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</w:t>
      </w:r>
    </w:p>
    <w:p w14:paraId="5084C6E5" w14:textId="77777777" w:rsidR="00E34EEA" w:rsidRPr="00C356DC" w:rsidRDefault="00E34EEA" w:rsidP="00E34EEA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10CF1596" w14:textId="77777777" w:rsidR="00E34EEA" w:rsidRPr="00C356DC" w:rsidRDefault="00E34EEA" w:rsidP="00E34EEA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7BDF86" w14:textId="77777777" w:rsidR="00E34EEA" w:rsidRPr="00C356DC" w:rsidRDefault="00E34EEA" w:rsidP="00E34EEA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3B152F" w14:textId="77777777" w:rsidR="00E34EEA" w:rsidRPr="00C356DC" w:rsidRDefault="00E34EEA" w:rsidP="00E34EEA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A88F81" w14:textId="78A614A1" w:rsidR="00E34EEA" w:rsidRPr="00C356DC" w:rsidRDefault="00E34EEA" w:rsidP="00E34EEA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5" w:name="_Toc90215742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Отчет по</w:t>
      </w:r>
      <w:bookmarkEnd w:id="5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лабораторной работе №</w:t>
      </w:r>
      <w:r w:rsidR="00F0545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3</w:t>
      </w:r>
    </w:p>
    <w:p w14:paraId="60962333" w14:textId="167258DB" w:rsidR="00E34EEA" w:rsidRPr="00C356DC" w:rsidRDefault="00E34EEA" w:rsidP="00E34E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“</w:t>
      </w:r>
      <w:r w:rsidRPr="009B7F7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Системы и методы искусственного интеллекта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”</w:t>
      </w:r>
    </w:p>
    <w:p w14:paraId="7AD14579" w14:textId="77777777" w:rsidR="00E34EEA" w:rsidRPr="00C356DC" w:rsidRDefault="00E34EEA" w:rsidP="00E34E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студента 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курса группы </w:t>
      </w:r>
    </w:p>
    <w:p w14:paraId="49632D04" w14:textId="77777777" w:rsidR="00E34EEA" w:rsidRPr="00C356DC" w:rsidRDefault="00E34EEA" w:rsidP="00E34E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ИСТм-43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___</w:t>
      </w:r>
    </w:p>
    <w:p w14:paraId="7CC2C83E" w14:textId="77777777" w:rsidR="00E34EEA" w:rsidRPr="00C356DC" w:rsidRDefault="00E34EEA" w:rsidP="00E34EE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Емелин Максим Сергеевич</w:t>
      </w:r>
    </w:p>
    <w:p w14:paraId="5788F1E7" w14:textId="77777777" w:rsidR="00E34EEA" w:rsidRPr="00C356DC" w:rsidRDefault="00E34EEA" w:rsidP="00E34EE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  <w:t>(фамилия, имя, отчество)</w:t>
      </w:r>
    </w:p>
    <w:p w14:paraId="3BB4FCAA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94DE61E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C81D701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0C220D7E" w14:textId="77777777" w:rsidR="00E34EEA" w:rsidRPr="00C356DC" w:rsidRDefault="00E34EEA" w:rsidP="00E34EEA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116C633B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06279AB7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38670E83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4A47B9F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15278045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770940F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4ECD7BF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D1D7B20" w14:textId="77777777" w:rsidR="00E34EEA" w:rsidRPr="00C356DC" w:rsidRDefault="00E34EEA" w:rsidP="00E34EE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5F095211" w14:textId="77777777" w:rsidR="00E34EEA" w:rsidRPr="00C356DC" w:rsidRDefault="00E34EEA" w:rsidP="00E34EE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9E2F0B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7F7CCE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E3D370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33390C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202E2B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97F2EC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4F36A0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EF91BC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B6ABA5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E3A453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23AD4A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BBBF02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9B8260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E55DC3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4AE737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951FF8" w14:textId="77777777" w:rsidR="00E34EEA" w:rsidRPr="00C356DC" w:rsidRDefault="00E34EEA" w:rsidP="00E34E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Самара, 2024</w:t>
      </w:r>
    </w:p>
    <w:p w14:paraId="0745267C" w14:textId="543467FC" w:rsidR="00D97277" w:rsidRPr="00B17C9C" w:rsidRDefault="00E23453">
      <w:r>
        <w:rPr>
          <w:lang w:val="en-US"/>
        </w:rPr>
        <w:lastRenderedPageBreak/>
        <w:t>18)</w:t>
      </w:r>
    </w:p>
    <w:p w14:paraId="2621EDF5" w14:textId="7911C9EE" w:rsidR="00E23453" w:rsidRDefault="00E23453">
      <w:pPr>
        <w:rPr>
          <w:lang w:val="en-US"/>
        </w:rPr>
      </w:pPr>
      <w:r w:rsidRPr="00E23453">
        <w:rPr>
          <w:lang w:val="en-US"/>
        </w:rPr>
        <w:drawing>
          <wp:inline distT="0" distB="0" distL="0" distR="0" wp14:anchorId="3A7C9FA1" wp14:editId="5A04BA2E">
            <wp:extent cx="1333686" cy="400106"/>
            <wp:effectExtent l="0" t="0" r="0" b="0"/>
            <wp:docPr id="46921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8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D86B" w14:textId="713EE39D" w:rsidR="00E23453" w:rsidRDefault="00B17C9C">
      <w:pPr>
        <w:rPr>
          <w:lang w:val="en-US"/>
        </w:rPr>
      </w:pPr>
      <w:r>
        <w:rPr>
          <w:lang w:val="en-US"/>
        </w:rPr>
        <w:t>19)</w:t>
      </w:r>
    </w:p>
    <w:p w14:paraId="1756A79A" w14:textId="622998F8" w:rsidR="00B17C9C" w:rsidRDefault="00B17C9C">
      <w:pPr>
        <w:rPr>
          <w:lang w:val="en-US"/>
        </w:rPr>
      </w:pPr>
      <w:r w:rsidRPr="00B17C9C">
        <w:rPr>
          <w:lang w:val="en-US"/>
        </w:rPr>
        <w:drawing>
          <wp:inline distT="0" distB="0" distL="0" distR="0" wp14:anchorId="70DE45BF" wp14:editId="1A26A08F">
            <wp:extent cx="5906324" cy="666843"/>
            <wp:effectExtent l="0" t="0" r="0" b="0"/>
            <wp:docPr id="1210343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3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9B3" w14:textId="15EA7D87" w:rsidR="00B17C9C" w:rsidRDefault="00B17C9C">
      <w:pPr>
        <w:rPr>
          <w:lang w:val="en-US"/>
        </w:rPr>
      </w:pPr>
      <w:r w:rsidRPr="00B17C9C">
        <w:rPr>
          <w:lang w:val="en-US"/>
        </w:rPr>
        <w:drawing>
          <wp:inline distT="0" distB="0" distL="0" distR="0" wp14:anchorId="5FDE50C6" wp14:editId="6ECDA6A0">
            <wp:extent cx="5992061" cy="685896"/>
            <wp:effectExtent l="0" t="0" r="0" b="0"/>
            <wp:docPr id="2017836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36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A707" w14:textId="629522E9" w:rsidR="00B17C9C" w:rsidRDefault="00BD107C">
      <w:r w:rsidRPr="00BD107C">
        <w:rPr>
          <w:lang w:val="en-US"/>
        </w:rPr>
        <w:drawing>
          <wp:inline distT="0" distB="0" distL="0" distR="0" wp14:anchorId="0E6937AA" wp14:editId="75892143">
            <wp:extent cx="5229955" cy="676369"/>
            <wp:effectExtent l="0" t="0" r="8890" b="9525"/>
            <wp:docPr id="202716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6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F83B" w14:textId="69F5255D" w:rsidR="00BD107C" w:rsidRDefault="00BD107C">
      <w:r>
        <w:t>20)</w:t>
      </w:r>
    </w:p>
    <w:p w14:paraId="1FFF805D" w14:textId="2B359309" w:rsidR="00BD107C" w:rsidRDefault="00BD107C">
      <w:r w:rsidRPr="00BD107C">
        <w:rPr>
          <w:lang w:val="en-US"/>
        </w:rPr>
        <w:drawing>
          <wp:inline distT="0" distB="0" distL="0" distR="0" wp14:anchorId="58BDB438" wp14:editId="00B7B19F">
            <wp:extent cx="1733792" cy="552527"/>
            <wp:effectExtent l="0" t="0" r="0" b="0"/>
            <wp:docPr id="77505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5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D107C">
        <w:rPr>
          <w:lang w:val="en-US"/>
        </w:rPr>
        <w:drawing>
          <wp:inline distT="0" distB="0" distL="0" distR="0" wp14:anchorId="5D10121D" wp14:editId="4C93DD31">
            <wp:extent cx="1571844" cy="543001"/>
            <wp:effectExtent l="0" t="0" r="0" b="9525"/>
            <wp:docPr id="1950259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59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D107C">
        <w:rPr>
          <w:lang w:val="en-US"/>
        </w:rPr>
        <w:drawing>
          <wp:inline distT="0" distB="0" distL="0" distR="0" wp14:anchorId="69E0CE30" wp14:editId="7052F235">
            <wp:extent cx="1743318" cy="504895"/>
            <wp:effectExtent l="0" t="0" r="9525" b="9525"/>
            <wp:docPr id="16143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4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07C">
        <w:rPr>
          <w:lang w:val="en-US"/>
        </w:rPr>
        <w:drawing>
          <wp:inline distT="0" distB="0" distL="0" distR="0" wp14:anchorId="6CF03862" wp14:editId="56AFFFC9">
            <wp:extent cx="1819529" cy="514422"/>
            <wp:effectExtent l="0" t="0" r="0" b="0"/>
            <wp:docPr id="78139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1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D107C">
        <w:rPr>
          <w:lang w:val="en-US"/>
        </w:rPr>
        <w:drawing>
          <wp:inline distT="0" distB="0" distL="0" distR="0" wp14:anchorId="4F6D7C48" wp14:editId="3645B4CB">
            <wp:extent cx="1743318" cy="533474"/>
            <wp:effectExtent l="0" t="0" r="9525" b="0"/>
            <wp:docPr id="114272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3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C7FF" w14:textId="77777777" w:rsidR="0001004B" w:rsidRPr="0001004B" w:rsidRDefault="0001004B" w:rsidP="0001004B">
      <w:pPr>
        <w:numPr>
          <w:ilvl w:val="0"/>
          <w:numId w:val="1"/>
        </w:numPr>
      </w:pPr>
      <w:r w:rsidRPr="0001004B">
        <w:rPr>
          <w:b/>
          <w:bCs/>
        </w:rPr>
        <w:t>100000 данных</w:t>
      </w:r>
      <w:r w:rsidRPr="0001004B">
        <w:t xml:space="preserve"> — F1 </w:t>
      </w:r>
      <w:proofErr w:type="spellStart"/>
      <w:r w:rsidRPr="0001004B">
        <w:t>score</w:t>
      </w:r>
      <w:proofErr w:type="spellEnd"/>
      <w:r w:rsidRPr="0001004B">
        <w:t xml:space="preserve"> = </w:t>
      </w:r>
      <w:r w:rsidRPr="0001004B">
        <w:rPr>
          <w:b/>
          <w:bCs/>
        </w:rPr>
        <w:t>56.15%</w:t>
      </w:r>
    </w:p>
    <w:p w14:paraId="79FB376F" w14:textId="77777777" w:rsidR="0001004B" w:rsidRPr="0001004B" w:rsidRDefault="0001004B" w:rsidP="0001004B">
      <w:pPr>
        <w:numPr>
          <w:ilvl w:val="0"/>
          <w:numId w:val="1"/>
        </w:numPr>
      </w:pPr>
      <w:r w:rsidRPr="0001004B">
        <w:rPr>
          <w:b/>
          <w:bCs/>
        </w:rPr>
        <w:t>1000 данных</w:t>
      </w:r>
      <w:r w:rsidRPr="0001004B">
        <w:t xml:space="preserve"> — F1 </w:t>
      </w:r>
      <w:proofErr w:type="spellStart"/>
      <w:r w:rsidRPr="0001004B">
        <w:t>score</w:t>
      </w:r>
      <w:proofErr w:type="spellEnd"/>
      <w:r w:rsidRPr="0001004B">
        <w:t xml:space="preserve"> = </w:t>
      </w:r>
      <w:r w:rsidRPr="0001004B">
        <w:rPr>
          <w:b/>
          <w:bCs/>
        </w:rPr>
        <w:t>33.33%</w:t>
      </w:r>
    </w:p>
    <w:p w14:paraId="358A8733" w14:textId="77777777" w:rsidR="0001004B" w:rsidRPr="0001004B" w:rsidRDefault="0001004B" w:rsidP="0001004B">
      <w:pPr>
        <w:numPr>
          <w:ilvl w:val="0"/>
          <w:numId w:val="1"/>
        </w:numPr>
      </w:pPr>
      <w:r w:rsidRPr="0001004B">
        <w:rPr>
          <w:b/>
          <w:bCs/>
        </w:rPr>
        <w:t>55000 данных</w:t>
      </w:r>
      <w:r w:rsidRPr="0001004B">
        <w:t xml:space="preserve"> — F1 </w:t>
      </w:r>
      <w:proofErr w:type="spellStart"/>
      <w:r w:rsidRPr="0001004B">
        <w:t>score</w:t>
      </w:r>
      <w:proofErr w:type="spellEnd"/>
      <w:r w:rsidRPr="0001004B">
        <w:t xml:space="preserve"> = </w:t>
      </w:r>
      <w:r w:rsidRPr="0001004B">
        <w:rPr>
          <w:b/>
          <w:bCs/>
        </w:rPr>
        <w:t>56.15%</w:t>
      </w:r>
    </w:p>
    <w:p w14:paraId="1E717C55" w14:textId="77777777" w:rsidR="0001004B" w:rsidRPr="0001004B" w:rsidRDefault="0001004B" w:rsidP="0001004B">
      <w:pPr>
        <w:numPr>
          <w:ilvl w:val="0"/>
          <w:numId w:val="1"/>
        </w:numPr>
      </w:pPr>
      <w:r w:rsidRPr="0001004B">
        <w:rPr>
          <w:b/>
          <w:bCs/>
        </w:rPr>
        <w:t>10000 данных</w:t>
      </w:r>
      <w:r w:rsidRPr="0001004B">
        <w:t xml:space="preserve"> — F1 </w:t>
      </w:r>
      <w:proofErr w:type="spellStart"/>
      <w:r w:rsidRPr="0001004B">
        <w:t>score</w:t>
      </w:r>
      <w:proofErr w:type="spellEnd"/>
      <w:r w:rsidRPr="0001004B">
        <w:t xml:space="preserve"> = </w:t>
      </w:r>
      <w:r w:rsidRPr="0001004B">
        <w:rPr>
          <w:b/>
          <w:bCs/>
        </w:rPr>
        <w:t>45.87%</w:t>
      </w:r>
    </w:p>
    <w:p w14:paraId="02BB8354" w14:textId="77777777" w:rsidR="0001004B" w:rsidRPr="0001004B" w:rsidRDefault="0001004B" w:rsidP="0001004B">
      <w:pPr>
        <w:numPr>
          <w:ilvl w:val="0"/>
          <w:numId w:val="1"/>
        </w:numPr>
      </w:pPr>
      <w:r w:rsidRPr="0001004B">
        <w:rPr>
          <w:b/>
          <w:bCs/>
        </w:rPr>
        <w:t>17500 данных</w:t>
      </w:r>
      <w:r w:rsidRPr="0001004B">
        <w:t xml:space="preserve"> — F1 </w:t>
      </w:r>
      <w:proofErr w:type="spellStart"/>
      <w:r w:rsidRPr="0001004B">
        <w:t>score</w:t>
      </w:r>
      <w:proofErr w:type="spellEnd"/>
      <w:r w:rsidRPr="0001004B">
        <w:t xml:space="preserve"> = </w:t>
      </w:r>
      <w:r w:rsidRPr="0001004B">
        <w:rPr>
          <w:b/>
          <w:bCs/>
        </w:rPr>
        <w:t>50.44%</w:t>
      </w:r>
    </w:p>
    <w:p w14:paraId="6EA9D4B3" w14:textId="77777777" w:rsidR="0001004B" w:rsidRDefault="0001004B" w:rsidP="0001004B">
      <w:pPr>
        <w:rPr>
          <w:lang w:val="en-US"/>
        </w:rPr>
      </w:pPr>
      <w:r w:rsidRPr="0001004B">
        <w:rPr>
          <w:b/>
          <w:bCs/>
        </w:rPr>
        <w:t>Вывод</w:t>
      </w:r>
      <w:proofErr w:type="gramStart"/>
      <w:r w:rsidRPr="0001004B">
        <w:t>: При</w:t>
      </w:r>
      <w:proofErr w:type="gramEnd"/>
      <w:r w:rsidRPr="0001004B">
        <w:t xml:space="preserve"> увеличении числа данных (</w:t>
      </w:r>
      <w:proofErr w:type="spellStart"/>
      <w:r w:rsidRPr="0001004B">
        <w:t>max_datapoints</w:t>
      </w:r>
      <w:proofErr w:type="spellEnd"/>
      <w:r w:rsidRPr="0001004B">
        <w:t xml:space="preserve">) модель часто показывает лучший результат (F1 </w:t>
      </w:r>
      <w:proofErr w:type="spellStart"/>
      <w:r w:rsidRPr="0001004B">
        <w:t>score</w:t>
      </w:r>
      <w:proofErr w:type="spellEnd"/>
      <w:r w:rsidRPr="0001004B">
        <w:t>). Меньшее количество данных может привести к значительному снижению точности (например, 1000 данных). Это подтверждает важность объема обучающих данных для улучшения модели.</w:t>
      </w:r>
    </w:p>
    <w:p w14:paraId="70F42E79" w14:textId="77777777" w:rsidR="00403130" w:rsidRPr="0001004B" w:rsidRDefault="00403130" w:rsidP="0001004B">
      <w:pPr>
        <w:rPr>
          <w:lang w:val="en-US"/>
        </w:rPr>
      </w:pPr>
    </w:p>
    <w:p w14:paraId="043E0EDD" w14:textId="2BE70A5E" w:rsidR="0001004B" w:rsidRDefault="00403130">
      <w:pPr>
        <w:rPr>
          <w:lang w:val="en-US"/>
        </w:rPr>
      </w:pPr>
      <w:r>
        <w:rPr>
          <w:lang w:val="en-US"/>
        </w:rPr>
        <w:t>21)</w:t>
      </w:r>
    </w:p>
    <w:p w14:paraId="5905F221" w14:textId="08574920" w:rsidR="00403130" w:rsidRDefault="00403130">
      <w:r w:rsidRPr="00403130">
        <w:rPr>
          <w:lang w:val="en-US"/>
        </w:rPr>
        <w:drawing>
          <wp:inline distT="0" distB="0" distL="0" distR="0" wp14:anchorId="097273E3" wp14:editId="06D471D5">
            <wp:extent cx="1333686" cy="514422"/>
            <wp:effectExtent l="0" t="0" r="0" b="0"/>
            <wp:docPr id="28471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14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03130">
        <w:rPr>
          <w:lang w:val="en-US"/>
        </w:rPr>
        <w:drawing>
          <wp:inline distT="0" distB="0" distL="0" distR="0" wp14:anchorId="7E19A127" wp14:editId="3848469C">
            <wp:extent cx="1200318" cy="495369"/>
            <wp:effectExtent l="0" t="0" r="0" b="0"/>
            <wp:docPr id="207398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85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03130">
        <w:rPr>
          <w:lang w:val="en-US"/>
        </w:rPr>
        <w:drawing>
          <wp:inline distT="0" distB="0" distL="0" distR="0" wp14:anchorId="51F3968B" wp14:editId="08E32598">
            <wp:extent cx="1257475" cy="504895"/>
            <wp:effectExtent l="0" t="0" r="0" b="9525"/>
            <wp:docPr id="169439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9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03130">
        <w:rPr>
          <w:lang w:val="en-US"/>
        </w:rPr>
        <w:drawing>
          <wp:inline distT="0" distB="0" distL="0" distR="0" wp14:anchorId="2D3521D6" wp14:editId="6A5FDE77">
            <wp:extent cx="1305107" cy="552527"/>
            <wp:effectExtent l="0" t="0" r="9525" b="0"/>
            <wp:docPr id="128199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403130">
        <w:rPr>
          <w:lang w:val="en-US"/>
        </w:rPr>
        <w:drawing>
          <wp:inline distT="0" distB="0" distL="0" distR="0" wp14:anchorId="179D0694" wp14:editId="7E121DD7">
            <wp:extent cx="1238423" cy="523948"/>
            <wp:effectExtent l="0" t="0" r="0" b="9525"/>
            <wp:docPr id="81605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42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E451" w14:textId="77777777" w:rsidR="00403130" w:rsidRPr="00403130" w:rsidRDefault="00403130" w:rsidP="00403130">
      <w:pPr>
        <w:numPr>
          <w:ilvl w:val="0"/>
          <w:numId w:val="2"/>
        </w:numPr>
        <w:rPr>
          <w:lang w:val="en-US"/>
        </w:rPr>
      </w:pPr>
      <w:proofErr w:type="spellStart"/>
      <w:r w:rsidRPr="00403130">
        <w:rPr>
          <w:b/>
          <w:bCs/>
          <w:lang w:val="en-US"/>
        </w:rPr>
        <w:t>test_size</w:t>
      </w:r>
      <w:proofErr w:type="spellEnd"/>
      <w:r w:rsidRPr="00403130">
        <w:rPr>
          <w:b/>
          <w:bCs/>
          <w:lang w:val="en-US"/>
        </w:rPr>
        <w:t>: 0.2</w:t>
      </w:r>
      <w:r w:rsidRPr="00403130">
        <w:rPr>
          <w:lang w:val="en-US"/>
        </w:rPr>
        <w:t xml:space="preserve"> — F1 score = </w:t>
      </w:r>
      <w:r w:rsidRPr="00403130">
        <w:rPr>
          <w:b/>
          <w:bCs/>
          <w:lang w:val="en-US"/>
        </w:rPr>
        <w:t>56.15%</w:t>
      </w:r>
      <w:r w:rsidRPr="00403130">
        <w:rPr>
          <w:lang w:val="en-US"/>
        </w:rPr>
        <w:t xml:space="preserve"> (&lt;=50K)</w:t>
      </w:r>
    </w:p>
    <w:p w14:paraId="1311DE4E" w14:textId="77777777" w:rsidR="00403130" w:rsidRPr="00403130" w:rsidRDefault="00403130" w:rsidP="00403130">
      <w:pPr>
        <w:numPr>
          <w:ilvl w:val="0"/>
          <w:numId w:val="2"/>
        </w:numPr>
        <w:rPr>
          <w:lang w:val="en-US"/>
        </w:rPr>
      </w:pPr>
      <w:proofErr w:type="spellStart"/>
      <w:r w:rsidRPr="00403130">
        <w:rPr>
          <w:b/>
          <w:bCs/>
          <w:lang w:val="en-US"/>
        </w:rPr>
        <w:t>test_size</w:t>
      </w:r>
      <w:proofErr w:type="spellEnd"/>
      <w:r w:rsidRPr="00403130">
        <w:rPr>
          <w:b/>
          <w:bCs/>
          <w:lang w:val="en-US"/>
        </w:rPr>
        <w:t>: 0.3</w:t>
      </w:r>
      <w:r w:rsidRPr="00403130">
        <w:rPr>
          <w:lang w:val="en-US"/>
        </w:rPr>
        <w:t xml:space="preserve"> — F1 score = </w:t>
      </w:r>
      <w:r w:rsidRPr="00403130">
        <w:rPr>
          <w:b/>
          <w:bCs/>
          <w:lang w:val="en-US"/>
        </w:rPr>
        <w:t>56.15%</w:t>
      </w:r>
      <w:r w:rsidRPr="00403130">
        <w:rPr>
          <w:lang w:val="en-US"/>
        </w:rPr>
        <w:t xml:space="preserve"> (&gt;50K)</w:t>
      </w:r>
    </w:p>
    <w:p w14:paraId="2F8A18F3" w14:textId="77777777" w:rsidR="00403130" w:rsidRPr="00403130" w:rsidRDefault="00403130" w:rsidP="00403130">
      <w:pPr>
        <w:numPr>
          <w:ilvl w:val="0"/>
          <w:numId w:val="2"/>
        </w:numPr>
        <w:rPr>
          <w:lang w:val="en-US"/>
        </w:rPr>
      </w:pPr>
      <w:proofErr w:type="spellStart"/>
      <w:r w:rsidRPr="00403130">
        <w:rPr>
          <w:b/>
          <w:bCs/>
          <w:lang w:val="en-US"/>
        </w:rPr>
        <w:t>test_size</w:t>
      </w:r>
      <w:proofErr w:type="spellEnd"/>
      <w:r w:rsidRPr="00403130">
        <w:rPr>
          <w:b/>
          <w:bCs/>
          <w:lang w:val="en-US"/>
        </w:rPr>
        <w:t>: 0.4</w:t>
      </w:r>
      <w:r w:rsidRPr="00403130">
        <w:rPr>
          <w:lang w:val="en-US"/>
        </w:rPr>
        <w:t xml:space="preserve"> — F1 score = </w:t>
      </w:r>
      <w:r w:rsidRPr="00403130">
        <w:rPr>
          <w:b/>
          <w:bCs/>
          <w:lang w:val="en-US"/>
        </w:rPr>
        <w:t>56.15%</w:t>
      </w:r>
      <w:r w:rsidRPr="00403130">
        <w:rPr>
          <w:lang w:val="en-US"/>
        </w:rPr>
        <w:t xml:space="preserve"> (&gt;50K)</w:t>
      </w:r>
    </w:p>
    <w:p w14:paraId="5FEBE81C" w14:textId="77777777" w:rsidR="00403130" w:rsidRPr="00403130" w:rsidRDefault="00403130" w:rsidP="00403130">
      <w:pPr>
        <w:numPr>
          <w:ilvl w:val="0"/>
          <w:numId w:val="2"/>
        </w:numPr>
        <w:rPr>
          <w:lang w:val="en-US"/>
        </w:rPr>
      </w:pPr>
      <w:proofErr w:type="spellStart"/>
      <w:r w:rsidRPr="00403130">
        <w:rPr>
          <w:b/>
          <w:bCs/>
          <w:lang w:val="en-US"/>
        </w:rPr>
        <w:t>test_size</w:t>
      </w:r>
      <w:proofErr w:type="spellEnd"/>
      <w:r w:rsidRPr="00403130">
        <w:rPr>
          <w:b/>
          <w:bCs/>
          <w:lang w:val="en-US"/>
        </w:rPr>
        <w:t>: 0.5</w:t>
      </w:r>
      <w:r w:rsidRPr="00403130">
        <w:rPr>
          <w:lang w:val="en-US"/>
        </w:rPr>
        <w:t xml:space="preserve"> — F1 score = </w:t>
      </w:r>
      <w:r w:rsidRPr="00403130">
        <w:rPr>
          <w:b/>
          <w:bCs/>
          <w:lang w:val="en-US"/>
        </w:rPr>
        <w:t>56.15%</w:t>
      </w:r>
      <w:r w:rsidRPr="00403130">
        <w:rPr>
          <w:lang w:val="en-US"/>
        </w:rPr>
        <w:t xml:space="preserve"> (&lt;=50K)</w:t>
      </w:r>
    </w:p>
    <w:p w14:paraId="78345F19" w14:textId="77777777" w:rsidR="00403130" w:rsidRPr="00403130" w:rsidRDefault="00403130" w:rsidP="00403130">
      <w:pPr>
        <w:numPr>
          <w:ilvl w:val="0"/>
          <w:numId w:val="2"/>
        </w:numPr>
        <w:rPr>
          <w:lang w:val="en-US"/>
        </w:rPr>
      </w:pPr>
      <w:proofErr w:type="spellStart"/>
      <w:r w:rsidRPr="00403130">
        <w:rPr>
          <w:b/>
          <w:bCs/>
          <w:lang w:val="en-US"/>
        </w:rPr>
        <w:t>test_size</w:t>
      </w:r>
      <w:proofErr w:type="spellEnd"/>
      <w:r w:rsidRPr="00403130">
        <w:rPr>
          <w:b/>
          <w:bCs/>
          <w:lang w:val="en-US"/>
        </w:rPr>
        <w:t>: 0.9</w:t>
      </w:r>
      <w:r w:rsidRPr="00403130">
        <w:rPr>
          <w:lang w:val="en-US"/>
        </w:rPr>
        <w:t xml:space="preserve"> — F1 score = </w:t>
      </w:r>
      <w:r w:rsidRPr="00403130">
        <w:rPr>
          <w:b/>
          <w:bCs/>
          <w:lang w:val="en-US"/>
        </w:rPr>
        <w:t>56.15%</w:t>
      </w:r>
      <w:r w:rsidRPr="00403130">
        <w:rPr>
          <w:lang w:val="en-US"/>
        </w:rPr>
        <w:t xml:space="preserve"> (&gt;50K)</w:t>
      </w:r>
    </w:p>
    <w:p w14:paraId="0C3135A0" w14:textId="77777777" w:rsidR="00403130" w:rsidRPr="00403130" w:rsidRDefault="00403130" w:rsidP="00403130">
      <w:r w:rsidRPr="00403130">
        <w:rPr>
          <w:b/>
          <w:bCs/>
        </w:rPr>
        <w:lastRenderedPageBreak/>
        <w:t>Вывод</w:t>
      </w:r>
      <w:r w:rsidRPr="00403130">
        <w:t xml:space="preserve">: Изменение размера тестовой выборки </w:t>
      </w:r>
      <w:proofErr w:type="spellStart"/>
      <w:r w:rsidRPr="00403130">
        <w:rPr>
          <w:b/>
          <w:bCs/>
        </w:rPr>
        <w:t>test_size</w:t>
      </w:r>
      <w:proofErr w:type="spellEnd"/>
      <w:r w:rsidRPr="00403130">
        <w:t xml:space="preserve"> не значительно влияет на F1 </w:t>
      </w:r>
      <w:proofErr w:type="spellStart"/>
      <w:r w:rsidRPr="00403130">
        <w:t>score</w:t>
      </w:r>
      <w:proofErr w:type="spellEnd"/>
      <w:r w:rsidRPr="00403130">
        <w:t>, но может изменять пропорцию предсказанных классов (&lt;=50K или &gt;50K), что может быть важным для оценки модели в контексте баланса классов.</w:t>
      </w:r>
    </w:p>
    <w:p w14:paraId="2E5F8205" w14:textId="77777777" w:rsidR="00403130" w:rsidRPr="00403130" w:rsidRDefault="00403130"/>
    <w:sectPr w:rsidR="00403130" w:rsidRPr="00403130" w:rsidSect="00E23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43C9B"/>
    <w:multiLevelType w:val="multilevel"/>
    <w:tmpl w:val="7E70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F2308"/>
    <w:multiLevelType w:val="multilevel"/>
    <w:tmpl w:val="5F42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985323">
    <w:abstractNumId w:val="0"/>
  </w:num>
  <w:num w:numId="2" w16cid:durableId="46747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77"/>
    <w:rsid w:val="0001004B"/>
    <w:rsid w:val="003D56EE"/>
    <w:rsid w:val="00403130"/>
    <w:rsid w:val="00B17C9C"/>
    <w:rsid w:val="00BD107C"/>
    <w:rsid w:val="00D97277"/>
    <w:rsid w:val="00E23453"/>
    <w:rsid w:val="00E34EEA"/>
    <w:rsid w:val="00F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643C"/>
  <w15:chartTrackingRefBased/>
  <w15:docId w15:val="{CA42BD96-8C61-49DB-BDBB-56070844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емелин макс</dc:creator>
  <cp:keywords/>
  <dc:description/>
  <cp:lastModifiedBy>емелин макс</cp:lastModifiedBy>
  <cp:revision>7</cp:revision>
  <dcterms:created xsi:type="dcterms:W3CDTF">2024-11-19T15:11:00Z</dcterms:created>
  <dcterms:modified xsi:type="dcterms:W3CDTF">2024-11-19T15:35:00Z</dcterms:modified>
</cp:coreProperties>
</file>