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A3C" w:rsidRDefault="00930349">
      <w:pPr>
        <w:autoSpaceDE w:val="0"/>
        <w:spacing w:after="0" w:line="240" w:lineRule="auto"/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Für jede Planperiode sind von den Teilnehmern </w:t>
      </w:r>
      <w:r>
        <w:rPr>
          <w:rFonts w:ascii="Arial" w:hAnsi="Arial" w:cs="Arial"/>
          <w:b/>
          <w:bCs/>
          <w:sz w:val="24"/>
          <w:szCs w:val="24"/>
        </w:rPr>
        <w:t xml:space="preserve">Zielgrößen </w:t>
      </w:r>
      <w:r>
        <w:rPr>
          <w:rFonts w:ascii="Arial" w:hAnsi="Arial" w:cs="Arial"/>
          <w:sz w:val="24"/>
          <w:szCs w:val="24"/>
        </w:rPr>
        <w:t>für folgende Kennzahlen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zu planen: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Liefermengen (P1 + P2 + P3)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 xml:space="preserve">Liefertreue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-----------------------------------------------------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Primärbedarf (P1 +P2 + P3)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Durchlaufzeit = Beginn- - Fertigstellungszeitpunkt eines</w:t>
      </w:r>
    </w:p>
    <w:p w:rsidR="00517A3C" w:rsidRDefault="00930349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Auftrages in der Fertigung</w:t>
      </w:r>
    </w:p>
    <w:p w:rsidR="00517A3C" w:rsidRDefault="00517A3C">
      <w:pPr>
        <w:autoSpaceDE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Produktiv genutzte Kapazität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 xml:space="preserve">Kapazitätsauslastung = </w:t>
      </w:r>
      <w:r>
        <w:rPr>
          <w:rFonts w:ascii="Arial" w:hAnsi="Arial" w:cs="Arial"/>
          <w:sz w:val="24"/>
          <w:szCs w:val="24"/>
        </w:rPr>
        <w:tab/>
        <w:t>---------------------------------</w:t>
      </w:r>
      <w:r>
        <w:rPr>
          <w:rFonts w:ascii="Arial" w:hAnsi="Arial" w:cs="Arial"/>
          <w:sz w:val="24"/>
          <w:szCs w:val="24"/>
        </w:rPr>
        <w:t>--------------------</w:t>
      </w:r>
    </w:p>
    <w:p w:rsidR="00517A3C" w:rsidRDefault="00930349">
      <w:pPr>
        <w:autoSpaceDE w:val="0"/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bereitgestellte Kapazität</w:t>
      </w: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Bestandsvolumen = durchschnittlicher Lagerwert je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Planperiode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Herstellkosten = Durchschnitt der Herstellkosten von</w:t>
      </w: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P1,P2, P3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" w:hAnsi="Arial" w:cs="Arial"/>
          <w:sz w:val="24"/>
          <w:szCs w:val="24"/>
        </w:rPr>
        <w:t>Betriebsergebnis = Umsatz (Erlös) – Aufwand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Abbuchung von p1,p2,p3 immer </w:t>
      </w:r>
      <w:r>
        <w:rPr>
          <w:rFonts w:ascii="Arial" w:hAnsi="Arial" w:cs="Arial"/>
          <w:sz w:val="24"/>
          <w:szCs w:val="24"/>
        </w:rPr>
        <w:t>1/5 am Tagesende, wenn nicht keine Auswirkung, jedoch wenn nicht periodengerechte, dann lieferrückstand für nächste periode</w:t>
      </w: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930349">
      <w:pPr>
        <w:pStyle w:val="berschrift1"/>
      </w:pPr>
      <w:r>
        <w:t>Disposition</w:t>
      </w:r>
    </w:p>
    <w:p w:rsidR="00517A3C" w:rsidRDefault="00517A3C"/>
    <w:p w:rsidR="00517A3C" w:rsidRDefault="00930349">
      <w:r>
        <w:t>Ermittlunge über</w:t>
      </w:r>
    </w:p>
    <w:p w:rsidR="00517A3C" w:rsidRDefault="00930349">
      <w:pPr>
        <w:pStyle w:val="Listenabsatz"/>
        <w:numPr>
          <w:ilvl w:val="0"/>
          <w:numId w:val="1"/>
        </w:numPr>
      </w:pPr>
      <w:r>
        <w:t>Bedarfsgesteuert (deterministisch)#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Ausgehen von Primärbedarf,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auflösung von stücklisten</w:t>
      </w:r>
    </w:p>
    <w:p w:rsidR="00517A3C" w:rsidRDefault="00930349">
      <w:pPr>
        <w:pStyle w:val="Listenabsatz"/>
        <w:numPr>
          <w:ilvl w:val="1"/>
          <w:numId w:val="1"/>
        </w:numPr>
      </w:pPr>
      <w:r>
        <w:t>nach menge u</w:t>
      </w:r>
      <w:r>
        <w:t>nd termin</w:t>
      </w:r>
    </w:p>
    <w:p w:rsidR="00517A3C" w:rsidRDefault="00930349">
      <w:pPr>
        <w:pStyle w:val="Listenabsatz"/>
        <w:numPr>
          <w:ilvl w:val="0"/>
          <w:numId w:val="1"/>
        </w:numPr>
      </w:pPr>
      <w:r>
        <w:t>verbrauchergesteuert(stochastisch)</w:t>
      </w:r>
    </w:p>
    <w:p w:rsidR="00517A3C" w:rsidRDefault="00930349">
      <w:pPr>
        <w:pStyle w:val="Listenabsatz"/>
        <w:numPr>
          <w:ilvl w:val="1"/>
          <w:numId w:val="1"/>
        </w:numPr>
      </w:pPr>
      <w:r>
        <w:t>Auftrag ausgelöst wenn Lagerbetsand+laufende Aufträge – Reservierung auf Bestellpunk abgesunken ist</w:t>
      </w:r>
    </w:p>
    <w:p w:rsidR="00517A3C" w:rsidRDefault="00930349">
      <w:pPr>
        <w:pStyle w:val="Listenabsatz"/>
        <w:numPr>
          <w:ilvl w:val="2"/>
          <w:numId w:val="1"/>
        </w:numPr>
      </w:pPr>
      <w:r>
        <w:t>Berechnet sich aus : Durchschnittsverbrauch und wiederbeschaffungszeit</w:t>
      </w:r>
    </w:p>
    <w:p w:rsidR="00517A3C" w:rsidRDefault="00930349">
      <w:r>
        <w:t>Bestellpunktverfahren: BP = Durchschnitt</w:t>
      </w:r>
      <w:r>
        <w:t>sverbrauch*(Wiederbeschaffungszeit+überprüfungsintervall)</w:t>
      </w:r>
    </w:p>
    <w:p w:rsidR="00517A3C" w:rsidRDefault="00930349">
      <w:r>
        <w:t>Überprpüfungsintervall = 5 tage!</w:t>
      </w:r>
    </w:p>
    <w:p w:rsidR="00517A3C" w:rsidRDefault="00517A3C"/>
    <w:p w:rsidR="00517A3C" w:rsidRDefault="00930349">
      <w:pPr>
        <w:rPr>
          <w:color w:val="FF0000"/>
        </w:rPr>
      </w:pPr>
      <w:r>
        <w:rPr>
          <w:color w:val="FF0000"/>
        </w:rPr>
        <w:t>Für was haben wir uns entscheiden und wieso?</w:t>
      </w:r>
    </w:p>
    <w:p w:rsidR="00517A3C" w:rsidRDefault="00517A3C">
      <w:pPr>
        <w:pStyle w:val="berschrift1"/>
      </w:pPr>
    </w:p>
    <w:p w:rsidR="00517A3C" w:rsidRDefault="00517A3C">
      <w:pPr>
        <w:pStyle w:val="berschrift1"/>
      </w:pPr>
    </w:p>
    <w:p w:rsidR="00517A3C" w:rsidRDefault="00930349">
      <w:pPr>
        <w:pStyle w:val="berschrift1"/>
      </w:pPr>
      <w:r>
        <w:t>Kaufteildispo</w:t>
      </w:r>
    </w:p>
    <w:p w:rsidR="00517A3C" w:rsidRDefault="00517A3C"/>
    <w:p w:rsidR="00517A3C" w:rsidRDefault="00930349">
      <w:r>
        <w:t>Wiederbeschaffungszeit = mittelwert+Abweichung</w:t>
      </w:r>
    </w:p>
    <w:p w:rsidR="00517A3C" w:rsidRDefault="00930349">
      <w:r>
        <w:t xml:space="preserve">Bsp: 1,6+0,5 Perioden  = 2,1 Perioden also am Ende von </w:t>
      </w:r>
      <w:r>
        <w:t>Periode x+2 Tag 1 (somit verfügbar an tag 2)</w:t>
      </w:r>
    </w:p>
    <w:p w:rsidR="00517A3C" w:rsidRDefault="00930349">
      <w:r>
        <w:t>Zu 86% ists der mittelwert, 7% das 1-3 tage länger dauert als WBZ</w:t>
      </w:r>
    </w:p>
    <w:p w:rsidR="00517A3C" w:rsidRDefault="00517A3C"/>
    <w:p w:rsidR="00517A3C" w:rsidRDefault="00930349">
      <w:r>
        <w:t>Bei Mehreren bestellunegn pro teil, kann die chance auf ein früheren Liefertermin erhöht werden, jedoch verursach eine bestellung bestellkosten</w:t>
      </w:r>
    </w:p>
    <w:p w:rsidR="00517A3C" w:rsidRDefault="00517A3C"/>
    <w:p w:rsidR="00517A3C" w:rsidRDefault="00930349">
      <w:r>
        <w:t>Eilbestellung 10x so hohe kosten in der hälfte der lieferzeit ohne abweichung</w:t>
      </w:r>
    </w:p>
    <w:p w:rsidR="00517A3C" w:rsidRDefault="00517A3C"/>
    <w:p w:rsidR="00517A3C" w:rsidRDefault="00930349">
      <w:pPr>
        <w:pStyle w:val="berschrift1"/>
      </w:pPr>
      <w:r>
        <w:t>Kapazitätsplanung</w:t>
      </w:r>
    </w:p>
    <w:p w:rsidR="00517A3C" w:rsidRDefault="00517A3C"/>
    <w:p w:rsidR="00517A3C" w:rsidRDefault="00930349">
      <w:r>
        <w:t>Auftragsmenge * Beschaffungszeit pro stück + Rüstzeit</w:t>
      </w:r>
    </w:p>
    <w:p w:rsidR="00517A3C" w:rsidRDefault="00930349">
      <w:r>
        <w:t>100*5min +30 min = 530 min</w:t>
      </w:r>
    </w:p>
    <w:p w:rsidR="00517A3C" w:rsidRDefault="00930349">
      <w:pPr>
        <w:rPr>
          <w:color w:val="FF0000"/>
        </w:rPr>
      </w:pPr>
      <w:r>
        <w:rPr>
          <w:color w:val="FF0000"/>
        </w:rPr>
        <w:t>Altaufträge die an einer Maschine aus der letzten periode entnommen werden u</w:t>
      </w:r>
      <w:r>
        <w:rPr>
          <w:color w:val="FF0000"/>
        </w:rPr>
        <w:t>nd noch nachfolgende arbeitsplätze benötigen müssen gesondert berechnet werden!</w:t>
      </w:r>
    </w:p>
    <w:p w:rsidR="00517A3C" w:rsidRDefault="00930349">
      <w:r>
        <w:t>Rüstzeit entsteht pro auftragswechse</w:t>
      </w:r>
    </w:p>
    <w:p w:rsidR="00517A3C" w:rsidRDefault="00517A3C"/>
    <w:p w:rsidR="00517A3C" w:rsidRDefault="00930349">
      <w:r>
        <w:rPr>
          <w:b/>
          <w:sz w:val="36"/>
          <w:szCs w:val="36"/>
        </w:rPr>
        <w:t>Teilewertberechung</w:t>
      </w:r>
      <w:r>
        <w:t>:</w:t>
      </w:r>
    </w:p>
    <w:p w:rsidR="00517A3C" w:rsidRDefault="00930349">
      <w:r>
        <w:t xml:space="preserve">TW neu = Bestand alt*TW alt + Bestellmenge*kosten pro teil+Bestellkosten </w:t>
      </w:r>
    </w:p>
    <w:p w:rsidR="00517A3C" w:rsidRDefault="00930349">
      <w:r>
        <w:tab/>
        <w:t>-------------------------------------------</w:t>
      </w:r>
      <w:r>
        <w:t>------------------------------------------------------</w:t>
      </w:r>
    </w:p>
    <w:p w:rsidR="00517A3C" w:rsidRDefault="00930349">
      <w:r>
        <w:tab/>
        <w:t xml:space="preserve">   Betand alt+ bestellmengen</w:t>
      </w:r>
    </w:p>
    <w:p w:rsidR="00517A3C" w:rsidRDefault="00930349">
      <w:r>
        <w:t>Beispiel P1: 300 auf Lager, 500bestellt zu je 5euro, 50euro bestellkosten, tw alt = 5</w:t>
      </w:r>
    </w:p>
    <w:p w:rsidR="00517A3C" w:rsidRDefault="00930349">
      <w:r>
        <w:t>300*5+500*5+50 / 800 = ….</w:t>
      </w:r>
    </w:p>
    <w:p w:rsidR="00517A3C" w:rsidRDefault="00517A3C"/>
    <w:p w:rsidR="00517A3C" w:rsidRDefault="00930349">
      <w:r>
        <w:t>Lozhn und maschinen kosten werden einfach errechnet: Menge</w:t>
      </w:r>
      <w:r>
        <w:t>*zeit*kosten/min / gesamt menge</w:t>
      </w:r>
    </w:p>
    <w:p w:rsidR="00517A3C" w:rsidRDefault="00930349">
      <w:r>
        <w:t>50*50min*0,05 / 50 Rüstzeit nicht vergessen, leerzeiten werden auf alle erzeugnisse umgelegt</w:t>
      </w:r>
    </w:p>
    <w:p w:rsidR="00517A3C" w:rsidRDefault="00517A3C"/>
    <w:p w:rsidR="00517A3C" w:rsidRDefault="00930349">
      <w:pPr>
        <w:pStyle w:val="berschrift1"/>
      </w:pPr>
      <w:r>
        <w:lastRenderedPageBreak/>
        <w:t>Lagerkosten berechnung:</w:t>
      </w:r>
    </w:p>
    <w:p w:rsidR="00517A3C" w:rsidRDefault="00517A3C"/>
    <w:p w:rsidR="00517A3C" w:rsidRDefault="00930349">
      <w:r>
        <w:t>0,6% für unter 250.000</w:t>
      </w:r>
    </w:p>
    <w:p w:rsidR="00517A3C" w:rsidRDefault="00930349">
      <w:r>
        <w:t xml:space="preserve">Ab 250.000 = 5000€ aufschlag und </w:t>
      </w:r>
    </w:p>
    <w:p w:rsidR="00517A3C" w:rsidRDefault="00930349">
      <w:r>
        <w:t xml:space="preserve">Ab 250.000 1,2% </w:t>
      </w:r>
    </w:p>
    <w:p w:rsidR="00517A3C" w:rsidRDefault="00517A3C"/>
    <w:p w:rsidR="00517A3C" w:rsidRDefault="00517A3C">
      <w:pPr>
        <w:pStyle w:val="Listenabsatz"/>
      </w:pPr>
    </w:p>
    <w:p w:rsidR="00517A3C" w:rsidRDefault="00517A3C">
      <w:pPr>
        <w:pStyle w:val="Listenabsatz"/>
        <w:ind w:left="1440"/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>
      <w:pPr>
        <w:autoSpaceDE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17A3C" w:rsidRDefault="00517A3C"/>
    <w:sectPr w:rsidR="00517A3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349" w:rsidRDefault="00930349">
      <w:pPr>
        <w:spacing w:after="0" w:line="240" w:lineRule="auto"/>
      </w:pPr>
      <w:r>
        <w:separator/>
      </w:r>
    </w:p>
  </w:endnote>
  <w:endnote w:type="continuationSeparator" w:id="0">
    <w:p w:rsidR="00930349" w:rsidRDefault="0093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349" w:rsidRDefault="0093034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30349" w:rsidRDefault="00930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3F19AC"/>
    <w:multiLevelType w:val="multilevel"/>
    <w:tmpl w:val="1FCC3D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17A3C"/>
    <w:rsid w:val="00517A3C"/>
    <w:rsid w:val="008F46C3"/>
    <w:rsid w:val="0093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9A561-598D-4F4F-8D0A-D636EE64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Jaschkewitz</dc:creator>
  <dc:description/>
  <cp:lastModifiedBy>Sven Jaschkewitz</cp:lastModifiedBy>
  <cp:revision>2</cp:revision>
  <dcterms:created xsi:type="dcterms:W3CDTF">2016-01-17T13:33:00Z</dcterms:created>
  <dcterms:modified xsi:type="dcterms:W3CDTF">2016-01-17T13:33:00Z</dcterms:modified>
</cp:coreProperties>
</file>