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116" w:rsidRDefault="005C7117">
      <w:r>
        <w:rPr>
          <w:rFonts w:hint="eastAsia"/>
        </w:rPr>
        <w:t xml:space="preserve">B073040049 </w:t>
      </w:r>
      <w:r>
        <w:rPr>
          <w:rFonts w:hint="eastAsia"/>
        </w:rPr>
        <w:t>資訊工程系</w:t>
      </w:r>
      <w:r>
        <w:rPr>
          <w:rFonts w:hint="eastAsia"/>
        </w:rPr>
        <w:t xml:space="preserve"> </w:t>
      </w:r>
      <w:r>
        <w:rPr>
          <w:rFonts w:hint="eastAsia"/>
        </w:rPr>
        <w:t>許家愷</w:t>
      </w:r>
      <w:r>
        <w:rPr>
          <w:rFonts w:hint="eastAsia"/>
        </w:rPr>
        <w:t xml:space="preserve"> </w:t>
      </w:r>
      <w:r>
        <w:rPr>
          <w:rFonts w:hint="eastAsia"/>
        </w:rPr>
        <w:t>第七個案分析</w:t>
      </w:r>
    </w:p>
    <w:p w:rsidR="00F248DA" w:rsidRDefault="00F248DA" w:rsidP="00F248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個案最根本、需要解決的核心問題是什麼？</w:t>
      </w:r>
    </w:p>
    <w:p w:rsidR="009E59BC" w:rsidRDefault="009E59BC" w:rsidP="009E59BC">
      <w:pPr>
        <w:pStyle w:val="a3"/>
        <w:ind w:leftChars="119" w:left="3118" w:hangingChars="1180" w:hanging="2832"/>
      </w:pPr>
      <w:r>
        <w:rPr>
          <w:rFonts w:hint="eastAsia"/>
        </w:rPr>
        <w:t>銷售</w:t>
      </w:r>
      <w:proofErr w:type="gramStart"/>
      <w:r>
        <w:rPr>
          <w:rFonts w:hint="eastAsia"/>
        </w:rPr>
        <w:t>員肯頓</w:t>
      </w:r>
      <w:proofErr w:type="gramEnd"/>
      <w:r>
        <w:rPr>
          <w:rFonts w:hint="eastAsia"/>
        </w:rPr>
        <w:t>(</w:t>
      </w:r>
      <w:r>
        <w:rPr>
          <w:rFonts w:hint="eastAsia"/>
        </w:rPr>
        <w:t>問題的造成者</w:t>
      </w:r>
      <w:r>
        <w:rPr>
          <w:rFonts w:hint="eastAsia"/>
        </w:rPr>
        <w:t>):</w:t>
      </w:r>
      <w:r>
        <w:rPr>
          <w:rFonts w:hint="eastAsia"/>
        </w:rPr>
        <w:t>可能曾向高層表示過一些自己的想法，但不被採納，所以向社群網站發表自己的想法</w:t>
      </w:r>
      <w:r>
        <w:rPr>
          <w:rFonts w:hint="eastAsia"/>
        </w:rPr>
        <w:t>。</w:t>
      </w:r>
      <w:r>
        <w:rPr>
          <w:rFonts w:hint="eastAsia"/>
        </w:rPr>
        <w:t>但因為沒有設定對隱私權的問題，</w:t>
      </w:r>
      <w:proofErr w:type="gramStart"/>
      <w:r>
        <w:rPr>
          <w:rFonts w:hint="eastAsia"/>
        </w:rPr>
        <w:t>讓</w:t>
      </w:r>
      <w:r>
        <w:rPr>
          <w:rFonts w:hint="eastAsia"/>
        </w:rPr>
        <w:t>肯頓</w:t>
      </w:r>
      <w:proofErr w:type="gramEnd"/>
      <w:r>
        <w:rPr>
          <w:rFonts w:hint="eastAsia"/>
        </w:rPr>
        <w:t>的朋友也看的到這個言論，包括之前買車的人。在高層的眼裡是對公司的名譽造成損害</w:t>
      </w:r>
      <w:r>
        <w:rPr>
          <w:rFonts w:hint="eastAsia"/>
        </w:rPr>
        <w:t>，有想要將他開除的想法</w:t>
      </w:r>
    </w:p>
    <w:p w:rsidR="00F248DA" w:rsidRDefault="00F248DA" w:rsidP="009E5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個案各個人物的意見是什麼？考量點何在？</w:t>
      </w:r>
    </w:p>
    <w:p w:rsidR="009E59BC" w:rsidRDefault="00FF3DAA" w:rsidP="009E59BC">
      <w:pPr>
        <w:ind w:leftChars="118" w:left="2407" w:hangingChars="885" w:hanging="2124"/>
      </w:pPr>
      <w:r>
        <w:rPr>
          <w:rFonts w:hint="eastAsia"/>
        </w:rPr>
        <w:t>銷售經理泰</w:t>
      </w:r>
      <w:r w:rsidR="009E59BC">
        <w:rPr>
          <w:rFonts w:hint="eastAsia"/>
        </w:rPr>
        <w:t>森</w:t>
      </w:r>
      <w:r w:rsidR="009E59BC">
        <w:rPr>
          <w:rFonts w:hint="eastAsia"/>
        </w:rPr>
        <w:t>(</w:t>
      </w:r>
      <w:r w:rsidR="009E59BC">
        <w:rPr>
          <w:rFonts w:hint="eastAsia"/>
        </w:rPr>
        <w:t>上司</w:t>
      </w:r>
      <w:r w:rsidR="009E59BC">
        <w:rPr>
          <w:rFonts w:hint="eastAsia"/>
        </w:rPr>
        <w:t>):</w:t>
      </w:r>
      <w:r w:rsidR="009E59BC">
        <w:rPr>
          <w:rFonts w:hint="eastAsia"/>
        </w:rPr>
        <w:t>沒有嚴重到要將他離職，他</w:t>
      </w:r>
      <w:proofErr w:type="gramStart"/>
      <w:r w:rsidR="009E59BC">
        <w:rPr>
          <w:rFonts w:hint="eastAsia"/>
        </w:rPr>
        <w:t>認為肯頓只是</w:t>
      </w:r>
      <w:proofErr w:type="gramEnd"/>
      <w:r w:rsidR="009E59BC">
        <w:rPr>
          <w:rFonts w:hint="eastAsia"/>
        </w:rPr>
        <w:t>想表達他心中的想法，例如上個月</w:t>
      </w:r>
      <w:proofErr w:type="gramStart"/>
      <w:r w:rsidR="009E59BC">
        <w:rPr>
          <w:rFonts w:hint="eastAsia"/>
        </w:rPr>
        <w:t>的貼文也</w:t>
      </w:r>
      <w:proofErr w:type="gramEnd"/>
      <w:r w:rsidR="009E59BC">
        <w:rPr>
          <w:rFonts w:hint="eastAsia"/>
        </w:rPr>
        <w:t>不單純在批評公司，他也另外提出公司目前的問題，認為他是喜歡這間公司的</w:t>
      </w:r>
    </w:p>
    <w:p w:rsidR="009E59BC" w:rsidRDefault="009E59BC" w:rsidP="009E23AE">
      <w:pPr>
        <w:ind w:leftChars="119" w:left="2693" w:hangingChars="1003" w:hanging="2407"/>
      </w:pPr>
      <w:r>
        <w:rPr>
          <w:rFonts w:hint="eastAsia"/>
        </w:rPr>
        <w:t>總經理蘇珊娜</w:t>
      </w:r>
      <w:r>
        <w:rPr>
          <w:rFonts w:hint="eastAsia"/>
        </w:rPr>
        <w:t>(</w:t>
      </w:r>
      <w:r>
        <w:rPr>
          <w:rFonts w:hint="eastAsia"/>
        </w:rPr>
        <w:t>決策者</w:t>
      </w:r>
      <w:r>
        <w:rPr>
          <w:rFonts w:hint="eastAsia"/>
        </w:rPr>
        <w:t>):</w:t>
      </w:r>
      <w:r w:rsidR="009E23AE">
        <w:rPr>
          <w:rFonts w:hint="eastAsia"/>
        </w:rPr>
        <w:t>沒有像總裁戴爾一樣想直接把他踢出公司，但她知道這種傷害公司的言論不能繼續存在，得對這位員工做一些處分或是規範</w:t>
      </w:r>
    </w:p>
    <w:p w:rsidR="009B082D" w:rsidRDefault="009B082D" w:rsidP="009B082D">
      <w:pPr>
        <w:ind w:leftChars="119" w:left="3118" w:hangingChars="1180" w:hanging="2832"/>
      </w:pPr>
      <w:r>
        <w:rPr>
          <w:rFonts w:hint="eastAsia"/>
        </w:rPr>
        <w:t>銷售人員雷秋</w:t>
      </w:r>
      <w:r>
        <w:rPr>
          <w:rFonts w:hint="eastAsia"/>
        </w:rPr>
        <w:t>(</w:t>
      </w:r>
      <w:r>
        <w:rPr>
          <w:rFonts w:hint="eastAsia"/>
        </w:rPr>
        <w:t>女性意見者</w:t>
      </w:r>
      <w:r>
        <w:rPr>
          <w:rFonts w:hint="eastAsia"/>
        </w:rPr>
        <w:t>):</w:t>
      </w:r>
      <w:proofErr w:type="gramStart"/>
      <w:r>
        <w:rPr>
          <w:rFonts w:hint="eastAsia"/>
        </w:rPr>
        <w:t>認為肯頓只是</w:t>
      </w:r>
      <w:proofErr w:type="gramEnd"/>
      <w:r>
        <w:rPr>
          <w:rFonts w:hint="eastAsia"/>
        </w:rPr>
        <w:t>在發文中加了一些挖苦諷刺，但都是真話，但忘記設定隱私權的問題造成了現在的問題，但做到這一步，是否是因為上司沒有聽聽員工的意見才造成的呢</w:t>
      </w:r>
      <w:r>
        <w:rPr>
          <w:rFonts w:hint="eastAsia"/>
        </w:rPr>
        <w:t>?</w:t>
      </w:r>
    </w:p>
    <w:p w:rsidR="009B082D" w:rsidRDefault="009B082D" w:rsidP="009B082D">
      <w:pPr>
        <w:ind w:leftChars="119" w:left="3118" w:hangingChars="1180" w:hanging="2832"/>
        <w:rPr>
          <w:rFonts w:hint="eastAsia"/>
        </w:rPr>
      </w:pPr>
      <w:r>
        <w:rPr>
          <w:rFonts w:hint="eastAsia"/>
        </w:rPr>
        <w:t>總裁戴爾</w:t>
      </w:r>
      <w:r>
        <w:rPr>
          <w:rFonts w:hint="eastAsia"/>
        </w:rPr>
        <w:t>(</w:t>
      </w:r>
      <w:r>
        <w:rPr>
          <w:rFonts w:hint="eastAsia"/>
        </w:rPr>
        <w:t>企業老闆的觀點</w:t>
      </w:r>
      <w:r>
        <w:rPr>
          <w:rFonts w:hint="eastAsia"/>
        </w:rPr>
        <w:t>):</w:t>
      </w:r>
      <w:r>
        <w:rPr>
          <w:rFonts w:hint="eastAsia"/>
        </w:rPr>
        <w:t>這是一個對公司極為不利的發言，如果一次的勸諫還是沒有改善的話，不排除有將他踢出公司的可能</w:t>
      </w:r>
    </w:p>
    <w:p w:rsidR="005C7117" w:rsidRDefault="00F248DA" w:rsidP="00C46E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如果是你，你會如何處理這些挑戰</w:t>
      </w:r>
      <w:r>
        <w:rPr>
          <w:rFonts w:hint="eastAsia"/>
        </w:rPr>
        <w:t>/</w:t>
      </w:r>
      <w:r>
        <w:rPr>
          <w:rFonts w:hint="eastAsia"/>
        </w:rPr>
        <w:t>決策？你主要的決策考量點是什麼？</w:t>
      </w:r>
    </w:p>
    <w:p w:rsidR="00C46E44" w:rsidRDefault="00C46E44" w:rsidP="00C46E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為何會向社群網站發表意見</w:t>
      </w:r>
      <w:r>
        <w:rPr>
          <w:rFonts w:hint="eastAsia"/>
        </w:rPr>
        <w:t>?</w:t>
      </w:r>
      <w:r>
        <w:t xml:space="preserve"> -&gt; </w:t>
      </w:r>
      <w:r>
        <w:rPr>
          <w:rFonts w:hint="eastAsia"/>
        </w:rPr>
        <w:t>是否公司的上層有聽取下面員工的建議</w:t>
      </w:r>
      <w:r>
        <w:rPr>
          <w:rFonts w:hint="eastAsia"/>
        </w:rPr>
        <w:t>?</w:t>
      </w:r>
    </w:p>
    <w:p w:rsidR="00C46E44" w:rsidRDefault="00C46E44" w:rsidP="00C46E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泰森的發言是否已觸犯</w:t>
      </w:r>
      <w:proofErr w:type="gramStart"/>
      <w:r>
        <w:t>”</w:t>
      </w:r>
      <w:proofErr w:type="gramEnd"/>
      <w:r>
        <w:rPr>
          <w:rFonts w:hint="eastAsia"/>
        </w:rPr>
        <w:t>不得無理</w:t>
      </w:r>
      <w:r>
        <w:t>…</w:t>
      </w:r>
      <w:proofErr w:type="gramStart"/>
      <w:r>
        <w:t>”</w:t>
      </w:r>
      <w:proofErr w:type="gramEnd"/>
      <w:r>
        <w:rPr>
          <w:rFonts w:hint="eastAsia"/>
        </w:rPr>
        <w:t>的規定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如何判別</w:t>
      </w:r>
    </w:p>
    <w:p w:rsidR="00C46E44" w:rsidRDefault="00C46E44" w:rsidP="00C46E44">
      <w:pPr>
        <w:ind w:left="360"/>
        <w:rPr>
          <w:rFonts w:hint="eastAsia"/>
        </w:rPr>
      </w:pPr>
      <w:r>
        <w:rPr>
          <w:rFonts w:hint="eastAsia"/>
        </w:rPr>
        <w:t>根據上述兩點，我認為不需要將泰森給踢出公司，也不需要給任何處罰，但需要讓他了解沒有設定隱私權可能會造成公司的名譽受損，或是設立一個新管道可以讓員工表達自己的想法。</w:t>
      </w:r>
      <w:bookmarkStart w:id="0" w:name="_GoBack"/>
      <w:bookmarkEnd w:id="0"/>
    </w:p>
    <w:sectPr w:rsidR="00C46E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610AE"/>
    <w:multiLevelType w:val="hybridMultilevel"/>
    <w:tmpl w:val="D4648214"/>
    <w:lvl w:ilvl="0" w:tplc="85720B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1506C1"/>
    <w:multiLevelType w:val="hybridMultilevel"/>
    <w:tmpl w:val="34A65570"/>
    <w:lvl w:ilvl="0" w:tplc="F3360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17"/>
    <w:rsid w:val="00205F4A"/>
    <w:rsid w:val="00463C52"/>
    <w:rsid w:val="005C7117"/>
    <w:rsid w:val="00875274"/>
    <w:rsid w:val="009B082D"/>
    <w:rsid w:val="009E23AE"/>
    <w:rsid w:val="009E59BC"/>
    <w:rsid w:val="00C46E44"/>
    <w:rsid w:val="00F248DA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654B"/>
  <w15:chartTrackingRefBased/>
  <w15:docId w15:val="{82448555-A894-40C9-A4C1-E85AA854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8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許</dc:creator>
  <cp:keywords/>
  <dc:description/>
  <cp:lastModifiedBy>家愷 許</cp:lastModifiedBy>
  <cp:revision>1</cp:revision>
  <dcterms:created xsi:type="dcterms:W3CDTF">2019-04-10T08:06:00Z</dcterms:created>
  <dcterms:modified xsi:type="dcterms:W3CDTF">2019-04-10T09:34:00Z</dcterms:modified>
</cp:coreProperties>
</file>