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41B00" w14:textId="59A1EB47" w:rsidR="006C7104" w:rsidRDefault="006C7104">
      <w:r>
        <w:t xml:space="preserve">Jessica was born in 1985 to a lower-middle-class family in the Ridgewood neighborhood near Chicago. Her formative summer years were </w:t>
      </w:r>
      <w:r w:rsidR="00A01C95">
        <w:t>spent</w:t>
      </w:r>
      <w:r>
        <w:t xml:space="preserve"> helping her grandmother maintain rental cottages in South Haven Michigan.  Her grandmother and father invested in these rental properties when she was 7 years old.  She recalls how this was the foundation of both her work ethic and life outlook. These properties were not perfect and needed a lot of work. In the beginning she noticed how ‘things worth doing are worth doing poorly’. She observed and aided in the improvements and upkeep of these properties year </w:t>
      </w:r>
      <w:r w:rsidR="00F96AD1">
        <w:t>by</w:t>
      </w:r>
      <w:r>
        <w:t xml:space="preserve"> year and noticed the growth year </w:t>
      </w:r>
      <w:r w:rsidR="00F96AD1">
        <w:t>by</w:t>
      </w:r>
      <w:r>
        <w:t xml:space="preserve"> year of the hard work and committed demonstrated by her whole family. </w:t>
      </w:r>
    </w:p>
    <w:p w14:paraId="05598EE2" w14:textId="78A73936" w:rsidR="005F3776" w:rsidRDefault="006C7104">
      <w:r>
        <w:t xml:space="preserve">She worked in the hospitality industry while completing her </w:t>
      </w:r>
      <w:r w:rsidR="00F96AD1">
        <w:t>undergraduate</w:t>
      </w:r>
      <w:r>
        <w:t xml:space="preserve"> degree. Going </w:t>
      </w:r>
      <w:r w:rsidR="00F96AD1">
        <w:t>from a Sheraton suites front desk</w:t>
      </w:r>
      <w:r>
        <w:t xml:space="preserve"> to </w:t>
      </w:r>
      <w:r w:rsidR="00773C6A">
        <w:t>reservation</w:t>
      </w:r>
      <w:r>
        <w:t xml:space="preserve"> at Hilton </w:t>
      </w:r>
      <w:r w:rsidR="00F96AD1">
        <w:t>O’Hare</w:t>
      </w:r>
      <w:r>
        <w:t xml:space="preserve"> </w:t>
      </w:r>
      <w:r w:rsidR="00F96AD1">
        <w:t>airport, and</w:t>
      </w:r>
      <w:r w:rsidR="00773C6A">
        <w:t xml:space="preserve"> finally to an </w:t>
      </w:r>
      <w:r w:rsidR="00F96AD1">
        <w:t>analyst</w:t>
      </w:r>
      <w:r w:rsidR="00773C6A">
        <w:t xml:space="preserve"> role at the Palmer House Hilton where </w:t>
      </w:r>
      <w:r w:rsidR="00F96AD1">
        <w:t>she</w:t>
      </w:r>
      <w:r w:rsidR="00773C6A">
        <w:t xml:space="preserve"> performed her duties for 4 major Hilton locations. </w:t>
      </w:r>
    </w:p>
    <w:p w14:paraId="412825C5" w14:textId="53513FC7" w:rsidR="009636CA" w:rsidRDefault="00773C6A">
      <w:r>
        <w:t xml:space="preserve">In 2010 she got married and decided to move to </w:t>
      </w:r>
      <w:r w:rsidR="00F96AD1">
        <w:t>Colorado</w:t>
      </w:r>
      <w:r>
        <w:t xml:space="preserve"> with her husband. Being driven by her love of nature and hiking. The move </w:t>
      </w:r>
      <w:r w:rsidR="00F96AD1">
        <w:t>allowed her</w:t>
      </w:r>
      <w:r>
        <w:t xml:space="preserve"> to trade her walks in forest and beach side sand dunes for mountains and streams. In 2012 she decided to pursue her MBA while working in revenue analytics for Comcast. </w:t>
      </w:r>
      <w:r w:rsidR="009636CA">
        <w:t xml:space="preserve">At this </w:t>
      </w:r>
      <w:r w:rsidR="00F96AD1">
        <w:t>time,</w:t>
      </w:r>
      <w:r w:rsidR="009636CA">
        <w:t xml:space="preserve"> she also </w:t>
      </w:r>
      <w:r w:rsidR="00F96AD1">
        <w:t>spends</w:t>
      </w:r>
      <w:r w:rsidR="009636CA">
        <w:t xml:space="preserve"> many of her </w:t>
      </w:r>
      <w:r w:rsidR="00F96AD1">
        <w:t>days off</w:t>
      </w:r>
      <w:r w:rsidR="009636CA">
        <w:t xml:space="preserve"> hiking the multitude of trails in Colorado trials. She became an active contributor to the AllTrails.com site for her region. Helping to aid in reporting hazards, report on flora and fauna at given locations in Colorado, Utah and New Mexico trails. </w:t>
      </w:r>
    </w:p>
    <w:p w14:paraId="25677830" w14:textId="64E9DD52" w:rsidR="00773C6A" w:rsidRDefault="009636CA">
      <w:r>
        <w:t xml:space="preserve">Along with her husband, Jessica started the board game store called Game Carriage in 2016. Working with local </w:t>
      </w:r>
      <w:r w:rsidR="00F96AD1">
        <w:t>breweries they</w:t>
      </w:r>
      <w:r>
        <w:t xml:space="preserve"> partnered with, providing not only game nights to increase traffic to the locations, but </w:t>
      </w:r>
      <w:r w:rsidR="00F96AD1">
        <w:t>utilizing</w:t>
      </w:r>
      <w:r>
        <w:t xml:space="preserve"> them as delivery methods to drop off sales of products. This mobile business was not meant to stay mobile, Jessica used sales numbers and locations to </w:t>
      </w:r>
      <w:r w:rsidR="00F96AD1">
        <w:t>pinpoint</w:t>
      </w:r>
      <w:r>
        <w:t xml:space="preserve"> a place to open a game pub. After years of data collection, the location was discovered. Paperwork for a lease was about to be signed in March of 2020. Then the pandemic hit, lockdowns shuttered doors, and Jessica and her husband dodged a bullet. </w:t>
      </w:r>
    </w:p>
    <w:p w14:paraId="18EE9828" w14:textId="7850EADA" w:rsidR="00AF4A93" w:rsidRDefault="00AF4A93">
      <w:r>
        <w:t xml:space="preserve">Opting to use the money saved to purchase land in the Fairplay region of Colorado. They purchased a large parcel. Jessica’s aptitude for managing property and finding sources of revenue allowed her to understand how this </w:t>
      </w:r>
      <w:r w:rsidR="00F96AD1">
        <w:t>long-term</w:t>
      </w:r>
      <w:r>
        <w:t xml:space="preserve"> investment can be leveraged to be low risk and overhead. By researching the improvements that needed to be made, she lowered the monthly overhead to nearly zero when leasing out parts of the land to local ranchers and a large section contracted off to the University of Colorado agriculture department for a given period to study drought resistance fruit trees and high plains grain strains. </w:t>
      </w:r>
    </w:p>
    <w:p w14:paraId="31D0C3B2" w14:textId="0C737228" w:rsidR="00F96AD1" w:rsidRDefault="00AF4A93">
      <w:r>
        <w:lastRenderedPageBreak/>
        <w:t xml:space="preserve">After years of trying to have children, Jessica and her husband </w:t>
      </w:r>
      <w:r w:rsidR="00F96AD1">
        <w:t>welcomed</w:t>
      </w:r>
      <w:r>
        <w:t xml:space="preserve"> their first daughter Magdalena in 2022. This proved to be joyous </w:t>
      </w:r>
      <w:r w:rsidR="00F96AD1">
        <w:t>occasion but</w:t>
      </w:r>
      <w:r>
        <w:t xml:space="preserve"> brought a </w:t>
      </w:r>
      <w:r w:rsidR="00F96AD1">
        <w:t>temporary</w:t>
      </w:r>
      <w:r>
        <w:t xml:space="preserve"> halt to her hobby of climbing 14ers and exploring trails. Both the child and her </w:t>
      </w:r>
      <w:r w:rsidR="00F96AD1">
        <w:t>husband’s</w:t>
      </w:r>
      <w:r>
        <w:t xml:space="preserve"> new purs</w:t>
      </w:r>
      <w:r w:rsidR="00F96AD1">
        <w:t xml:space="preserve">uit of an undergrad caused her to stop longer treks and maintain a more localized and abridged hiking schedule. </w:t>
      </w:r>
    </w:p>
    <w:p w14:paraId="21B9D969" w14:textId="76A08D0E" w:rsidR="00AF4A93" w:rsidRDefault="00F96AD1">
      <w:r>
        <w:t xml:space="preserve">While waiting for her husband to complete the degree, she also welcomed her second daughter Veronica into the world in late 2025. She is making plans to take her oldest on a hike near the Fairplay property currently for mid-October and researching trekking poles for her oldest daughter. She plans on imparting the love of being in nature both beautiful and hostile on both her daughters. She looks forward to getting those weekends back soon. </w:t>
      </w:r>
    </w:p>
    <w:sectPr w:rsidR="00AF4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104"/>
    <w:rsid w:val="00101C69"/>
    <w:rsid w:val="0011428A"/>
    <w:rsid w:val="0024636D"/>
    <w:rsid w:val="00256A0E"/>
    <w:rsid w:val="002F7EF0"/>
    <w:rsid w:val="003773DA"/>
    <w:rsid w:val="003A6A2C"/>
    <w:rsid w:val="003B6CC9"/>
    <w:rsid w:val="003D294C"/>
    <w:rsid w:val="00444A50"/>
    <w:rsid w:val="004957B0"/>
    <w:rsid w:val="00527DF4"/>
    <w:rsid w:val="005F3776"/>
    <w:rsid w:val="006132ED"/>
    <w:rsid w:val="00652FD7"/>
    <w:rsid w:val="006C7104"/>
    <w:rsid w:val="006D41BA"/>
    <w:rsid w:val="00773C6A"/>
    <w:rsid w:val="008825EC"/>
    <w:rsid w:val="009636CA"/>
    <w:rsid w:val="00A01C95"/>
    <w:rsid w:val="00AF4A93"/>
    <w:rsid w:val="00C0286D"/>
    <w:rsid w:val="00D955C5"/>
    <w:rsid w:val="00E503C4"/>
    <w:rsid w:val="00EF4BFB"/>
    <w:rsid w:val="00F735B4"/>
    <w:rsid w:val="00F96AD1"/>
    <w:rsid w:val="00FB1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0F903"/>
  <w15:chartTrackingRefBased/>
  <w15:docId w15:val="{C613E6D6-0161-4750-977D-171E348E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1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1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1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104"/>
    <w:rPr>
      <w:rFonts w:eastAsiaTheme="majorEastAsia" w:cstheme="majorBidi"/>
      <w:color w:val="272727" w:themeColor="text1" w:themeTint="D8"/>
    </w:rPr>
  </w:style>
  <w:style w:type="paragraph" w:styleId="Title">
    <w:name w:val="Title"/>
    <w:basedOn w:val="Normal"/>
    <w:next w:val="Normal"/>
    <w:link w:val="TitleChar"/>
    <w:uiPriority w:val="10"/>
    <w:qFormat/>
    <w:rsid w:val="006C7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104"/>
    <w:pPr>
      <w:spacing w:before="160"/>
      <w:jc w:val="center"/>
    </w:pPr>
    <w:rPr>
      <w:i/>
      <w:iCs/>
      <w:color w:val="404040" w:themeColor="text1" w:themeTint="BF"/>
    </w:rPr>
  </w:style>
  <w:style w:type="character" w:customStyle="1" w:styleId="QuoteChar">
    <w:name w:val="Quote Char"/>
    <w:basedOn w:val="DefaultParagraphFont"/>
    <w:link w:val="Quote"/>
    <w:uiPriority w:val="29"/>
    <w:rsid w:val="006C7104"/>
    <w:rPr>
      <w:i/>
      <w:iCs/>
      <w:color w:val="404040" w:themeColor="text1" w:themeTint="BF"/>
    </w:rPr>
  </w:style>
  <w:style w:type="paragraph" w:styleId="ListParagraph">
    <w:name w:val="List Paragraph"/>
    <w:basedOn w:val="Normal"/>
    <w:uiPriority w:val="34"/>
    <w:qFormat/>
    <w:rsid w:val="006C7104"/>
    <w:pPr>
      <w:ind w:left="720"/>
      <w:contextualSpacing/>
    </w:pPr>
  </w:style>
  <w:style w:type="character" w:styleId="IntenseEmphasis">
    <w:name w:val="Intense Emphasis"/>
    <w:basedOn w:val="DefaultParagraphFont"/>
    <w:uiPriority w:val="21"/>
    <w:qFormat/>
    <w:rsid w:val="006C7104"/>
    <w:rPr>
      <w:i/>
      <w:iCs/>
      <w:color w:val="0F4761" w:themeColor="accent1" w:themeShade="BF"/>
    </w:rPr>
  </w:style>
  <w:style w:type="paragraph" w:styleId="IntenseQuote">
    <w:name w:val="Intense Quote"/>
    <w:basedOn w:val="Normal"/>
    <w:next w:val="Normal"/>
    <w:link w:val="IntenseQuoteChar"/>
    <w:uiPriority w:val="30"/>
    <w:qFormat/>
    <w:rsid w:val="006C7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104"/>
    <w:rPr>
      <w:i/>
      <w:iCs/>
      <w:color w:val="0F4761" w:themeColor="accent1" w:themeShade="BF"/>
    </w:rPr>
  </w:style>
  <w:style w:type="character" w:styleId="IntenseReference">
    <w:name w:val="Intense Reference"/>
    <w:basedOn w:val="DefaultParagraphFont"/>
    <w:uiPriority w:val="32"/>
    <w:qFormat/>
    <w:rsid w:val="006C71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2361</TotalTime>
  <Pages>2</Pages>
  <Words>549</Words>
  <Characters>3140</Characters>
  <Application>Microsoft Office Word</Application>
  <DocSecurity>0</DocSecurity>
  <Lines>241</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2</cp:revision>
  <dcterms:created xsi:type="dcterms:W3CDTF">2026-02-09T20:24:00Z</dcterms:created>
  <dcterms:modified xsi:type="dcterms:W3CDTF">2026-02-12T05:33:00Z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13ebeb3d-71c5-4759-9aa6-b15324ec64b3</vt:lpwstr>
  </property>
</Properties>
</file>