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4"/>
          <w:tab w:val="center" w:pos="4040"/>
        </w:tabs>
        <w:jc w:val="left"/>
        <w:rPr>
          <w:rFonts w:hint="eastAsia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sz w:val="32"/>
          <w:szCs w:val="32"/>
          <w:lang w:val="en-US" w:eastAsia="zh-CN"/>
        </w:rPr>
        <w:t>功能状态转移</w:t>
      </w:r>
    </w:p>
    <w:p>
      <w:pPr>
        <w:tabs>
          <w:tab w:val="left" w:pos="214"/>
          <w:tab w:val="center" w:pos="4040"/>
        </w:tabs>
        <w:jc w:val="left"/>
        <w:rPr>
          <w:rFonts w:hint="default" w:eastAsia="仿宋_GB2312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4945" cy="1758315"/>
            <wp:effectExtent l="0" t="0" r="190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"/>
          <w:tab w:val="center" w:pos="4040"/>
        </w:tabs>
        <w:jc w:val="left"/>
        <w:rPr>
          <w:rFonts w:hint="eastAsia" w:eastAsia="仿宋_GB2312"/>
          <w:sz w:val="28"/>
          <w:lang w:val="en-US" w:eastAsia="zh-CN"/>
        </w:rPr>
      </w:pPr>
      <w:r>
        <w:rPr>
          <w:rFonts w:hint="eastAsia" w:eastAsia="仿宋_GB2312"/>
          <w:sz w:val="28"/>
          <w:lang w:val="en-US" w:eastAsia="zh-CN"/>
        </w:rPr>
        <w:t>首先按下复位键，进入S0未设置密码状态，再按下set_password，进入S1输入设置密码状态；</w:t>
      </w:r>
    </w:p>
    <w:p>
      <w:pPr>
        <w:tabs>
          <w:tab w:val="left" w:pos="214"/>
          <w:tab w:val="center" w:pos="4040"/>
        </w:tabs>
        <w:jc w:val="left"/>
        <w:rPr>
          <w:rFonts w:hint="default" w:eastAsia="仿宋_GB2312"/>
          <w:sz w:val="28"/>
          <w:lang w:val="en-US" w:eastAsia="zh-CN"/>
        </w:rPr>
      </w:pPr>
      <w:r>
        <w:drawing>
          <wp:inline distT="0" distB="0" distL="114300" distR="114300">
            <wp:extent cx="5276215" cy="2918460"/>
            <wp:effectExtent l="0" t="0" r="63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"/>
          <w:tab w:val="center" w:pos="4040"/>
        </w:tabs>
        <w:jc w:val="left"/>
        <w:rPr>
          <w:rFonts w:hint="eastAsia" w:eastAsia="仿宋_GB2312"/>
          <w:sz w:val="28"/>
          <w:lang w:val="en-US" w:eastAsia="zh-CN"/>
        </w:rPr>
      </w:pPr>
      <w:r>
        <w:rPr>
          <w:rFonts w:hint="eastAsia" w:eastAsia="仿宋_GB2312"/>
          <w:sz w:val="28"/>
          <w:lang w:val="en-US" w:eastAsia="zh-CN"/>
        </w:rPr>
        <w:t>随后蓝色标记线处按下enter键，进入S2确认设置密码状态，密码num_7,num_6和num_5分别被设置为1，2，3，gled0亮起；</w:t>
      </w:r>
    </w:p>
    <w:p>
      <w:pPr>
        <w:tabs>
          <w:tab w:val="left" w:pos="214"/>
          <w:tab w:val="center" w:pos="4040"/>
        </w:tabs>
        <w:jc w:val="left"/>
        <w:rPr>
          <w:rFonts w:hint="eastAsia" w:eastAsia="仿宋_GB2312"/>
          <w:sz w:val="28"/>
          <w:lang w:val="en-US" w:eastAsia="zh-CN"/>
        </w:rPr>
      </w:pPr>
    </w:p>
    <w:p>
      <w:r>
        <w:drawing>
          <wp:inline distT="0" distB="0" distL="114300" distR="114300">
            <wp:extent cx="5271770" cy="3666490"/>
            <wp:effectExtent l="0" t="0" r="508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"/>
          <w:tab w:val="center" w:pos="4040"/>
        </w:tabs>
        <w:jc w:val="left"/>
        <w:rPr>
          <w:rFonts w:hint="default" w:eastAsia="仿宋_GB2312"/>
          <w:sz w:val="28"/>
          <w:lang w:val="en-US" w:eastAsia="zh-CN"/>
        </w:rPr>
      </w:pPr>
      <w:r>
        <w:rPr>
          <w:rFonts w:hint="eastAsia" w:eastAsia="仿宋_GB2312"/>
          <w:sz w:val="28"/>
          <w:lang w:val="en-US" w:eastAsia="zh-CN"/>
        </w:rPr>
        <w:t>再按下test键，进入S3输入验证密码状态，输入1，2，3，按下enter键，进入S4密码匹配状态，密码匹配成功，进入S5解锁状态，gled1亮起；</w:t>
      </w:r>
    </w:p>
    <w:p>
      <w:r>
        <w:drawing>
          <wp:inline distT="0" distB="0" distL="114300" distR="114300">
            <wp:extent cx="5274945" cy="4023360"/>
            <wp:effectExtent l="0" t="0" r="1905" b="57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"/>
          <w:tab w:val="center" w:pos="4040"/>
        </w:tabs>
        <w:jc w:val="both"/>
        <w:rPr>
          <w:rFonts w:hint="default" w:eastAsia="仿宋_GB2312"/>
          <w:sz w:val="28"/>
          <w:lang w:val="en-US" w:eastAsia="zh-CN"/>
        </w:rPr>
      </w:pPr>
      <w:r>
        <w:rPr>
          <w:rFonts w:hint="eastAsia" w:eastAsia="仿宋_GB2312"/>
          <w:sz w:val="28"/>
          <w:lang w:val="en-US" w:eastAsia="zh-CN"/>
        </w:rPr>
        <w:t>再按下set_password键，进入S1输入设置密码状态，gled0和gled1均熄灭，输入设置密码1，1，1，按下enter键，进入S2确认设置密码状态，num_7,num_6和num_5分别被设置为1，1，1，gled0亮起；</w:t>
      </w:r>
    </w:p>
    <w:p>
      <w:r>
        <w:drawing>
          <wp:inline distT="0" distB="0" distL="114300" distR="114300">
            <wp:extent cx="5162550" cy="4567555"/>
            <wp:effectExtent l="0" t="0" r="0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仿宋_GB2312"/>
          <w:sz w:val="28"/>
          <w:lang w:val="en-US" w:eastAsia="zh-CN"/>
        </w:rPr>
      </w:pPr>
      <w:r>
        <w:rPr>
          <w:rFonts w:hint="eastAsia" w:eastAsia="仿宋_GB2312"/>
          <w:sz w:val="28"/>
          <w:lang w:val="en-US" w:eastAsia="zh-CN"/>
        </w:rPr>
        <w:t>再按下test键，进入S3输入验证密码状态，输入验证密码1，2，3，再按下enter键，进入S4匹配密码状态，密码匹配失败，rled0亮起；</w:t>
      </w:r>
    </w:p>
    <w:p>
      <w:r>
        <w:drawing>
          <wp:inline distT="0" distB="0" distL="114300" distR="114300">
            <wp:extent cx="5275580" cy="2863215"/>
            <wp:effectExtent l="0" t="0" r="12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"/>
          <w:tab w:val="center" w:pos="4040"/>
        </w:tabs>
        <w:jc w:val="left"/>
        <w:rPr>
          <w:rFonts w:hint="eastAsia" w:eastAsia="仿宋_GB2312"/>
          <w:sz w:val="28"/>
          <w:lang w:val="en-US" w:eastAsia="zh-CN"/>
        </w:rPr>
      </w:pPr>
      <w:r>
        <w:rPr>
          <w:rFonts w:hint="eastAsia" w:eastAsia="仿宋_GB2312"/>
          <w:sz w:val="28"/>
          <w:lang w:val="en-US" w:eastAsia="zh-CN"/>
        </w:rPr>
        <w:t>再按下test键，进入S3输入验证密码状态，进行第二次验证，输入验证密码1，2，1，按下enter键，进入S4密码匹配状态，密码匹配失败，rled1亮起；</w:t>
      </w:r>
    </w:p>
    <w:p>
      <w:pPr>
        <w:rPr>
          <w:rFonts w:hint="eastAsia" w:eastAsia="仿宋_GB2312"/>
          <w:sz w:val="28"/>
          <w:lang w:val="en-US" w:eastAsia="zh-CN"/>
        </w:rPr>
      </w:pPr>
      <w:r>
        <w:rPr>
          <w:rFonts w:hint="eastAsia" w:eastAsia="仿宋_GB2312"/>
          <w:sz w:val="28"/>
          <w:lang w:val="en-US" w:eastAsia="zh-CN"/>
        </w:rPr>
        <w:t>再按下test键，进入S3输入验证密码状态，进行第三次验证，输入验证密码3，2，1，按下enter键，进入S4密码匹配状态，密码匹配失败，rled2亮起，进入S6密码锁锁定状态；</w:t>
      </w:r>
    </w:p>
    <w:p>
      <w:pPr>
        <w:tabs>
          <w:tab w:val="left" w:pos="214"/>
          <w:tab w:val="center" w:pos="4040"/>
        </w:tabs>
        <w:jc w:val="left"/>
        <w:rPr>
          <w:rFonts w:hint="eastAsia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sz w:val="32"/>
          <w:szCs w:val="32"/>
          <w:lang w:val="en-US" w:eastAsia="zh-CN"/>
        </w:rPr>
        <w:t>密码匹配状态转移</w:t>
      </w:r>
    </w:p>
    <w:p>
      <w:pPr>
        <w:tabs>
          <w:tab w:val="left" w:pos="214"/>
          <w:tab w:val="center" w:pos="4040"/>
        </w:tabs>
        <w:jc w:val="left"/>
        <w:rPr>
          <w:rFonts w:hint="eastAsia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sz w:val="32"/>
          <w:szCs w:val="32"/>
          <w:lang w:val="en-US" w:eastAsia="zh-CN"/>
        </w:rPr>
        <w:t>成功</w:t>
      </w:r>
    </w:p>
    <w:p>
      <w:r>
        <w:drawing>
          <wp:inline distT="0" distB="0" distL="114300" distR="114300">
            <wp:extent cx="5273040" cy="3249930"/>
            <wp:effectExtent l="0" t="0" r="381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"/>
          <w:tab w:val="center" w:pos="4040"/>
        </w:tabs>
        <w:jc w:val="left"/>
        <w:rPr>
          <w:rFonts w:hint="eastAsia" w:eastAsia="仿宋_GB2312"/>
          <w:sz w:val="28"/>
          <w:lang w:val="en-US" w:eastAsia="zh-CN"/>
        </w:rPr>
      </w:pPr>
      <w:r>
        <w:rPr>
          <w:rFonts w:hint="eastAsia" w:eastAsia="仿宋_GB2312"/>
          <w:sz w:val="28"/>
          <w:lang w:val="en-US" w:eastAsia="zh-CN"/>
        </w:rPr>
        <w:t>按下enter键开始匹配，num_7等于num7，进入S1状态，num_6等于num6，进入S2状态，num_5等于num5，进入S3状态，匹配成功，gled1亮起；</w:t>
      </w:r>
    </w:p>
    <w:p>
      <w:pPr>
        <w:tabs>
          <w:tab w:val="left" w:pos="214"/>
          <w:tab w:val="center" w:pos="4040"/>
        </w:tabs>
        <w:jc w:val="left"/>
        <w:rPr>
          <w:rFonts w:hint="default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sz w:val="32"/>
          <w:szCs w:val="32"/>
          <w:lang w:val="en-US" w:eastAsia="zh-CN"/>
        </w:rPr>
        <w:t>失败</w:t>
      </w:r>
    </w:p>
    <w:p>
      <w:r>
        <w:drawing>
          <wp:inline distT="0" distB="0" distL="114300" distR="114300">
            <wp:extent cx="5275580" cy="3560445"/>
            <wp:effectExtent l="0" t="0" r="1270" b="190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eastAsia="仿宋_GB2312"/>
          <w:sz w:val="28"/>
          <w:lang w:val="en-US" w:eastAsia="zh-CN"/>
        </w:rPr>
        <w:t>按下enter键开始匹配，num_7等于num7，进入S1状态，num_6不等于num6，仍然是S1状态，无论num_5等不等于num5，仍然是S1状态，匹配失败一次，rled0亮起；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4MmFkMTU3MDgyOTI5NTRiMjZjMDE1MmJiOTJhZDEifQ=="/>
  </w:docVars>
  <w:rsids>
    <w:rsidRoot w:val="00000000"/>
    <w:rsid w:val="0E863EA3"/>
    <w:rsid w:val="6574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314</Characters>
  <Lines>0</Lines>
  <Paragraphs>0</Paragraphs>
  <TotalTime>0</TotalTime>
  <ScaleCrop>false</ScaleCrop>
  <LinksUpToDate>false</LinksUpToDate>
  <CharactersWithSpaces>316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2022-12-21T07:43:47Z</dcterms:created>
  <dc:creator>86157</dc:creator>
  <cp:lastModifiedBy>辉星耀月、</cp:lastModifiedBy>
  <dcterms:modified xsi:type="dcterms:W3CDTF">2022-12-21T07:47:44Z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C7A297F2A0834DCEB2C7A0FE518C9CF3</vt:lpwstr>
  </property>
</Properties>
</file>