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2318" w14:textId="01B7E7B1" w:rsidR="00DE7703" w:rsidRPr="00D625B2" w:rsidRDefault="00D625B2" w:rsidP="00D625B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59179" wp14:editId="393F6F9F">
            <wp:extent cx="6645910" cy="95453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0DA" w14:textId="7A222FF2" w:rsidR="007B229C" w:rsidRDefault="00DE7703" w:rsidP="00DE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14:paraId="362A6AD6" w14:textId="4026A0A7" w:rsidR="00DE7703" w:rsidRPr="00DE7703" w:rsidRDefault="00DE7703" w:rsidP="00DE7703">
      <w:pPr>
        <w:pStyle w:val="a3"/>
        <w:ind w:firstLine="55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DE7703">
        <w:rPr>
          <w:rFonts w:ascii="Times New Roman" w:hAnsi="Times New Roman" w:cs="Times New Roman"/>
          <w:sz w:val="28"/>
          <w:szCs w:val="24"/>
        </w:rPr>
        <w:t xml:space="preserve">своить основные приемы использования таймера для </w:t>
      </w:r>
    </w:p>
    <w:p w14:paraId="145176E0" w14:textId="77777777" w:rsidR="00DE7703" w:rsidRP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реализации требуемого интервала квантования времени и формирования </w:t>
      </w:r>
    </w:p>
    <w:p w14:paraId="0C963DB8" w14:textId="15788C02" w:rsid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>импульсов заданной длительности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C9FDBD4" w14:textId="77777777" w:rsidR="00DE7703" w:rsidRDefault="00DE7703" w:rsidP="00DE7703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4CFFE6D" w14:textId="2BC12936" w:rsidR="00DE7703" w:rsidRDefault="00DE7703" w:rsidP="00DE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Исходные данные </w:t>
      </w:r>
    </w:p>
    <w:p w14:paraId="2C56C440" w14:textId="1246D8E9" w:rsidR="00DE7703" w:rsidRDefault="00DE7703" w:rsidP="00DE7703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№17</w:t>
      </w:r>
    </w:p>
    <w:p w14:paraId="0B33250D" w14:textId="77777777" w:rsidR="00DE7703" w:rsidRPr="00DE7703" w:rsidRDefault="00DE7703" w:rsidP="00DE7703">
      <w:pPr>
        <w:pStyle w:val="a3"/>
        <w:ind w:firstLine="556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Управление линейкой светодиодов. На линейке из 16 светодиодов </w:t>
      </w:r>
    </w:p>
    <w:p w14:paraId="44212955" w14:textId="77777777" w:rsidR="00DE7703" w:rsidRP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отображать число из ячеек ОЗУ, которое модифицировать периодически </w:t>
      </w:r>
    </w:p>
    <w:p w14:paraId="473B71E7" w14:textId="77777777" w:rsidR="00DE7703" w:rsidRP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по алгоритму умножения начального числа (тройка) на 4. Период </w:t>
      </w:r>
    </w:p>
    <w:p w14:paraId="4E8D8475" w14:textId="77777777" w:rsidR="00DE7703" w:rsidRP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изменения числа задать посредством АЦП от 0 до 1.5 с. с разрешением 0.1 с. </w:t>
      </w:r>
    </w:p>
    <w:p w14:paraId="261F58AB" w14:textId="77777777" w:rsidR="00DE7703" w:rsidRP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 xml:space="preserve">Заданный период отображать на цифровом индикаторе. Кнопки управления: </w:t>
      </w:r>
    </w:p>
    <w:p w14:paraId="42FC3092" w14:textId="156A25F3" w:rsid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DE7703">
        <w:rPr>
          <w:rFonts w:ascii="Times New Roman" w:hAnsi="Times New Roman" w:cs="Times New Roman"/>
          <w:sz w:val="28"/>
          <w:szCs w:val="24"/>
        </w:rPr>
        <w:t>Пуск/Стоп (1) и Начальное состояние (2).</w:t>
      </w:r>
    </w:p>
    <w:p w14:paraId="243EA2D6" w14:textId="77777777" w:rsidR="00DE7703" w:rsidRDefault="00DE7703" w:rsidP="00DE7703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14:paraId="1AB105CB" w14:textId="11F9B121" w:rsidR="00DE7703" w:rsidRDefault="00DE7703" w:rsidP="00DE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</w:t>
      </w:r>
    </w:p>
    <w:p w14:paraId="330CFA1C" w14:textId="7B27034A" w:rsidR="00DE7703" w:rsidRDefault="00DE7703" w:rsidP="00DE770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3.1 представлен листинг кода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7703" w14:paraId="0892BE23" w14:textId="77777777" w:rsidTr="00E5605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4D5781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xl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30h</w:t>
            </w:r>
          </w:p>
          <w:p w14:paraId="7C6D744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000000"/>
                <w:lang w:val="en-US"/>
              </w:rPr>
              <w:t>xh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31h</w:t>
            </w:r>
          </w:p>
          <w:p w14:paraId="0E12CB2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000000"/>
                <w:lang w:val="en-US"/>
              </w:rPr>
              <w:t>yl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32h</w:t>
            </w:r>
          </w:p>
          <w:p w14:paraId="02080DF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33h</w:t>
            </w:r>
          </w:p>
          <w:p w14:paraId="0A0C165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N1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34h</w:t>
            </w:r>
          </w:p>
          <w:p w14:paraId="0CC2EDF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N2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35h</w:t>
            </w:r>
          </w:p>
          <w:p w14:paraId="2D30EB94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N0 </w:t>
            </w:r>
            <w:proofErr w:type="spellStart"/>
            <w:r w:rsidRPr="00E56054">
              <w:rPr>
                <w:color w:val="000000"/>
                <w:lang w:val="en-US"/>
              </w:rPr>
              <w:t>equ</w:t>
            </w:r>
            <w:proofErr w:type="spellEnd"/>
            <w:r w:rsidRPr="00E56054">
              <w:rPr>
                <w:color w:val="000000"/>
                <w:lang w:val="en-US"/>
              </w:rPr>
              <w:t xml:space="preserve"> 36h</w:t>
            </w:r>
          </w:p>
          <w:p w14:paraId="48CA4DD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418B8C0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486767">
              <w:rPr>
                <w:color w:val="000000"/>
                <w:lang w:val="en-US"/>
              </w:rPr>
              <w:t>org</w:t>
            </w:r>
            <w:r w:rsidRPr="00D625B2">
              <w:rPr>
                <w:color w:val="000000"/>
              </w:rPr>
              <w:t xml:space="preserve"> 0</w:t>
            </w:r>
          </w:p>
          <w:p w14:paraId="13746576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486767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D625B2">
              <w:rPr>
                <w:color w:val="000000"/>
              </w:rPr>
              <w:t xml:space="preserve"> </w:t>
            </w:r>
            <w:r w:rsidRPr="00486767">
              <w:rPr>
                <w:color w:val="000000"/>
                <w:lang w:val="en-US"/>
              </w:rPr>
              <w:t>main</w:t>
            </w:r>
          </w:p>
          <w:p w14:paraId="73650CD2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 w:rsidRPr="00D625B2">
              <w:rPr>
                <w:color w:val="008000"/>
              </w:rPr>
              <w:t>;</w:t>
            </w:r>
            <w:r>
              <w:rPr>
                <w:color w:val="008000"/>
              </w:rPr>
              <w:t>прерывание</w:t>
            </w:r>
            <w:proofErr w:type="gramEnd"/>
            <w:r w:rsidRPr="00D625B2"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таймера</w:t>
            </w:r>
            <w:r w:rsidRPr="00D625B2">
              <w:rPr>
                <w:color w:val="008000"/>
              </w:rPr>
              <w:t xml:space="preserve"> </w:t>
            </w:r>
            <w:r w:rsidRPr="00486767">
              <w:rPr>
                <w:color w:val="008000"/>
                <w:lang w:val="en-US"/>
              </w:rPr>
              <w:t>TF</w:t>
            </w:r>
            <w:r w:rsidRPr="00D625B2">
              <w:rPr>
                <w:color w:val="008000"/>
              </w:rPr>
              <w:t>0</w:t>
            </w:r>
          </w:p>
          <w:p w14:paraId="06A9D3E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>org 0bh</w:t>
            </w:r>
          </w:p>
          <w:p w14:paraId="3C32B88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timeOut</w:t>
            </w:r>
            <w:proofErr w:type="spellEnd"/>
          </w:p>
          <w:p w14:paraId="00DEFA8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53EBA5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>org 30h</w:t>
            </w:r>
          </w:p>
          <w:p w14:paraId="527F10D1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486767">
              <w:rPr>
                <w:color w:val="E34ADC"/>
                <w:lang w:val="en-US"/>
              </w:rPr>
              <w:t>main</w:t>
            </w:r>
            <w:r w:rsidRPr="00D625B2">
              <w:rPr>
                <w:color w:val="E34ADC"/>
              </w:rPr>
              <w:t>:</w:t>
            </w:r>
          </w:p>
          <w:p w14:paraId="6FB50144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D625B2"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#100</w:t>
            </w:r>
          </w:p>
          <w:p w14:paraId="0DFE786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8000"/>
              </w:rPr>
              <w:t>;начальные</w:t>
            </w:r>
            <w:proofErr w:type="gramEnd"/>
            <w:r>
              <w:rPr>
                <w:color w:val="008000"/>
              </w:rPr>
              <w:t xml:space="preserve"> значения</w:t>
            </w:r>
          </w:p>
          <w:p w14:paraId="765DD411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xl</w:t>
            </w:r>
            <w:proofErr w:type="spellEnd"/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#3</w:t>
            </w:r>
          </w:p>
          <w:p w14:paraId="089D896A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xh</w:t>
            </w:r>
            <w:proofErr w:type="spellEnd"/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#0</w:t>
            </w:r>
          </w:p>
          <w:p w14:paraId="1EAD5717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8000"/>
              </w:rPr>
              <w:t>;активация</w:t>
            </w:r>
            <w:proofErr w:type="gramEnd"/>
            <w:r>
              <w:rPr>
                <w:color w:val="008000"/>
              </w:rPr>
              <w:t xml:space="preserve"> окружения</w:t>
            </w:r>
          </w:p>
          <w:p w14:paraId="7AF2CDF1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p0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#0</w:t>
            </w:r>
          </w:p>
          <w:p w14:paraId="4FD3866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00D8980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p2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104E1B1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p3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#0cfh</w:t>
            </w:r>
          </w:p>
          <w:p w14:paraId="1F731310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8000"/>
              </w:rPr>
              <w:t>;активация</w:t>
            </w:r>
            <w:proofErr w:type="gramEnd"/>
            <w:r>
              <w:rPr>
                <w:color w:val="008000"/>
              </w:rPr>
              <w:t xml:space="preserve"> прерываний</w:t>
            </w:r>
          </w:p>
          <w:p w14:paraId="1CAEFE8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tl0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#low</w:t>
            </w:r>
            <w:r>
              <w:rPr>
                <w:color w:val="0000FF"/>
              </w:rPr>
              <w:t>(</w:t>
            </w:r>
            <w:r>
              <w:rPr>
                <w:color w:val="000000"/>
              </w:rPr>
              <w:t>7628h</w:t>
            </w:r>
            <w:r>
              <w:rPr>
                <w:color w:val="0000FF"/>
              </w:rPr>
              <w:t>)</w:t>
            </w:r>
          </w:p>
          <w:p w14:paraId="00675B9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th0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#high</w:t>
            </w:r>
            <w:r w:rsidRPr="00E56054">
              <w:rPr>
                <w:color w:val="0000FF"/>
                <w:lang w:val="en-US"/>
              </w:rPr>
              <w:t>(</w:t>
            </w:r>
            <w:r w:rsidRPr="00E56054">
              <w:rPr>
                <w:color w:val="000000"/>
                <w:lang w:val="en-US"/>
              </w:rPr>
              <w:t>7628h</w:t>
            </w:r>
            <w:r w:rsidRPr="00E56054">
              <w:rPr>
                <w:color w:val="0000FF"/>
                <w:lang w:val="en-US"/>
              </w:rPr>
              <w:t>)</w:t>
            </w:r>
          </w:p>
          <w:p w14:paraId="1831B08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tmod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#01h</w:t>
            </w:r>
          </w:p>
          <w:p w14:paraId="454EB04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ie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#82</w:t>
            </w:r>
          </w:p>
          <w:p w14:paraId="76CD9A4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8000"/>
                <w:lang w:val="en-US"/>
              </w:rPr>
              <w:t>;=================================</w:t>
            </w:r>
          </w:p>
          <w:p w14:paraId="48A59C6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E34ADC"/>
                <w:lang w:val="en-US"/>
              </w:rPr>
              <w:t>LoopMain</w:t>
            </w:r>
            <w:proofErr w:type="spellEnd"/>
            <w:r w:rsidRPr="00E56054">
              <w:rPr>
                <w:color w:val="E34ADC"/>
                <w:lang w:val="en-US"/>
              </w:rPr>
              <w:t>:</w:t>
            </w:r>
          </w:p>
          <w:p w14:paraId="146DA47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jnb</w:t>
            </w:r>
            <w:proofErr w:type="spellEnd"/>
            <w:r w:rsidRPr="00E56054">
              <w:rPr>
                <w:color w:val="000000"/>
                <w:lang w:val="en-US"/>
              </w:rPr>
              <w:t xml:space="preserve"> tr0, </w:t>
            </w:r>
            <w:r w:rsidRPr="00E56054">
              <w:rPr>
                <w:color w:val="E34ADC"/>
                <w:lang w:val="en-US"/>
              </w:rPr>
              <w:t>skip</w:t>
            </w:r>
          </w:p>
          <w:p w14:paraId="4D4C0210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jnb</w:t>
            </w:r>
            <w:proofErr w:type="spellEnd"/>
            <w:r w:rsidRPr="00E56054">
              <w:rPr>
                <w:color w:val="000000"/>
                <w:lang w:val="en-US"/>
              </w:rPr>
              <w:t xml:space="preserve"> tf0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$</w:t>
            </w:r>
          </w:p>
          <w:p w14:paraId="77F7F18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clr</w:t>
            </w:r>
            <w:proofErr w:type="spellEnd"/>
            <w:r w:rsidRPr="00E56054">
              <w:rPr>
                <w:color w:val="000000"/>
                <w:lang w:val="en-US"/>
              </w:rPr>
              <w:t xml:space="preserve"> tf0</w:t>
            </w:r>
          </w:p>
          <w:p w14:paraId="7DFADB4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djnz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r0</w:t>
            </w:r>
            <w:r w:rsidRPr="00E56054">
              <w:rPr>
                <w:color w:val="000000"/>
                <w:lang w:val="en-US"/>
              </w:rPr>
              <w:t xml:space="preserve">, </w:t>
            </w:r>
            <w:r w:rsidRPr="00E56054">
              <w:rPr>
                <w:color w:val="E34ADC"/>
                <w:lang w:val="en-US"/>
              </w:rPr>
              <w:t>skip</w:t>
            </w:r>
          </w:p>
          <w:p w14:paraId="1BBC2FF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r0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N0</w:t>
            </w:r>
          </w:p>
          <w:p w14:paraId="1D887DC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  <w:t xml:space="preserve">call </w:t>
            </w:r>
            <w:proofErr w:type="spellStart"/>
            <w:r w:rsidRPr="00E56054">
              <w:rPr>
                <w:color w:val="000000"/>
                <w:lang w:val="en-US"/>
              </w:rPr>
              <w:t>timeOut</w:t>
            </w:r>
            <w:proofErr w:type="spellEnd"/>
          </w:p>
          <w:p w14:paraId="184E28D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LoopMain</w:t>
            </w:r>
            <w:proofErr w:type="spellEnd"/>
          </w:p>
          <w:p w14:paraId="09818904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8000"/>
              </w:rPr>
              <w:t>;=================================</w:t>
            </w:r>
          </w:p>
          <w:p w14:paraId="497207D0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8000"/>
              </w:rPr>
              <w:t>;проверка</w:t>
            </w:r>
            <w:proofErr w:type="gramEnd"/>
            <w:r>
              <w:rPr>
                <w:color w:val="008000"/>
              </w:rPr>
              <w:t xml:space="preserve"> периферии</w:t>
            </w:r>
          </w:p>
          <w:p w14:paraId="36A29A9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E34ADC"/>
              </w:rPr>
              <w:t>skip</w:t>
            </w:r>
            <w:proofErr w:type="spellEnd"/>
            <w:r>
              <w:rPr>
                <w:color w:val="E34ADC"/>
              </w:rPr>
              <w:t>:</w:t>
            </w:r>
          </w:p>
          <w:p w14:paraId="17117F81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24h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tcon</w:t>
            </w:r>
            <w:proofErr w:type="spellEnd"/>
          </w:p>
          <w:p w14:paraId="155539E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p3.6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start</w:t>
            </w:r>
          </w:p>
          <w:p w14:paraId="019A213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p3.7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firstValue</w:t>
            </w:r>
            <w:proofErr w:type="spellEnd"/>
          </w:p>
          <w:p w14:paraId="10F80DF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p3</w:t>
            </w:r>
          </w:p>
          <w:p w14:paraId="173CD3A4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anl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#15</w:t>
            </w:r>
          </w:p>
          <w:p w14:paraId="138FF2D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add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1462E88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E34ADC"/>
                <w:lang w:val="en-US"/>
              </w:rPr>
              <w:t>ferrisWheel</w:t>
            </w:r>
            <w:proofErr w:type="spellEnd"/>
          </w:p>
          <w:p w14:paraId="31800FE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LoopMain</w:t>
            </w:r>
            <w:proofErr w:type="spellEnd"/>
          </w:p>
          <w:p w14:paraId="18EFB6C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gramStart"/>
            <w:r w:rsidRPr="00E56054">
              <w:rPr>
                <w:color w:val="008000"/>
                <w:lang w:val="en-US"/>
              </w:rPr>
              <w:t>;</w:t>
            </w:r>
            <w:r>
              <w:rPr>
                <w:color w:val="008000"/>
              </w:rPr>
              <w:t>начальное</w:t>
            </w:r>
            <w:proofErr w:type="gramEnd"/>
            <w:r w:rsidRPr="00E56054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состояние</w:t>
            </w:r>
          </w:p>
          <w:p w14:paraId="7D4F3885" w14:textId="47AAC7B0" w:rsidR="00E56054" w:rsidRPr="00486767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E34ADC"/>
                <w:lang w:val="en-US"/>
              </w:rPr>
              <w:t>firstValue</w:t>
            </w:r>
            <w:proofErr w:type="spellEnd"/>
            <w:r w:rsidRPr="00E56054">
              <w:rPr>
                <w:color w:val="E34ADC"/>
                <w:lang w:val="en-US"/>
              </w:rPr>
              <w:t>:</w:t>
            </w:r>
          </w:p>
          <w:p w14:paraId="63385162" w14:textId="74DD6EBE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p3.7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="00486767">
              <w:rPr>
                <w:color w:val="000000"/>
                <w:lang w:val="en-US"/>
              </w:rPr>
              <w:t>$</w:t>
            </w:r>
          </w:p>
          <w:p w14:paraId="0296FB3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#3</w:t>
            </w:r>
          </w:p>
          <w:p w14:paraId="7531167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7736F19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xl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#3</w:t>
            </w:r>
          </w:p>
          <w:p w14:paraId="11DF77CA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xh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450347F0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yl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29EBADF0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517C8B4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loopMain</w:t>
            </w:r>
            <w:proofErr w:type="spellEnd"/>
          </w:p>
          <w:p w14:paraId="31F9153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BB0A03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gramStart"/>
            <w:r w:rsidRPr="00E56054">
              <w:rPr>
                <w:color w:val="008000"/>
                <w:lang w:val="en-US"/>
              </w:rPr>
              <w:t>;</w:t>
            </w:r>
            <w:r>
              <w:rPr>
                <w:color w:val="008000"/>
              </w:rPr>
              <w:t>обработка</w:t>
            </w:r>
            <w:proofErr w:type="gramEnd"/>
            <w:r w:rsidRPr="00E56054">
              <w:rPr>
                <w:color w:val="008000"/>
                <w:lang w:val="en-US"/>
              </w:rPr>
              <w:t xml:space="preserve"> </w:t>
            </w:r>
            <w:proofErr w:type="spellStart"/>
            <w:r>
              <w:rPr>
                <w:color w:val="008000"/>
              </w:rPr>
              <w:t>прервания</w:t>
            </w:r>
            <w:proofErr w:type="spellEnd"/>
            <w:r w:rsidRPr="00E56054">
              <w:rPr>
                <w:color w:val="008000"/>
                <w:lang w:val="en-US"/>
              </w:rPr>
              <w:t xml:space="preserve">  TF0</w:t>
            </w:r>
          </w:p>
          <w:p w14:paraId="01FE929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E34ADC"/>
                <w:lang w:val="en-US"/>
              </w:rPr>
              <w:t>timeOut</w:t>
            </w:r>
            <w:proofErr w:type="spellEnd"/>
            <w:r w:rsidRPr="00E56054">
              <w:rPr>
                <w:color w:val="E34ADC"/>
                <w:lang w:val="en-US"/>
              </w:rPr>
              <w:t>:</w:t>
            </w:r>
          </w:p>
          <w:p w14:paraId="1E4B0220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tl0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#low</w:t>
            </w:r>
            <w:r w:rsidRPr="00E56054">
              <w:rPr>
                <w:color w:val="0000FF"/>
                <w:lang w:val="en-US"/>
              </w:rPr>
              <w:t>(</w:t>
            </w:r>
            <w:r w:rsidRPr="00E56054">
              <w:rPr>
                <w:color w:val="000000"/>
                <w:lang w:val="en-US"/>
              </w:rPr>
              <w:t>7628h</w:t>
            </w:r>
            <w:r w:rsidRPr="00E56054">
              <w:rPr>
                <w:color w:val="0000FF"/>
                <w:lang w:val="en-US"/>
              </w:rPr>
              <w:t>)</w:t>
            </w:r>
          </w:p>
          <w:p w14:paraId="3E9D59D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th0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#high</w:t>
            </w:r>
            <w:r w:rsidRPr="00E56054">
              <w:rPr>
                <w:color w:val="0000FF"/>
                <w:lang w:val="en-US"/>
              </w:rPr>
              <w:t>(</w:t>
            </w:r>
            <w:r w:rsidRPr="00E56054">
              <w:rPr>
                <w:color w:val="000000"/>
                <w:lang w:val="en-US"/>
              </w:rPr>
              <w:t>7628h</w:t>
            </w:r>
            <w:r w:rsidRPr="00E56054">
              <w:rPr>
                <w:color w:val="0000FF"/>
                <w:lang w:val="en-US"/>
              </w:rPr>
              <w:t>)</w:t>
            </w:r>
          </w:p>
          <w:p w14:paraId="358CAA9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gramStart"/>
            <w:r w:rsidRPr="00E56054">
              <w:rPr>
                <w:color w:val="008000"/>
                <w:lang w:val="en-US"/>
              </w:rPr>
              <w:t>;</w:t>
            </w:r>
            <w:r>
              <w:rPr>
                <w:color w:val="008000"/>
              </w:rPr>
              <w:t>формула</w:t>
            </w:r>
            <w:proofErr w:type="gramEnd"/>
          </w:p>
          <w:p w14:paraId="7079CEC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xl</w:t>
            </w:r>
          </w:p>
          <w:p w14:paraId="0BFF8E2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b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#4</w:t>
            </w:r>
          </w:p>
          <w:p w14:paraId="65FD356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mul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ab</w:t>
            </w:r>
          </w:p>
          <w:p w14:paraId="3DF7667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yl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</w:p>
          <w:p w14:paraId="5722FB8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xl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yl</w:t>
            </w:r>
            <w:proofErr w:type="spellEnd"/>
          </w:p>
          <w:p w14:paraId="7419815A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yl</w:t>
            </w:r>
            <w:proofErr w:type="spellEnd"/>
          </w:p>
          <w:p w14:paraId="118442D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A04462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b</w:t>
            </w:r>
          </w:p>
          <w:p w14:paraId="31036A02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anl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#3</w:t>
            </w:r>
          </w:p>
          <w:p w14:paraId="6B06988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add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</w:p>
          <w:p w14:paraId="7716700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E34ADC"/>
                <w:lang w:val="en-US"/>
              </w:rPr>
              <w:t>levelOne</w:t>
            </w:r>
            <w:proofErr w:type="spellEnd"/>
          </w:p>
          <w:p w14:paraId="32D46F1F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jmp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count</w:t>
            </w:r>
            <w:proofErr w:type="spellEnd"/>
          </w:p>
          <w:p w14:paraId="1AB7C31E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</w:p>
          <w:p w14:paraId="16C51AFC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E34ADC"/>
              </w:rPr>
              <w:t>levelOne</w:t>
            </w:r>
            <w:proofErr w:type="spellEnd"/>
            <w:r>
              <w:rPr>
                <w:color w:val="E34ADC"/>
              </w:rPr>
              <w:t>: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</w:t>
            </w:r>
            <w:r>
              <w:rPr>
                <w:color w:val="008000"/>
              </w:rPr>
              <w:t>;процедура обработки ошибки при переходе из первой линейки светодиодов во вторую</w:t>
            </w:r>
          </w:p>
          <w:p w14:paraId="22A8FB2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b</w:t>
            </w:r>
          </w:p>
          <w:p w14:paraId="47B7FD8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xh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</w:p>
          <w:p w14:paraId="78870A1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</w:p>
          <w:p w14:paraId="6F9C49C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endl</w:t>
            </w:r>
            <w:proofErr w:type="spellEnd"/>
          </w:p>
          <w:p w14:paraId="59C78E0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7A116B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color w:val="E34ADC"/>
                <w:lang w:val="en-US"/>
              </w:rPr>
              <w:t>count:</w:t>
            </w:r>
          </w:p>
          <w:p w14:paraId="59F202D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xh</w:t>
            </w:r>
            <w:proofErr w:type="spellEnd"/>
          </w:p>
          <w:p w14:paraId="3464A69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b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#4</w:t>
            </w:r>
          </w:p>
          <w:p w14:paraId="14579B3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mul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ab</w:t>
            </w:r>
          </w:p>
          <w:p w14:paraId="7FEA54D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</w:p>
          <w:p w14:paraId="5BC576F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xh</w:t>
            </w:r>
            <w:proofErr w:type="spellEnd"/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</w:p>
          <w:p w14:paraId="41730C2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yh</w:t>
            </w:r>
            <w:proofErr w:type="spellEnd"/>
          </w:p>
          <w:p w14:paraId="75A5DCC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color w:val="E34ADC"/>
                <w:lang w:val="en-US"/>
              </w:rPr>
              <w:t>endl</w:t>
            </w:r>
            <w:proofErr w:type="spellEnd"/>
            <w:r w:rsidRPr="00E56054">
              <w:rPr>
                <w:color w:val="E34ADC"/>
                <w:lang w:val="en-US"/>
              </w:rPr>
              <w:t>:</w:t>
            </w:r>
          </w:p>
          <w:p w14:paraId="7713A95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reti</w:t>
            </w:r>
            <w:proofErr w:type="spellEnd"/>
          </w:p>
          <w:p w14:paraId="4855445A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A2C1C5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gramStart"/>
            <w:r w:rsidRPr="00E56054">
              <w:rPr>
                <w:color w:val="008000"/>
                <w:lang w:val="en-US"/>
              </w:rPr>
              <w:t>;</w:t>
            </w:r>
            <w:r>
              <w:rPr>
                <w:color w:val="008000"/>
              </w:rPr>
              <w:t>пуск</w:t>
            </w:r>
            <w:proofErr w:type="gramEnd"/>
            <w:r w:rsidRPr="00E56054">
              <w:rPr>
                <w:color w:val="008000"/>
                <w:lang w:val="en-US"/>
              </w:rPr>
              <w:t>/</w:t>
            </w:r>
            <w:r>
              <w:rPr>
                <w:color w:val="008000"/>
              </w:rPr>
              <w:t>стоп</w:t>
            </w:r>
          </w:p>
          <w:p w14:paraId="64DD696B" w14:textId="693C7FDF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start:</w:t>
            </w:r>
          </w:p>
          <w:p w14:paraId="1D220889" w14:textId="51027975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p3.6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="00486767">
              <w:rPr>
                <w:color w:val="000000"/>
                <w:lang w:val="en-US"/>
              </w:rPr>
              <w:t>$</w:t>
            </w:r>
          </w:p>
          <w:p w14:paraId="3DAE415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cpl</w:t>
            </w:r>
            <w:proofErr w:type="spellEnd"/>
            <w:r w:rsidRPr="00E56054">
              <w:rPr>
                <w:color w:val="000000"/>
                <w:lang w:val="en-US"/>
              </w:rPr>
              <w:t xml:space="preserve"> tr0</w:t>
            </w:r>
          </w:p>
          <w:p w14:paraId="610E8591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D625B2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D625B2">
              <w:rPr>
                <w:color w:val="000000"/>
                <w:lang w:val="en-US"/>
              </w:rPr>
              <w:t xml:space="preserve"> </w:t>
            </w:r>
            <w:proofErr w:type="spellStart"/>
            <w:r w:rsidRPr="00D625B2">
              <w:rPr>
                <w:color w:val="000000"/>
                <w:lang w:val="en-US"/>
              </w:rPr>
              <w:t>loopMain</w:t>
            </w:r>
            <w:proofErr w:type="spellEnd"/>
          </w:p>
          <w:p w14:paraId="05270464" w14:textId="77777777" w:rsidR="00E56054" w:rsidRPr="00D625B2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4E0155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E34ADC"/>
              </w:rPr>
              <w:t>ferrisWheel</w:t>
            </w:r>
            <w:proofErr w:type="spellEnd"/>
            <w:r>
              <w:rPr>
                <w:color w:val="E34ADC"/>
              </w:rPr>
              <w:t>:</w:t>
            </w:r>
          </w:p>
          <w:p w14:paraId="639FA077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0"/>
              </w:rPr>
              <w:t>dptr</w:t>
            </w:r>
            <w:proofErr w:type="spellEnd"/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#tab</w:t>
            </w: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</w:t>
            </w:r>
            <w:proofErr w:type="spellStart"/>
            <w:r>
              <w:rPr>
                <w:color w:val="008000"/>
              </w:rPr>
              <w:t>ацп</w:t>
            </w:r>
            <w:proofErr w:type="spellEnd"/>
            <w:proofErr w:type="gramEnd"/>
            <w:r>
              <w:rPr>
                <w:color w:val="008000"/>
              </w:rPr>
              <w:t xml:space="preserve"> изменяет значение в r0 тем самым меняет период изменения числа на индикаторе</w:t>
            </w:r>
          </w:p>
          <w:p w14:paraId="7DDBEAB7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a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p3</w:t>
            </w:r>
          </w:p>
          <w:p w14:paraId="78C8677D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anl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a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#15</w:t>
            </w:r>
          </w:p>
          <w:p w14:paraId="3B370DBD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b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#5</w:t>
            </w:r>
            <w:r>
              <w:rPr>
                <w:color w:val="000000"/>
              </w:rPr>
              <w:t xml:space="preserve">     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;умножаем</w:t>
            </w:r>
            <w:proofErr w:type="gramEnd"/>
            <w:r>
              <w:rPr>
                <w:color w:val="008000"/>
              </w:rPr>
              <w:t xml:space="preserve"> на 5 для масштабирования коэффициента</w:t>
            </w:r>
          </w:p>
          <w:p w14:paraId="4A16D1B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mul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ab</w:t>
            </w:r>
            <w:r w:rsidRPr="00E56054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68785350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lastRenderedPageBreak/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N0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00"/>
                <w:lang w:val="en-US"/>
              </w:rPr>
              <w:t xml:space="preserve">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6B210B3D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a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p3</w:t>
            </w:r>
          </w:p>
          <w:p w14:paraId="6DB90191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anl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a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#15</w:t>
            </w: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;возвращаемся</w:t>
            </w:r>
            <w:proofErr w:type="gramEnd"/>
            <w:r>
              <w:rPr>
                <w:color w:val="008000"/>
              </w:rPr>
              <w:t xml:space="preserve"> к шкале </w:t>
            </w:r>
            <w:proofErr w:type="spellStart"/>
            <w:r>
              <w:rPr>
                <w:color w:val="008000"/>
              </w:rPr>
              <w:t>ацп</w:t>
            </w:r>
            <w:proofErr w:type="spellEnd"/>
          </w:p>
          <w:p w14:paraId="6D7E12C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b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#10</w:t>
            </w: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;сохраняем</w:t>
            </w:r>
            <w:proofErr w:type="gramEnd"/>
            <w:r>
              <w:rPr>
                <w:color w:val="008000"/>
              </w:rPr>
              <w:t xml:space="preserve"> разделенные числа в регистрах r3 и r2</w:t>
            </w:r>
          </w:p>
          <w:p w14:paraId="18A36D48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div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0"/>
              </w:rPr>
              <w:t>ab</w:t>
            </w:r>
            <w:proofErr w:type="spellEnd"/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</w:t>
            </w:r>
            <w:proofErr w:type="gramEnd"/>
          </w:p>
          <w:p w14:paraId="50A428EA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0000FF"/>
              </w:rPr>
              <w:t>mov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r3</w:t>
            </w:r>
            <w:r>
              <w:rPr>
                <w:color w:val="0000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0"/>
              </w:rPr>
              <w:t>a</w:t>
            </w:r>
            <w:r>
              <w:rPr>
                <w:color w:val="000000"/>
              </w:rPr>
              <w:t xml:space="preserve">         </w:t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;старший</w:t>
            </w:r>
            <w:proofErr w:type="gramEnd"/>
            <w:r>
              <w:rPr>
                <w:color w:val="008000"/>
              </w:rPr>
              <w:t xml:space="preserve"> разряд</w:t>
            </w:r>
          </w:p>
          <w:p w14:paraId="44C276F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E34ADC"/>
                <w:lang w:val="en-US"/>
              </w:rPr>
              <w:t>RazN1</w:t>
            </w:r>
            <w:r w:rsidRPr="00E56054">
              <w:rPr>
                <w:color w:val="000000"/>
                <w:lang w:val="en-US"/>
              </w:rPr>
              <w:t xml:space="preserve">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735AD96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N1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  <w:r w:rsidRPr="00E56054">
              <w:rPr>
                <w:color w:val="000000"/>
                <w:lang w:val="en-US"/>
              </w:rPr>
              <w:t xml:space="preserve">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7F52AE3C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next1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21F33CF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RazN1:</w:t>
            </w:r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N1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#1</w:t>
            </w:r>
            <w:r w:rsidRPr="00E56054">
              <w:rPr>
                <w:color w:val="000000"/>
                <w:lang w:val="en-US"/>
              </w:rPr>
              <w:t xml:space="preserve">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0B77A63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next1:</w:t>
            </w:r>
            <w:r w:rsidRPr="00E56054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0830E3A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b 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569941D2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r2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00"/>
                <w:lang w:val="en-US"/>
              </w:rPr>
              <w:t xml:space="preserve">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r>
              <w:rPr>
                <w:color w:val="008000"/>
              </w:rPr>
              <w:t>младший</w:t>
            </w:r>
            <w:proofErr w:type="gramEnd"/>
            <w:r w:rsidRPr="00E56054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разряд</w:t>
            </w:r>
          </w:p>
          <w:p w14:paraId="507F072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jnz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E34ADC"/>
                <w:lang w:val="en-US"/>
              </w:rPr>
              <w:t>RazN2</w:t>
            </w:r>
            <w:r w:rsidRPr="00E56054">
              <w:rPr>
                <w:color w:val="000000"/>
                <w:lang w:val="en-US"/>
              </w:rPr>
              <w:t xml:space="preserve">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34434D2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N2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#0</w:t>
            </w:r>
            <w:r w:rsidRPr="00E56054">
              <w:rPr>
                <w:color w:val="000000"/>
                <w:lang w:val="en-US"/>
              </w:rPr>
              <w:t xml:space="preserve">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14F371B1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next2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5A5D405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RazN2:</w:t>
            </w: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N2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800000"/>
                <w:lang w:val="en-US"/>
              </w:rPr>
              <w:t>#2</w:t>
            </w:r>
            <w:r w:rsidRPr="00E56054">
              <w:rPr>
                <w:color w:val="000000"/>
                <w:lang w:val="en-US"/>
              </w:rPr>
              <w:t xml:space="preserve">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4679DD1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next2:</w:t>
            </w:r>
            <w:r w:rsidRPr="00E56054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4C23778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indic</w:t>
            </w:r>
            <w:proofErr w:type="spellEnd"/>
            <w:r w:rsidRPr="00E56054">
              <w:rPr>
                <w:color w:val="000000"/>
                <w:lang w:val="en-US"/>
              </w:rPr>
              <w:t xml:space="preserve">   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07AD240D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loopMain</w:t>
            </w:r>
            <w:proofErr w:type="spellEnd"/>
            <w:r w:rsidRPr="00E56054">
              <w:rPr>
                <w:color w:val="000000"/>
                <w:lang w:val="en-US"/>
              </w:rPr>
              <w:t xml:space="preserve">      </w:t>
            </w:r>
            <w:proofErr w:type="gramStart"/>
            <w:r w:rsidRPr="00E56054">
              <w:rPr>
                <w:color w:val="000000"/>
                <w:lang w:val="en-US"/>
              </w:rPr>
              <w:t xml:space="preserve">  </w:t>
            </w:r>
            <w:r w:rsidRPr="00E56054">
              <w:rPr>
                <w:color w:val="008000"/>
                <w:lang w:val="en-US"/>
              </w:rPr>
              <w:t>;</w:t>
            </w:r>
            <w:proofErr w:type="gramEnd"/>
          </w:p>
          <w:p w14:paraId="184CCE6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       </w:t>
            </w:r>
          </w:p>
          <w:p w14:paraId="55982548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E56054">
              <w:rPr>
                <w:color w:val="E34ADC"/>
                <w:lang w:val="en-US"/>
              </w:rPr>
              <w:t>indic</w:t>
            </w:r>
            <w:proofErr w:type="spellEnd"/>
            <w:r w:rsidRPr="00E56054">
              <w:rPr>
                <w:color w:val="E34ADC"/>
                <w:lang w:val="en-US"/>
              </w:rPr>
              <w:t>:</w:t>
            </w:r>
          </w:p>
          <w:p w14:paraId="48DB146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r3</w:t>
            </w:r>
          </w:p>
          <w:p w14:paraId="17AA4D5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jz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E34ADC"/>
                <w:lang w:val="en-US"/>
              </w:rPr>
              <w:t>L1</w:t>
            </w:r>
          </w:p>
          <w:p w14:paraId="7B65FCF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sjmp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E34ADC"/>
                <w:lang w:val="en-US"/>
              </w:rPr>
              <w:t>L2</w:t>
            </w:r>
          </w:p>
          <w:p w14:paraId="12A65AF6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L2: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setb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p3.4</w:t>
            </w:r>
          </w:p>
          <w:p w14:paraId="12FC50EF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sjmp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E34ADC"/>
                <w:lang w:val="en-US"/>
              </w:rPr>
              <w:t>L3</w:t>
            </w:r>
          </w:p>
          <w:p w14:paraId="74B991D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L1: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clr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p3.4</w:t>
            </w:r>
          </w:p>
          <w:p w14:paraId="0E1C43EA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L3:</w:t>
            </w:r>
          </w:p>
          <w:p w14:paraId="6D663003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setb</w:t>
            </w:r>
            <w:proofErr w:type="spellEnd"/>
            <w:r w:rsidRPr="00E56054">
              <w:rPr>
                <w:color w:val="000000"/>
                <w:lang w:val="en-US"/>
              </w:rPr>
              <w:t xml:space="preserve"> p3.5</w:t>
            </w:r>
          </w:p>
          <w:p w14:paraId="044CD24A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r2</w:t>
            </w:r>
          </w:p>
          <w:p w14:paraId="122C0347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movc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@a+dptr</w:t>
            </w:r>
          </w:p>
          <w:p w14:paraId="3D867C95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r w:rsidRPr="00E56054">
              <w:rPr>
                <w:b/>
                <w:bCs/>
                <w:color w:val="0000FF"/>
                <w:lang w:val="en-US"/>
              </w:rPr>
              <w:t>mov</w:t>
            </w:r>
            <w:r w:rsidRPr="00E56054">
              <w:rPr>
                <w:color w:val="000000"/>
                <w:lang w:val="en-US"/>
              </w:rPr>
              <w:t xml:space="preserve"> p2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</w:t>
            </w:r>
            <w:r w:rsidRPr="00E56054">
              <w:rPr>
                <w:color w:val="000080"/>
                <w:lang w:val="en-US"/>
              </w:rPr>
              <w:t>a</w:t>
            </w:r>
          </w:p>
          <w:p w14:paraId="6B662609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ljmp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E34ADC"/>
                <w:lang w:val="en-US"/>
              </w:rPr>
              <w:t>LoopMain</w:t>
            </w:r>
            <w:proofErr w:type="spellEnd"/>
          </w:p>
          <w:p w14:paraId="48CE132B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4C221AE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stop:</w:t>
            </w:r>
            <w:r w:rsidRPr="00E56054">
              <w:rPr>
                <w:color w:val="000000"/>
                <w:lang w:val="en-US"/>
              </w:rPr>
              <w:tab/>
            </w:r>
            <w:proofErr w:type="spellStart"/>
            <w:r w:rsidRPr="00E56054">
              <w:rPr>
                <w:b/>
                <w:bCs/>
                <w:color w:val="0000FF"/>
                <w:lang w:val="en-US"/>
              </w:rPr>
              <w:t>jmp</w:t>
            </w:r>
            <w:proofErr w:type="spellEnd"/>
            <w:r w:rsidRPr="00E56054">
              <w:rPr>
                <w:color w:val="000000"/>
                <w:lang w:val="en-US"/>
              </w:rPr>
              <w:t xml:space="preserve"> stop</w:t>
            </w:r>
          </w:p>
          <w:p w14:paraId="4692C782" w14:textId="77777777" w:rsidR="00E56054" w:rsidRPr="00E56054" w:rsidRDefault="00E56054" w:rsidP="00E560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56054">
              <w:rPr>
                <w:color w:val="E34ADC"/>
                <w:lang w:val="en-US"/>
              </w:rPr>
              <w:t>tab:</w:t>
            </w:r>
            <w:r w:rsidRPr="00E56054">
              <w:rPr>
                <w:color w:val="000000"/>
                <w:lang w:val="en-US"/>
              </w:rPr>
              <w:t xml:space="preserve"> </w:t>
            </w:r>
            <w:proofErr w:type="spellStart"/>
            <w:r w:rsidRPr="00E56054">
              <w:rPr>
                <w:color w:val="000000"/>
                <w:lang w:val="en-US"/>
              </w:rPr>
              <w:t>db</w:t>
            </w:r>
            <w:proofErr w:type="spellEnd"/>
            <w:r w:rsidRPr="00E56054">
              <w:rPr>
                <w:color w:val="000000"/>
                <w:lang w:val="en-US"/>
              </w:rPr>
              <w:t xml:space="preserve"> 3fh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06h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5bh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4fh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66h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6dh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7dh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07h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7fh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6fh</w:t>
            </w:r>
            <w:r w:rsidRPr="00E56054">
              <w:rPr>
                <w:color w:val="0000FF"/>
                <w:lang w:val="en-US"/>
              </w:rPr>
              <w:t>,</w:t>
            </w:r>
            <w:r w:rsidRPr="00E56054">
              <w:rPr>
                <w:color w:val="000000"/>
                <w:lang w:val="en-US"/>
              </w:rPr>
              <w:t xml:space="preserve"> 80h</w:t>
            </w:r>
          </w:p>
          <w:p w14:paraId="07FCA204" w14:textId="77777777" w:rsidR="00E56054" w:rsidRDefault="00E56054" w:rsidP="00E56054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8000"/>
              </w:rPr>
              <w:t xml:space="preserve">;   </w:t>
            </w:r>
            <w:proofErr w:type="gramEnd"/>
            <w:r>
              <w:rPr>
                <w:color w:val="008000"/>
              </w:rPr>
              <w:t xml:space="preserve">     0    1    2    3    4    5    6    7    8    9    d</w:t>
            </w:r>
          </w:p>
          <w:p w14:paraId="081429C2" w14:textId="12308862" w:rsidR="00DE7703" w:rsidRPr="00047C30" w:rsidRDefault="00E56054" w:rsidP="00047C3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22B62D57" w14:textId="6B701246" w:rsidR="00DE7703" w:rsidRDefault="00047C30" w:rsidP="00047C30">
      <w:pPr>
        <w:pStyle w:val="a3"/>
        <w:ind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3.1 – Листинг кода программы</w:t>
      </w:r>
    </w:p>
    <w:p w14:paraId="4579F87F" w14:textId="77777777" w:rsidR="005D3E4C" w:rsidRDefault="005D3E4C" w:rsidP="00047C30">
      <w:pPr>
        <w:pStyle w:val="a3"/>
        <w:ind w:hanging="11"/>
        <w:jc w:val="center"/>
        <w:rPr>
          <w:rFonts w:ascii="Times New Roman" w:hAnsi="Times New Roman" w:cs="Times New Roman"/>
          <w:sz w:val="28"/>
          <w:szCs w:val="24"/>
        </w:rPr>
      </w:pPr>
    </w:p>
    <w:p w14:paraId="25BE491E" w14:textId="64E696EB" w:rsidR="00DE7703" w:rsidRDefault="00DE7703" w:rsidP="00DE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7D38B1E6" w14:textId="2D21D27C" w:rsidR="001A2FA8" w:rsidRDefault="001A2FA8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A2FA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594B6DE" wp14:editId="3F23070B">
            <wp:extent cx="4191000" cy="1666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843" cy="16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8EA" w14:textId="3827D3BB" w:rsidR="001A2FA8" w:rsidRDefault="001A2FA8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4.1 – Окружение микроконтроллера после запуска моделирования </w:t>
      </w:r>
    </w:p>
    <w:p w14:paraId="6AF29049" w14:textId="3DD1FCF9" w:rsidR="001A2FA8" w:rsidRDefault="001A2FA8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3BE2BD57" w14:textId="0C63284E" w:rsidR="001A2FA8" w:rsidRDefault="001A2FA8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A2FA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5A4E297" wp14:editId="71956C28">
            <wp:extent cx="4753638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40C3" w14:textId="3C5BF425" w:rsidR="00775255" w:rsidRDefault="001A2FA8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4.2 – РПД после запуска моделирования </w:t>
      </w:r>
    </w:p>
    <w:p w14:paraId="710E4A3E" w14:textId="77777777" w:rsidR="00775255" w:rsidRDefault="00775255" w:rsidP="001A2FA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440CDBE0" w14:textId="4F3DDF82" w:rsidR="00775255" w:rsidRDefault="00775255" w:rsidP="00235BF3">
      <w:pPr>
        <w:pStyle w:val="a3"/>
        <w:ind w:left="709" w:hanging="42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4.2:</w:t>
      </w:r>
    </w:p>
    <w:p w14:paraId="46A53A70" w14:textId="380E2B17" w:rsidR="00775255" w:rsidRDefault="001F5BC8" w:rsidP="0077525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ячейках </w:t>
      </w:r>
      <w:r w:rsidRPr="001F5BC8">
        <w:rPr>
          <w:rFonts w:ascii="Times New Roman" w:hAnsi="Times New Roman" w:cs="Times New Roman"/>
          <w:sz w:val="28"/>
          <w:szCs w:val="24"/>
        </w:rPr>
        <w:t>02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r</w:t>
      </w:r>
      <w:r w:rsidRPr="00235BF3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) и</w:t>
      </w:r>
      <w:r w:rsidRPr="001F5BC8">
        <w:rPr>
          <w:rFonts w:ascii="Times New Roman" w:hAnsi="Times New Roman" w:cs="Times New Roman"/>
          <w:sz w:val="28"/>
          <w:szCs w:val="24"/>
        </w:rPr>
        <w:t xml:space="preserve"> 03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1F5B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r</w:t>
      </w:r>
      <w:r w:rsidRPr="00235BF3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) находится разложенное на множители число</w:t>
      </w:r>
      <w:r w:rsidR="00775255">
        <w:rPr>
          <w:rFonts w:ascii="Times New Roman" w:hAnsi="Times New Roman" w:cs="Times New Roman"/>
          <w:sz w:val="28"/>
          <w:szCs w:val="24"/>
        </w:rPr>
        <w:t xml:space="preserve"> с АЦП</w:t>
      </w:r>
      <w:r>
        <w:rPr>
          <w:rFonts w:ascii="Times New Roman" w:hAnsi="Times New Roman" w:cs="Times New Roman"/>
          <w:sz w:val="28"/>
          <w:szCs w:val="24"/>
        </w:rPr>
        <w:t>;</w:t>
      </w:r>
      <w:r w:rsidR="0077525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76BAEF7" w14:textId="2BEA60B8" w:rsidR="00775255" w:rsidRDefault="00775255" w:rsidP="007752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ячейках </w:t>
      </w:r>
      <w:r w:rsidRPr="00775255">
        <w:rPr>
          <w:rFonts w:ascii="Times New Roman" w:hAnsi="Times New Roman" w:cs="Times New Roman"/>
          <w:sz w:val="28"/>
          <w:szCs w:val="24"/>
        </w:rPr>
        <w:t>34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35BF3" w:rsidRPr="00235BF3">
        <w:rPr>
          <w:rFonts w:ascii="Times New Roman" w:hAnsi="Times New Roman" w:cs="Times New Roman"/>
          <w:sz w:val="28"/>
          <w:szCs w:val="24"/>
        </w:rPr>
        <w:t xml:space="preserve"> (</w:t>
      </w:r>
      <w:r w:rsidR="00235BF3"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N</w:t>
      </w:r>
      <w:r w:rsidR="00235BF3" w:rsidRPr="00235BF3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235BF3" w:rsidRPr="00235BF3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775255">
        <w:rPr>
          <w:rFonts w:ascii="Times New Roman" w:hAnsi="Times New Roman" w:cs="Times New Roman"/>
          <w:sz w:val="28"/>
          <w:szCs w:val="24"/>
        </w:rPr>
        <w:t xml:space="preserve"> 35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35BF3" w:rsidRPr="00235BF3">
        <w:rPr>
          <w:rFonts w:ascii="Times New Roman" w:hAnsi="Times New Roman" w:cs="Times New Roman"/>
          <w:sz w:val="28"/>
          <w:szCs w:val="24"/>
        </w:rPr>
        <w:t xml:space="preserve"> (</w:t>
      </w:r>
      <w:r w:rsidR="00235BF3"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N</w:t>
      </w:r>
      <w:r w:rsidR="00235BF3" w:rsidRPr="00235BF3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235BF3" w:rsidRPr="00235BF3">
        <w:rPr>
          <w:rFonts w:ascii="Times New Roman" w:hAnsi="Times New Roman" w:cs="Times New Roman"/>
          <w:sz w:val="28"/>
          <w:szCs w:val="24"/>
        </w:rPr>
        <w:t>)</w:t>
      </w:r>
      <w:r w:rsidRPr="0077525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находятся данные о том, выводить ли десятки или только единицы, или и то, и другое; </w:t>
      </w:r>
    </w:p>
    <w:p w14:paraId="1207FF29" w14:textId="0796BCCF" w:rsidR="00775255" w:rsidRDefault="00775255" w:rsidP="007752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ячейке 36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N</w:t>
      </w:r>
      <w:r w:rsidRPr="00235BF3">
        <w:rPr>
          <w:rFonts w:ascii="Times New Roman" w:hAnsi="Times New Roman" w:cs="Times New Roman"/>
          <w:b/>
          <w:bCs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) число, переведенное в другой масштаб (оно пропорционально данным с АЦП); </w:t>
      </w:r>
    </w:p>
    <w:p w14:paraId="327B4DE3" w14:textId="25363135" w:rsidR="00775255" w:rsidRDefault="00775255" w:rsidP="007752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ячейке </w:t>
      </w:r>
      <w:r w:rsidRPr="00775255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35BF3">
        <w:rPr>
          <w:rFonts w:ascii="Times New Roman" w:hAnsi="Times New Roman" w:cs="Times New Roman"/>
          <w:sz w:val="28"/>
          <w:szCs w:val="24"/>
        </w:rPr>
        <w:t xml:space="preserve"> (</w:t>
      </w:r>
      <w:r w:rsidR="00235BF3" w:rsidRPr="00235BF3">
        <w:rPr>
          <w:rFonts w:ascii="Times New Roman" w:hAnsi="Times New Roman" w:cs="Times New Roman"/>
          <w:b/>
          <w:bCs/>
          <w:sz w:val="28"/>
          <w:szCs w:val="24"/>
          <w:lang w:val="en-US"/>
        </w:rPr>
        <w:t>xl</w:t>
      </w:r>
      <w:r w:rsidR="00235BF3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хранится первоначальное число, оно будет изменяться в результате работы формулы и выводиться на индикатор.</w:t>
      </w:r>
    </w:p>
    <w:p w14:paraId="78AF3BD4" w14:textId="75972993" w:rsidR="00775255" w:rsidRDefault="00775255" w:rsidP="00775255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757E8115" w14:textId="77777777" w:rsidR="00235BF3" w:rsidRDefault="00235BF3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нажатия на кнопку «Пуск/Стоп» запускается работа таймера, (при выставлении на АЦП значения 0,1с) по истечении 0,1с которого вызывается прерывание и срабатывает формула над данными, которые хранятся в ОЗУ.</w:t>
      </w:r>
    </w:p>
    <w:p w14:paraId="4322EC74" w14:textId="31188DA4" w:rsidR="00775255" w:rsidRDefault="00235BF3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Вид индикатора данных обусловлен наличием всего одного свободного порта.</w:t>
      </w:r>
    </w:p>
    <w:p w14:paraId="15FEA645" w14:textId="280E0458" w:rsidR="00235BF3" w:rsidRDefault="00235BF3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завершения индикации работы формулы, требуется нажать на кнопку «Начальное значение», она вернет все первоначальные данные на индикатор и в ОЗУ.</w:t>
      </w:r>
    </w:p>
    <w:p w14:paraId="3CC97E7C" w14:textId="489817DF" w:rsidR="00235BF3" w:rsidRDefault="00235BF3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во время выполнения нажать на кнопку «Пуск/Стоп» процесс остановится, при повторном нажатии на данную кнопку </w:t>
      </w:r>
      <w:r w:rsidR="006F4D81">
        <w:rPr>
          <w:rFonts w:ascii="Times New Roman" w:hAnsi="Times New Roman" w:cs="Times New Roman"/>
          <w:sz w:val="28"/>
          <w:szCs w:val="24"/>
        </w:rPr>
        <w:t>процесс возобновится.</w:t>
      </w:r>
    </w:p>
    <w:p w14:paraId="0DD89F1B" w14:textId="30AC5217" w:rsidR="006F4D81" w:rsidRDefault="006F4D81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 время работы также можно изменять период индикации работы формулы, измененный период будет отображаться на индикаторе данных, а его изменения будут применены на следующей итерации работы формулы.</w:t>
      </w:r>
    </w:p>
    <w:p w14:paraId="5DD609FB" w14:textId="7749C2EA" w:rsidR="006F4D81" w:rsidRDefault="006F4D81" w:rsidP="00235BF3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</w:p>
    <w:p w14:paraId="63C777F4" w14:textId="0C4BC561" w:rsidR="006F4D81" w:rsidRDefault="006F4D81" w:rsidP="006F4D81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6F4D8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23D7A15" wp14:editId="6B816A91">
            <wp:extent cx="6249272" cy="2381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519" w14:textId="0A768BF0" w:rsidR="006F4D81" w:rsidRDefault="006F4D81" w:rsidP="006F4D81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4.3 – Окружение микроконтроллера при работе с периодом 0,8с</w:t>
      </w:r>
    </w:p>
    <w:p w14:paraId="00E31D61" w14:textId="23EAC5A4" w:rsidR="006F4D81" w:rsidRDefault="006F4D81" w:rsidP="006F4D81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40B9E4DD" w14:textId="77777777" w:rsidR="00994BDB" w:rsidRDefault="006F4D81" w:rsidP="006F4D81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Чтобы добиться интервала 0,1с в качестве цены деления на АЦП воспользовались счетчиком перезагрузок</w:t>
      </w:r>
      <w:r w:rsidR="00994BDB">
        <w:rPr>
          <w:rFonts w:ascii="Times New Roman" w:hAnsi="Times New Roman" w:cs="Times New Roman"/>
          <w:sz w:val="28"/>
          <w:szCs w:val="24"/>
        </w:rPr>
        <w:t xml:space="preserve"> для этого использовали регистр </w:t>
      </w:r>
      <w:r w:rsidR="00994BDB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994BDB" w:rsidRPr="00994BDB">
        <w:rPr>
          <w:rFonts w:ascii="Times New Roman" w:hAnsi="Times New Roman" w:cs="Times New Roman"/>
          <w:sz w:val="28"/>
          <w:szCs w:val="24"/>
        </w:rPr>
        <w:t>0</w:t>
      </w:r>
      <w:r w:rsidR="00994BDB">
        <w:rPr>
          <w:rFonts w:ascii="Times New Roman" w:hAnsi="Times New Roman" w:cs="Times New Roman"/>
          <w:sz w:val="28"/>
          <w:szCs w:val="24"/>
        </w:rPr>
        <w:t xml:space="preserve"> из-за которого прерывание вызывалось, только после нужного нам интервала времени. Настройка счетчика перезагрузок производилась следующим образом:</w:t>
      </w:r>
    </w:p>
    <w:p w14:paraId="00ACEF49" w14:textId="5BD68B3F" w:rsidR="006F4D81" w:rsidRDefault="00994BDB" w:rsidP="00994BDB">
      <w:pPr>
        <w:pStyle w:val="a3"/>
        <w:numPr>
          <w:ilvl w:val="0"/>
          <w:numId w:val="3"/>
        </w:numPr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Посчитаем время перезагрузки таймера</w:t>
      </w:r>
    </w:p>
    <w:p w14:paraId="2F6C30D4" w14:textId="6FF63818" w:rsidR="00994BDB" w:rsidRPr="00994BDB" w:rsidRDefault="00D625B2" w:rsidP="00994BDB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12000000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=1 МГц</m:t>
          </m:r>
        </m:oMath>
      </m:oMathPara>
    </w:p>
    <w:p w14:paraId="50A8E034" w14:textId="53D2F69D" w:rsidR="00994BDB" w:rsidRPr="00994BDB" w:rsidRDefault="00994BDB" w:rsidP="00994BDB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- столько раз в секунду таймер 0 инкрементируется</m:t>
          </m:r>
        </m:oMath>
      </m:oMathPara>
    </w:p>
    <w:p w14:paraId="57AF26FE" w14:textId="057995ED" w:rsidR="002A2F66" w:rsidRPr="002A2F66" w:rsidRDefault="00D625B2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65535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1000000=0,065 с</m:t>
              </m:r>
            </m:den>
          </m:f>
        </m:oMath>
      </m:oMathPara>
    </w:p>
    <w:p w14:paraId="76D49E15" w14:textId="44473199" w:rsidR="002A2F66" w:rsidRPr="002A2F66" w:rsidRDefault="002A2F66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- интервал между сбросом таймера 0</m:t>
          </m:r>
        </m:oMath>
      </m:oMathPara>
    </w:p>
    <w:p w14:paraId="3107BA17" w14:textId="1CED7491" w:rsidR="002A2F66" w:rsidRDefault="002A2F66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При этом подразумевается, что регистры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TL</w:t>
      </w:r>
      <w:r w:rsidRPr="002A2F66">
        <w:rPr>
          <w:rFonts w:ascii="Times New Roman" w:eastAsiaTheme="minorEastAsia" w:hAnsi="Times New Roman" w:cs="Times New Roman"/>
          <w:sz w:val="28"/>
          <w:szCs w:val="24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TH</w:t>
      </w:r>
      <w:r w:rsidRPr="002A2F66">
        <w:rPr>
          <w:rFonts w:ascii="Times New Roman" w:eastAsiaTheme="minorEastAsia" w:hAnsi="Times New Roman" w:cs="Times New Roman"/>
          <w:sz w:val="28"/>
          <w:szCs w:val="24"/>
        </w:rPr>
        <w:t>0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будут всегда сбрасываться в 0. </w:t>
      </w:r>
    </w:p>
    <w:p w14:paraId="7CAAA8B1" w14:textId="3A16982B" w:rsidR="002A2F66" w:rsidRDefault="002A2F66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</w:p>
    <w:p w14:paraId="0FD88BDB" w14:textId="7E6B8619" w:rsidR="002A2F66" w:rsidRDefault="002A2F66" w:rsidP="002A2F66">
      <w:pPr>
        <w:pStyle w:val="a3"/>
        <w:numPr>
          <w:ilvl w:val="0"/>
          <w:numId w:val="3"/>
        </w:numPr>
        <w:ind w:left="1276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Однако, в данном случае требуется установить другой интервал сброса, поэтому воспользуемся следующей формулой:</w:t>
      </w:r>
    </w:p>
    <w:p w14:paraId="096855D9" w14:textId="248CD6BE" w:rsidR="002A2F66" w:rsidRPr="00CE2D16" w:rsidRDefault="0059070D" w:rsidP="002A2F66">
      <w:pPr>
        <w:pStyle w:val="a3"/>
        <w:ind w:left="1276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65535-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65535*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0,1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0,065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35288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7628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16</m:t>
              </m:r>
            </m:sub>
          </m:sSub>
        </m:oMath>
      </m:oMathPara>
    </w:p>
    <w:p w14:paraId="4A170699" w14:textId="5F5A6630" w:rsidR="00CE2D16" w:rsidRPr="0059070D" w:rsidRDefault="00CE2D16" w:rsidP="002A2F66">
      <w:pPr>
        <w:pStyle w:val="a3"/>
        <w:ind w:left="1276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где 0,1-требуемый интервал сброса</m:t>
          </m:r>
        </m:oMath>
      </m:oMathPara>
    </w:p>
    <w:p w14:paraId="534685DF" w14:textId="63F7FF05" w:rsidR="002A2F66" w:rsidRDefault="0059070D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таким образом мы получили значение смещение, которое требуется поместить в </w:t>
      </w:r>
      <w:r w:rsidR="00CE2D16">
        <w:rPr>
          <w:rFonts w:ascii="Times New Roman" w:eastAsiaTheme="minorEastAsia" w:hAnsi="Times New Roman" w:cs="Times New Roman"/>
          <w:sz w:val="28"/>
          <w:szCs w:val="24"/>
        </w:rPr>
        <w:t xml:space="preserve">регистры </w:t>
      </w:r>
      <w:r w:rsidR="00CE2D16">
        <w:rPr>
          <w:rFonts w:ascii="Times New Roman" w:eastAsiaTheme="minorEastAsia" w:hAnsi="Times New Roman" w:cs="Times New Roman"/>
          <w:sz w:val="28"/>
          <w:szCs w:val="24"/>
          <w:lang w:val="en-US"/>
        </w:rPr>
        <w:t>TL</w:t>
      </w:r>
      <w:r w:rsidR="00CE2D16" w:rsidRPr="002A2F66">
        <w:rPr>
          <w:rFonts w:ascii="Times New Roman" w:eastAsiaTheme="minorEastAsia" w:hAnsi="Times New Roman" w:cs="Times New Roman"/>
          <w:sz w:val="28"/>
          <w:szCs w:val="24"/>
        </w:rPr>
        <w:t xml:space="preserve">0 </w:t>
      </w:r>
      <w:r w:rsidR="00CE2D16">
        <w:rPr>
          <w:rFonts w:ascii="Times New Roman" w:eastAsiaTheme="minorEastAsia" w:hAnsi="Times New Roman" w:cs="Times New Roman"/>
          <w:sz w:val="28"/>
          <w:szCs w:val="24"/>
        </w:rPr>
        <w:t xml:space="preserve">и </w:t>
      </w:r>
      <w:r w:rsidR="00CE2D16">
        <w:rPr>
          <w:rFonts w:ascii="Times New Roman" w:eastAsiaTheme="minorEastAsia" w:hAnsi="Times New Roman" w:cs="Times New Roman"/>
          <w:sz w:val="28"/>
          <w:szCs w:val="24"/>
          <w:lang w:val="en-US"/>
        </w:rPr>
        <w:t>TH</w:t>
      </w:r>
      <w:r w:rsidR="00CE2D16" w:rsidRPr="002A2F66">
        <w:rPr>
          <w:rFonts w:ascii="Times New Roman" w:eastAsiaTheme="minorEastAsia" w:hAnsi="Times New Roman" w:cs="Times New Roman"/>
          <w:sz w:val="28"/>
          <w:szCs w:val="24"/>
        </w:rPr>
        <w:t>0</w:t>
      </w:r>
      <w:r w:rsidR="00CE2D16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967920D" w14:textId="77777777" w:rsidR="002A2F66" w:rsidRDefault="002A2F66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</w:p>
    <w:p w14:paraId="0E88B56D" w14:textId="1E2F964A" w:rsidR="002A2F66" w:rsidRDefault="002A2F66" w:rsidP="002A2F66">
      <w:pPr>
        <w:pStyle w:val="a3"/>
        <w:ind w:left="1276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При таком интервале сброса была составлена таблица:</w:t>
      </w:r>
    </w:p>
    <w:p w14:paraId="22A5577F" w14:textId="7B7EDF94" w:rsidR="00CE2D16" w:rsidRDefault="00CE2D16" w:rsidP="00CE2D16">
      <w:pPr>
        <w:pStyle w:val="a3"/>
        <w:ind w:left="1276" w:right="260"/>
        <w:jc w:val="right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Таблица 4.1. Отношение численных значений со временем.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4592"/>
        <w:gridCol w:w="4588"/>
      </w:tblGrid>
      <w:tr w:rsidR="002A2F66" w14:paraId="7AC52398" w14:textId="77777777" w:rsidTr="00CE2D16">
        <w:tc>
          <w:tcPr>
            <w:tcW w:w="4592" w:type="dxa"/>
            <w:vAlign w:val="center"/>
          </w:tcPr>
          <w:p w14:paraId="10BA54A9" w14:textId="28BBB265" w:rsidR="002A2F66" w:rsidRPr="002A2F66" w:rsidRDefault="002A2F6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Время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t, c</w:t>
            </w:r>
          </w:p>
        </w:tc>
        <w:tc>
          <w:tcPr>
            <w:tcW w:w="4588" w:type="dxa"/>
            <w:vAlign w:val="center"/>
          </w:tcPr>
          <w:p w14:paraId="574E8806" w14:textId="2C9256FA" w:rsidR="002A2F66" w:rsidRDefault="002A2F6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Число</w:t>
            </w:r>
            <w:r w:rsidR="00CE2D16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на АЦП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2A2F66" w14:paraId="38D64FAE" w14:textId="77777777" w:rsidTr="00CE2D16">
        <w:tc>
          <w:tcPr>
            <w:tcW w:w="4592" w:type="dxa"/>
            <w:vAlign w:val="center"/>
          </w:tcPr>
          <w:p w14:paraId="77F3811E" w14:textId="55CE340E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4588" w:type="dxa"/>
            <w:vAlign w:val="center"/>
          </w:tcPr>
          <w:p w14:paraId="53AD4253" w14:textId="098094BA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5</w:t>
            </w:r>
          </w:p>
        </w:tc>
      </w:tr>
      <w:tr w:rsidR="002A2F66" w14:paraId="4C55DF31" w14:textId="77777777" w:rsidTr="00CE2D16">
        <w:tc>
          <w:tcPr>
            <w:tcW w:w="4592" w:type="dxa"/>
            <w:vAlign w:val="center"/>
          </w:tcPr>
          <w:p w14:paraId="10BBA4C6" w14:textId="5495F754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4588" w:type="dxa"/>
            <w:vAlign w:val="center"/>
          </w:tcPr>
          <w:p w14:paraId="09ACFC40" w14:textId="4DED37FF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10</w:t>
            </w:r>
          </w:p>
        </w:tc>
      </w:tr>
      <w:tr w:rsidR="002A2F66" w14:paraId="0B992426" w14:textId="77777777" w:rsidTr="00CE2D16">
        <w:tc>
          <w:tcPr>
            <w:tcW w:w="4592" w:type="dxa"/>
            <w:vAlign w:val="center"/>
          </w:tcPr>
          <w:p w14:paraId="156040A2" w14:textId="26709872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4588" w:type="dxa"/>
            <w:vAlign w:val="center"/>
          </w:tcPr>
          <w:p w14:paraId="289C348F" w14:textId="6BA4D074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15</w:t>
            </w:r>
          </w:p>
        </w:tc>
      </w:tr>
      <w:tr w:rsidR="002A2F66" w14:paraId="7976F1DC" w14:textId="77777777" w:rsidTr="00CE2D16">
        <w:tc>
          <w:tcPr>
            <w:tcW w:w="4592" w:type="dxa"/>
            <w:vAlign w:val="center"/>
          </w:tcPr>
          <w:p w14:paraId="0D0C8340" w14:textId="192A472A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4588" w:type="dxa"/>
            <w:vAlign w:val="center"/>
          </w:tcPr>
          <w:p w14:paraId="3413DFA1" w14:textId="59117270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20</w:t>
            </w:r>
          </w:p>
        </w:tc>
      </w:tr>
      <w:tr w:rsidR="002A2F66" w14:paraId="6F0CBF16" w14:textId="77777777" w:rsidTr="00CE2D16">
        <w:tc>
          <w:tcPr>
            <w:tcW w:w="4592" w:type="dxa"/>
            <w:vAlign w:val="center"/>
          </w:tcPr>
          <w:p w14:paraId="632984F9" w14:textId="35E41183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4588" w:type="dxa"/>
            <w:vAlign w:val="center"/>
          </w:tcPr>
          <w:p w14:paraId="4ADF2EA1" w14:textId="3D25D6AB" w:rsidR="002A2F66" w:rsidRDefault="00CE2D16" w:rsidP="002A2F6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25</w:t>
            </w:r>
          </w:p>
        </w:tc>
      </w:tr>
    </w:tbl>
    <w:p w14:paraId="56655BC9" w14:textId="50D73401" w:rsidR="002A2F66" w:rsidRDefault="00CE2D16" w:rsidP="00CE2D16">
      <w:pPr>
        <w:pStyle w:val="a3"/>
        <w:ind w:left="709"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Из таблицы 4.1. видно что число на АЦП должно быть кратно 5, однако в данном случае использовался 4-х разрядный АЦП, максимально возможное число в котором 15, следовательно для реализации изменений периода отображения значений на индикаторе от 0,1с до 1,5с требуется умножать каждое число на 5, тогда шкала чисел на АЦП будет от 5 до 75.</w:t>
      </w:r>
    </w:p>
    <w:p w14:paraId="7C691485" w14:textId="69FF773E" w:rsidR="001A2FA8" w:rsidRDefault="001A2FA8" w:rsidP="00E56054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5BC52A76" w14:textId="088E7E76" w:rsidR="00DE7703" w:rsidRDefault="00DE7703" w:rsidP="00DE77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14:paraId="5D962EC9" w14:textId="1F953D93" w:rsidR="00E56054" w:rsidRPr="00E56054" w:rsidRDefault="00E56054" w:rsidP="00E56054">
      <w:pPr>
        <w:pStyle w:val="a3"/>
        <w:ind w:firstLine="55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данной лабораторной работы, о</w:t>
      </w:r>
      <w:r w:rsidRPr="00DE7703">
        <w:rPr>
          <w:rFonts w:ascii="Times New Roman" w:hAnsi="Times New Roman" w:cs="Times New Roman"/>
          <w:sz w:val="28"/>
          <w:szCs w:val="24"/>
        </w:rPr>
        <w:t>свои</w:t>
      </w:r>
      <w:r>
        <w:rPr>
          <w:rFonts w:ascii="Times New Roman" w:hAnsi="Times New Roman" w:cs="Times New Roman"/>
          <w:sz w:val="28"/>
          <w:szCs w:val="24"/>
        </w:rPr>
        <w:t>ли</w:t>
      </w:r>
      <w:r w:rsidRPr="00DE7703">
        <w:rPr>
          <w:rFonts w:ascii="Times New Roman" w:hAnsi="Times New Roman" w:cs="Times New Roman"/>
          <w:sz w:val="28"/>
          <w:szCs w:val="24"/>
        </w:rPr>
        <w:t xml:space="preserve"> основные приемы использования таймера для </w:t>
      </w:r>
      <w:r w:rsidRPr="00E56054">
        <w:rPr>
          <w:rFonts w:ascii="Times New Roman" w:hAnsi="Times New Roman" w:cs="Times New Roman"/>
          <w:sz w:val="28"/>
          <w:szCs w:val="24"/>
        </w:rPr>
        <w:t>реализации требуемого интервала квантования времени</w:t>
      </w:r>
      <w:r>
        <w:rPr>
          <w:rFonts w:ascii="Times New Roman" w:hAnsi="Times New Roman" w:cs="Times New Roman"/>
          <w:sz w:val="28"/>
          <w:szCs w:val="24"/>
        </w:rPr>
        <w:t xml:space="preserve"> с помощью счетчика перезагрузок, за счет которого реализовали регулируемое изменение интервалов времени при отображении изменяющихся значений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озу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 индикаторе из 16 светодиодов.</w:t>
      </w:r>
    </w:p>
    <w:sectPr w:rsidR="00E56054" w:rsidRPr="00E56054" w:rsidSect="00DE7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7A53"/>
    <w:multiLevelType w:val="hybridMultilevel"/>
    <w:tmpl w:val="347846C6"/>
    <w:lvl w:ilvl="0" w:tplc="04190011">
      <w:start w:val="1"/>
      <w:numFmt w:val="decimal"/>
      <w:lvlText w:val="%1)"/>
      <w:lvlJc w:val="left"/>
      <w:pPr>
        <w:ind w:left="2064" w:hanging="360"/>
      </w:pPr>
    </w:lvl>
    <w:lvl w:ilvl="1" w:tplc="04190019" w:tentative="1">
      <w:start w:val="1"/>
      <w:numFmt w:val="lowerLetter"/>
      <w:lvlText w:val="%2."/>
      <w:lvlJc w:val="left"/>
      <w:pPr>
        <w:ind w:left="2784" w:hanging="360"/>
      </w:pPr>
    </w:lvl>
    <w:lvl w:ilvl="2" w:tplc="0419001B" w:tentative="1">
      <w:start w:val="1"/>
      <w:numFmt w:val="lowerRoman"/>
      <w:lvlText w:val="%3."/>
      <w:lvlJc w:val="right"/>
      <w:pPr>
        <w:ind w:left="3504" w:hanging="180"/>
      </w:pPr>
    </w:lvl>
    <w:lvl w:ilvl="3" w:tplc="0419000F" w:tentative="1">
      <w:start w:val="1"/>
      <w:numFmt w:val="decimal"/>
      <w:lvlText w:val="%4."/>
      <w:lvlJc w:val="left"/>
      <w:pPr>
        <w:ind w:left="4224" w:hanging="360"/>
      </w:pPr>
    </w:lvl>
    <w:lvl w:ilvl="4" w:tplc="04190019" w:tentative="1">
      <w:start w:val="1"/>
      <w:numFmt w:val="lowerLetter"/>
      <w:lvlText w:val="%5."/>
      <w:lvlJc w:val="left"/>
      <w:pPr>
        <w:ind w:left="4944" w:hanging="360"/>
      </w:pPr>
    </w:lvl>
    <w:lvl w:ilvl="5" w:tplc="0419001B" w:tentative="1">
      <w:start w:val="1"/>
      <w:numFmt w:val="lowerRoman"/>
      <w:lvlText w:val="%6."/>
      <w:lvlJc w:val="right"/>
      <w:pPr>
        <w:ind w:left="5664" w:hanging="180"/>
      </w:pPr>
    </w:lvl>
    <w:lvl w:ilvl="6" w:tplc="0419000F" w:tentative="1">
      <w:start w:val="1"/>
      <w:numFmt w:val="decimal"/>
      <w:lvlText w:val="%7."/>
      <w:lvlJc w:val="left"/>
      <w:pPr>
        <w:ind w:left="6384" w:hanging="360"/>
      </w:pPr>
    </w:lvl>
    <w:lvl w:ilvl="7" w:tplc="04190019" w:tentative="1">
      <w:start w:val="1"/>
      <w:numFmt w:val="lowerLetter"/>
      <w:lvlText w:val="%8."/>
      <w:lvlJc w:val="left"/>
      <w:pPr>
        <w:ind w:left="7104" w:hanging="360"/>
      </w:pPr>
    </w:lvl>
    <w:lvl w:ilvl="8" w:tplc="041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" w15:restartNumberingAfterBreak="0">
    <w:nsid w:val="2FF57A2F"/>
    <w:multiLevelType w:val="hybridMultilevel"/>
    <w:tmpl w:val="519A04DA"/>
    <w:lvl w:ilvl="0" w:tplc="96129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48A3"/>
    <w:multiLevelType w:val="hybridMultilevel"/>
    <w:tmpl w:val="7716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03"/>
    <w:rsid w:val="00047C30"/>
    <w:rsid w:val="001A2FA8"/>
    <w:rsid w:val="001F5BC8"/>
    <w:rsid w:val="00235BF3"/>
    <w:rsid w:val="0028766F"/>
    <w:rsid w:val="002A2F66"/>
    <w:rsid w:val="002E6B46"/>
    <w:rsid w:val="003A2ECC"/>
    <w:rsid w:val="00486767"/>
    <w:rsid w:val="0059070D"/>
    <w:rsid w:val="005D3E4C"/>
    <w:rsid w:val="006F4D81"/>
    <w:rsid w:val="00775255"/>
    <w:rsid w:val="007B229C"/>
    <w:rsid w:val="00946FAC"/>
    <w:rsid w:val="00994BDB"/>
    <w:rsid w:val="009A452E"/>
    <w:rsid w:val="00CE2D16"/>
    <w:rsid w:val="00D625B2"/>
    <w:rsid w:val="00DE7703"/>
    <w:rsid w:val="00E56054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2AD7"/>
  <w15:chartTrackingRefBased/>
  <w15:docId w15:val="{C9EA8B9D-030A-480E-AC2E-F28D208B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703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E7703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E7703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DE770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E7703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DE7703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DE7703"/>
    <w:pPr>
      <w:ind w:left="720"/>
      <w:contextualSpacing/>
    </w:pPr>
  </w:style>
  <w:style w:type="table" w:styleId="a4">
    <w:name w:val="Table Grid"/>
    <w:basedOn w:val="a1"/>
    <w:uiPriority w:val="39"/>
    <w:rsid w:val="00DE770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4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rsid w:val="00047C30"/>
    <w:rPr>
      <w:rFonts w:ascii="Courier New" w:eastAsia="Times New Roman" w:hAnsi="Courier New" w:cs="Courier New"/>
      <w:sz w:val="20"/>
    </w:rPr>
  </w:style>
  <w:style w:type="table" w:styleId="a5">
    <w:name w:val="Grid Table Light"/>
    <w:basedOn w:val="a1"/>
    <w:uiPriority w:val="40"/>
    <w:rsid w:val="00047C3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994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3</cp:revision>
  <dcterms:created xsi:type="dcterms:W3CDTF">2022-11-20T14:44:00Z</dcterms:created>
  <dcterms:modified xsi:type="dcterms:W3CDTF">2022-12-06T19:38:00Z</dcterms:modified>
</cp:coreProperties>
</file>