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36E7" w:rsidRPr="00B7715B" w:rsidRDefault="001B3C0C">
      <w:pPr>
        <w:pStyle w:val="Standard"/>
        <w:spacing w:line="276" w:lineRule="auto"/>
        <w:jc w:val="center"/>
        <w:rPr>
          <w:rFonts w:ascii="Times New Roman" w:hAnsi="Times New Roman" w:cs="Times New Roman"/>
          <w:b/>
          <w:sz w:val="28"/>
          <w:szCs w:val="28"/>
          <w:lang w:val="uk-UA"/>
        </w:rPr>
      </w:pPr>
      <w:r w:rsidRPr="00B7715B">
        <w:rPr>
          <w:rFonts w:ascii="Times New Roman" w:hAnsi="Times New Roman" w:cs="Times New Roman"/>
          <w:b/>
          <w:sz w:val="28"/>
          <w:szCs w:val="28"/>
          <w:lang w:val="uk-UA"/>
        </w:rPr>
        <w:t>Львівський національний університет імені Івана Франка</w:t>
      </w:r>
    </w:p>
    <w:p w:rsidR="00FA36E7" w:rsidRPr="00B7715B" w:rsidRDefault="001B3C0C">
      <w:pPr>
        <w:pStyle w:val="Standard"/>
        <w:spacing w:line="276" w:lineRule="auto"/>
        <w:jc w:val="center"/>
        <w:rPr>
          <w:rFonts w:ascii="Times New Roman" w:hAnsi="Times New Roman" w:cs="Times New Roman"/>
          <w:b/>
          <w:sz w:val="28"/>
          <w:szCs w:val="28"/>
          <w:lang w:val="uk-UA"/>
        </w:rPr>
      </w:pPr>
      <w:r w:rsidRPr="00B7715B">
        <w:rPr>
          <w:rFonts w:ascii="Times New Roman" w:hAnsi="Times New Roman" w:cs="Times New Roman"/>
          <w:b/>
          <w:sz w:val="28"/>
          <w:szCs w:val="28"/>
          <w:lang w:val="uk-UA"/>
        </w:rPr>
        <w:t>Факультет електроніки та комп’ютерних технологій</w:t>
      </w:r>
    </w:p>
    <w:p w:rsidR="00FA36E7" w:rsidRPr="00B7715B" w:rsidRDefault="00FA36E7">
      <w:pPr>
        <w:pStyle w:val="Standard"/>
        <w:spacing w:line="276" w:lineRule="auto"/>
        <w:jc w:val="center"/>
        <w:rPr>
          <w:rFonts w:ascii="Times New Roman" w:hAnsi="Times New Roman" w:cs="Times New Roman"/>
          <w:sz w:val="28"/>
          <w:szCs w:val="28"/>
          <w:lang w:val="uk-UA"/>
        </w:rPr>
      </w:pPr>
    </w:p>
    <w:p w:rsidR="00FA36E7" w:rsidRPr="00B7715B" w:rsidRDefault="00FA36E7">
      <w:pPr>
        <w:pStyle w:val="Standard"/>
        <w:spacing w:line="276" w:lineRule="auto"/>
        <w:ind w:left="5529"/>
        <w:rPr>
          <w:rFonts w:ascii="Times New Roman" w:hAnsi="Times New Roman" w:cs="Times New Roman"/>
          <w:i/>
          <w:sz w:val="28"/>
          <w:szCs w:val="28"/>
          <w:lang w:val="uk-UA"/>
        </w:rPr>
      </w:pPr>
    </w:p>
    <w:p w:rsidR="00FA36E7" w:rsidRPr="00B7715B" w:rsidRDefault="00FA36E7">
      <w:pPr>
        <w:pStyle w:val="Standard"/>
        <w:spacing w:line="276" w:lineRule="auto"/>
        <w:ind w:left="5529"/>
        <w:rPr>
          <w:rFonts w:ascii="Times New Roman" w:hAnsi="Times New Roman" w:cs="Times New Roman"/>
          <w:i/>
          <w:sz w:val="28"/>
          <w:szCs w:val="28"/>
          <w:lang w:val="uk-UA"/>
        </w:rPr>
      </w:pPr>
    </w:p>
    <w:p w:rsidR="00FA36E7" w:rsidRPr="00B7715B" w:rsidRDefault="00FA36E7">
      <w:pPr>
        <w:pStyle w:val="Standard"/>
        <w:spacing w:line="276" w:lineRule="auto"/>
        <w:ind w:left="5529"/>
        <w:rPr>
          <w:rFonts w:ascii="Times New Roman" w:hAnsi="Times New Roman" w:cs="Times New Roman"/>
          <w:i/>
          <w:sz w:val="28"/>
          <w:szCs w:val="28"/>
          <w:lang w:val="uk-UA"/>
        </w:rPr>
      </w:pPr>
    </w:p>
    <w:p w:rsidR="00FA36E7" w:rsidRPr="00B7715B" w:rsidRDefault="00FA36E7">
      <w:pPr>
        <w:pStyle w:val="Standard"/>
        <w:spacing w:line="276" w:lineRule="auto"/>
        <w:ind w:left="5529"/>
        <w:rPr>
          <w:rFonts w:ascii="Times New Roman" w:hAnsi="Times New Roman" w:cs="Times New Roman"/>
          <w:i/>
          <w:sz w:val="28"/>
          <w:szCs w:val="28"/>
          <w:lang w:val="uk-UA"/>
        </w:rPr>
      </w:pPr>
    </w:p>
    <w:p w:rsidR="00FA36E7" w:rsidRPr="00B7715B" w:rsidRDefault="001B3C0C">
      <w:pPr>
        <w:pStyle w:val="Standard"/>
        <w:spacing w:line="276" w:lineRule="auto"/>
        <w:ind w:left="5529"/>
        <w:rPr>
          <w:rFonts w:ascii="Times New Roman" w:hAnsi="Times New Roman" w:cs="Times New Roman"/>
          <w:sz w:val="28"/>
          <w:szCs w:val="28"/>
          <w:lang w:val="ru-RU"/>
        </w:rPr>
      </w:pPr>
      <w:r w:rsidRPr="00B7715B">
        <w:rPr>
          <w:rFonts w:ascii="Times New Roman" w:hAnsi="Times New Roman" w:cs="Times New Roman"/>
          <w:i/>
          <w:sz w:val="28"/>
          <w:szCs w:val="28"/>
          <w:lang w:val="uk-UA"/>
        </w:rPr>
        <w:t>Кафедра радіоелектронних і комп’ютерних систем</w:t>
      </w:r>
    </w:p>
    <w:p w:rsidR="00FA36E7" w:rsidRPr="00B7715B" w:rsidRDefault="00FA36E7">
      <w:pPr>
        <w:pStyle w:val="Standard"/>
        <w:spacing w:line="276" w:lineRule="auto"/>
        <w:jc w:val="center"/>
        <w:rPr>
          <w:rFonts w:ascii="Times New Roman" w:hAnsi="Times New Roman" w:cs="Times New Roman"/>
          <w:sz w:val="28"/>
          <w:szCs w:val="28"/>
          <w:lang w:val="ru-RU"/>
        </w:rPr>
      </w:pPr>
    </w:p>
    <w:p w:rsidR="00FA36E7" w:rsidRPr="00B7715B" w:rsidRDefault="00FA36E7">
      <w:pPr>
        <w:pStyle w:val="Standard"/>
        <w:spacing w:line="276" w:lineRule="auto"/>
        <w:rPr>
          <w:rFonts w:ascii="Times New Roman" w:hAnsi="Times New Roman" w:cs="Times New Roman"/>
          <w:sz w:val="28"/>
          <w:szCs w:val="28"/>
          <w:lang w:val="ru-RU"/>
        </w:rPr>
      </w:pPr>
    </w:p>
    <w:p w:rsidR="00FA36E7" w:rsidRPr="00B7715B" w:rsidRDefault="00FA36E7">
      <w:pPr>
        <w:pStyle w:val="Standard"/>
        <w:spacing w:line="276" w:lineRule="auto"/>
        <w:jc w:val="center"/>
        <w:rPr>
          <w:rFonts w:ascii="Times New Roman" w:hAnsi="Times New Roman" w:cs="Times New Roman"/>
          <w:sz w:val="28"/>
          <w:szCs w:val="28"/>
          <w:lang w:val="ru-RU"/>
        </w:rPr>
      </w:pPr>
    </w:p>
    <w:p w:rsidR="00FA36E7" w:rsidRPr="00B7715B" w:rsidRDefault="00FA36E7">
      <w:pPr>
        <w:pStyle w:val="Standard"/>
        <w:spacing w:line="276" w:lineRule="auto"/>
        <w:jc w:val="center"/>
        <w:rPr>
          <w:rFonts w:ascii="Times New Roman" w:hAnsi="Times New Roman" w:cs="Times New Roman"/>
          <w:sz w:val="28"/>
          <w:szCs w:val="28"/>
          <w:lang w:val="ru-RU"/>
        </w:rPr>
      </w:pPr>
    </w:p>
    <w:p w:rsidR="00FA36E7" w:rsidRPr="00B7715B" w:rsidRDefault="00FA36E7">
      <w:pPr>
        <w:pStyle w:val="Standard"/>
        <w:spacing w:line="276" w:lineRule="auto"/>
        <w:jc w:val="center"/>
        <w:rPr>
          <w:rFonts w:ascii="Times New Roman" w:hAnsi="Times New Roman" w:cs="Times New Roman"/>
          <w:sz w:val="28"/>
          <w:szCs w:val="28"/>
          <w:lang w:val="ru-RU"/>
        </w:rPr>
      </w:pPr>
    </w:p>
    <w:p w:rsidR="00FA36E7" w:rsidRPr="00B7715B" w:rsidRDefault="001B3C0C">
      <w:pPr>
        <w:pStyle w:val="Standard"/>
        <w:spacing w:line="276" w:lineRule="auto"/>
        <w:jc w:val="center"/>
        <w:rPr>
          <w:rFonts w:ascii="Times New Roman" w:hAnsi="Times New Roman" w:cs="Times New Roman"/>
          <w:b/>
          <w:sz w:val="28"/>
          <w:szCs w:val="28"/>
          <w:lang w:val="uk-UA"/>
        </w:rPr>
      </w:pPr>
      <w:r w:rsidRPr="00B7715B">
        <w:rPr>
          <w:rFonts w:ascii="Times New Roman" w:hAnsi="Times New Roman" w:cs="Times New Roman"/>
          <w:b/>
          <w:sz w:val="28"/>
          <w:szCs w:val="28"/>
          <w:lang w:val="uk-UA"/>
        </w:rPr>
        <w:t>Звіт</w:t>
      </w:r>
    </w:p>
    <w:p w:rsidR="00FA36E7" w:rsidRPr="00385498" w:rsidRDefault="001B3C0C">
      <w:pPr>
        <w:pStyle w:val="Standard"/>
        <w:spacing w:line="276" w:lineRule="auto"/>
        <w:jc w:val="center"/>
        <w:rPr>
          <w:rFonts w:ascii="Times New Roman" w:hAnsi="Times New Roman" w:cs="Times New Roman"/>
          <w:sz w:val="28"/>
          <w:szCs w:val="28"/>
          <w:lang w:val="ru-RU"/>
        </w:rPr>
      </w:pPr>
      <w:r w:rsidRPr="00B7715B">
        <w:rPr>
          <w:rFonts w:ascii="Times New Roman" w:hAnsi="Times New Roman" w:cs="Times New Roman"/>
          <w:sz w:val="28"/>
          <w:szCs w:val="28"/>
          <w:lang w:val="uk-UA"/>
        </w:rPr>
        <w:t xml:space="preserve">про </w:t>
      </w:r>
      <w:r w:rsidR="00E11D72" w:rsidRPr="00B7715B">
        <w:rPr>
          <w:rFonts w:ascii="Times New Roman" w:hAnsi="Times New Roman" w:cs="Times New Roman"/>
          <w:sz w:val="28"/>
          <w:szCs w:val="28"/>
          <w:lang w:val="uk-UA"/>
        </w:rPr>
        <w:t>виконання лабораторної роботи №</w:t>
      </w:r>
      <w:r w:rsidR="00124A54">
        <w:rPr>
          <w:rFonts w:ascii="Times New Roman" w:hAnsi="Times New Roman" w:cs="Times New Roman"/>
          <w:sz w:val="28"/>
          <w:szCs w:val="28"/>
          <w:lang w:val="ru-RU"/>
        </w:rPr>
        <w:t>7</w:t>
      </w:r>
    </w:p>
    <w:p w:rsidR="00FA36E7" w:rsidRPr="00B7715B" w:rsidRDefault="001B3C0C">
      <w:pPr>
        <w:pStyle w:val="Standard"/>
        <w:spacing w:line="276" w:lineRule="auto"/>
        <w:jc w:val="center"/>
        <w:rPr>
          <w:rFonts w:ascii="Times New Roman" w:hAnsi="Times New Roman" w:cs="Times New Roman"/>
          <w:sz w:val="28"/>
          <w:szCs w:val="28"/>
          <w:lang w:val="ru-RU"/>
        </w:rPr>
      </w:pPr>
      <w:r w:rsidRPr="00B7715B">
        <w:rPr>
          <w:rFonts w:ascii="Times New Roman" w:hAnsi="Times New Roman" w:cs="Times New Roman"/>
          <w:i/>
          <w:sz w:val="28"/>
          <w:szCs w:val="28"/>
          <w:lang w:val="uk-UA"/>
        </w:rPr>
        <w:t>«</w:t>
      </w:r>
      <w:r w:rsidR="00BB66C1" w:rsidRPr="00BB66C1">
        <w:rPr>
          <w:rFonts w:ascii="Times New Roman" w:hAnsi="Times New Roman" w:cs="Times New Roman"/>
          <w:i/>
          <w:iCs/>
          <w:spacing w:val="-13"/>
          <w:sz w:val="28"/>
          <w:szCs w:val="28"/>
          <w:lang w:val="uk-UA"/>
        </w:rPr>
        <w:t>Технічні засоби захисту інформації</w:t>
      </w:r>
      <w:r w:rsidRPr="00BB66C1">
        <w:rPr>
          <w:rFonts w:ascii="Times New Roman" w:hAnsi="Times New Roman" w:cs="Times New Roman"/>
          <w:i/>
          <w:iCs/>
          <w:spacing w:val="-13"/>
          <w:sz w:val="28"/>
          <w:szCs w:val="28"/>
          <w:lang w:val="uk-UA"/>
        </w:rPr>
        <w:t>»</w:t>
      </w:r>
    </w:p>
    <w:p w:rsidR="00FA36E7" w:rsidRPr="00B7715B" w:rsidRDefault="00FA36E7">
      <w:pPr>
        <w:pStyle w:val="Standard"/>
        <w:spacing w:line="276" w:lineRule="auto"/>
        <w:jc w:val="center"/>
        <w:rPr>
          <w:rFonts w:ascii="Times New Roman" w:hAnsi="Times New Roman" w:cs="Times New Roman"/>
          <w:sz w:val="28"/>
          <w:szCs w:val="28"/>
          <w:lang w:val="ru-RU"/>
        </w:rPr>
      </w:pPr>
    </w:p>
    <w:p w:rsidR="00FA36E7" w:rsidRPr="00B7715B" w:rsidRDefault="00FA36E7">
      <w:pPr>
        <w:pStyle w:val="Standard"/>
        <w:spacing w:line="276" w:lineRule="auto"/>
        <w:jc w:val="center"/>
        <w:rPr>
          <w:rFonts w:ascii="Times New Roman" w:hAnsi="Times New Roman" w:cs="Times New Roman"/>
          <w:sz w:val="28"/>
          <w:szCs w:val="28"/>
          <w:lang w:val="uk-UA"/>
        </w:rPr>
      </w:pPr>
    </w:p>
    <w:p w:rsidR="00FA36E7" w:rsidRPr="00B7715B" w:rsidRDefault="00FA36E7">
      <w:pPr>
        <w:pStyle w:val="Standard"/>
        <w:spacing w:line="276" w:lineRule="auto"/>
        <w:ind w:left="6237"/>
        <w:rPr>
          <w:rFonts w:ascii="Times New Roman" w:hAnsi="Times New Roman" w:cs="Times New Roman"/>
          <w:sz w:val="28"/>
          <w:szCs w:val="28"/>
          <w:lang w:val="uk-UA"/>
        </w:rPr>
      </w:pPr>
    </w:p>
    <w:p w:rsidR="00FA36E7" w:rsidRPr="00B7715B" w:rsidRDefault="00FA36E7">
      <w:pPr>
        <w:pStyle w:val="Standard"/>
        <w:spacing w:line="276" w:lineRule="auto"/>
        <w:ind w:left="6237"/>
        <w:rPr>
          <w:rFonts w:ascii="Times New Roman" w:hAnsi="Times New Roman" w:cs="Times New Roman"/>
          <w:sz w:val="28"/>
          <w:szCs w:val="28"/>
          <w:lang w:val="uk-UA"/>
        </w:rPr>
      </w:pPr>
    </w:p>
    <w:p w:rsidR="00FA36E7" w:rsidRPr="00B7715B" w:rsidRDefault="00FA36E7">
      <w:pPr>
        <w:pStyle w:val="Standard"/>
        <w:spacing w:line="276" w:lineRule="auto"/>
        <w:ind w:left="6237"/>
        <w:rPr>
          <w:rFonts w:ascii="Times New Roman" w:hAnsi="Times New Roman" w:cs="Times New Roman"/>
          <w:sz w:val="28"/>
          <w:szCs w:val="28"/>
          <w:lang w:val="ru-RU"/>
        </w:rPr>
      </w:pPr>
    </w:p>
    <w:p w:rsidR="00FA36E7" w:rsidRPr="00B7715B" w:rsidRDefault="00FA36E7">
      <w:pPr>
        <w:pStyle w:val="Standard"/>
        <w:spacing w:line="276" w:lineRule="auto"/>
        <w:ind w:left="6237"/>
        <w:rPr>
          <w:rFonts w:ascii="Times New Roman" w:hAnsi="Times New Roman" w:cs="Times New Roman"/>
          <w:sz w:val="28"/>
          <w:szCs w:val="28"/>
          <w:lang w:val="ru-RU"/>
        </w:rPr>
      </w:pPr>
    </w:p>
    <w:p w:rsidR="00FA36E7" w:rsidRPr="00B7715B" w:rsidRDefault="00FA36E7">
      <w:pPr>
        <w:pStyle w:val="Standard"/>
        <w:spacing w:line="276" w:lineRule="auto"/>
        <w:ind w:left="6237"/>
        <w:rPr>
          <w:rFonts w:ascii="Times New Roman" w:hAnsi="Times New Roman" w:cs="Times New Roman"/>
          <w:sz w:val="28"/>
          <w:szCs w:val="28"/>
          <w:lang w:val="ru-RU"/>
        </w:rPr>
      </w:pPr>
    </w:p>
    <w:p w:rsidR="00FA36E7" w:rsidRPr="00B7715B" w:rsidRDefault="001B3C0C">
      <w:pPr>
        <w:pStyle w:val="Standard"/>
        <w:spacing w:line="276" w:lineRule="auto"/>
        <w:ind w:left="6237"/>
        <w:rPr>
          <w:rFonts w:ascii="Times New Roman" w:hAnsi="Times New Roman" w:cs="Times New Roman"/>
          <w:sz w:val="28"/>
          <w:szCs w:val="28"/>
          <w:lang w:val="ru-RU"/>
        </w:rPr>
      </w:pPr>
      <w:r w:rsidRPr="00B7715B">
        <w:rPr>
          <w:rFonts w:ascii="Times New Roman" w:hAnsi="Times New Roman" w:cs="Times New Roman"/>
          <w:b/>
          <w:sz w:val="28"/>
          <w:szCs w:val="28"/>
          <w:lang w:val="uk-UA"/>
        </w:rPr>
        <w:t>Виконав:</w:t>
      </w:r>
    </w:p>
    <w:p w:rsidR="00FA36E7" w:rsidRPr="00B7715B" w:rsidRDefault="001B3C0C">
      <w:pPr>
        <w:pStyle w:val="Standard"/>
        <w:spacing w:line="276" w:lineRule="auto"/>
        <w:ind w:left="6237"/>
        <w:rPr>
          <w:rFonts w:ascii="Times New Roman" w:hAnsi="Times New Roman" w:cs="Times New Roman"/>
          <w:sz w:val="28"/>
          <w:szCs w:val="28"/>
          <w:lang w:val="ru-RU"/>
        </w:rPr>
      </w:pPr>
      <w:r w:rsidRPr="00B7715B">
        <w:rPr>
          <w:rFonts w:ascii="Times New Roman" w:hAnsi="Times New Roman" w:cs="Times New Roman"/>
          <w:sz w:val="28"/>
          <w:szCs w:val="28"/>
          <w:lang w:val="uk-UA"/>
        </w:rPr>
        <w:t>студентки групи ФеІ-31</w:t>
      </w:r>
    </w:p>
    <w:p w:rsidR="00FA36E7" w:rsidRPr="00B7715B" w:rsidRDefault="001B3C0C">
      <w:pPr>
        <w:pStyle w:val="Standard"/>
        <w:spacing w:line="276" w:lineRule="auto"/>
        <w:ind w:left="6237"/>
        <w:rPr>
          <w:rFonts w:ascii="Times New Roman" w:hAnsi="Times New Roman" w:cs="Times New Roman"/>
          <w:sz w:val="28"/>
          <w:szCs w:val="28"/>
          <w:lang w:val="ru-RU"/>
        </w:rPr>
      </w:pPr>
      <w:r w:rsidRPr="00B7715B">
        <w:rPr>
          <w:rFonts w:ascii="Times New Roman" w:hAnsi="Times New Roman" w:cs="Times New Roman"/>
          <w:sz w:val="28"/>
          <w:szCs w:val="28"/>
          <w:lang w:val="uk-UA"/>
        </w:rPr>
        <w:t>Зьола О.П.</w:t>
      </w:r>
    </w:p>
    <w:p w:rsidR="00FA36E7" w:rsidRPr="00B7715B" w:rsidRDefault="00FA36E7">
      <w:pPr>
        <w:pStyle w:val="Standard"/>
        <w:spacing w:line="276" w:lineRule="auto"/>
        <w:ind w:left="6237"/>
        <w:rPr>
          <w:rFonts w:ascii="Times New Roman" w:hAnsi="Times New Roman" w:cs="Times New Roman"/>
          <w:sz w:val="28"/>
          <w:szCs w:val="28"/>
          <w:lang w:val="uk-UA"/>
        </w:rPr>
      </w:pPr>
    </w:p>
    <w:p w:rsidR="00FA36E7" w:rsidRPr="00B7715B" w:rsidRDefault="001B3C0C">
      <w:pPr>
        <w:pStyle w:val="Standard"/>
        <w:spacing w:line="276" w:lineRule="auto"/>
        <w:ind w:left="6237"/>
        <w:rPr>
          <w:rFonts w:ascii="Times New Roman" w:hAnsi="Times New Roman" w:cs="Times New Roman"/>
          <w:sz w:val="28"/>
          <w:szCs w:val="28"/>
          <w:lang w:val="ru-RU"/>
        </w:rPr>
      </w:pPr>
      <w:r w:rsidRPr="00B7715B">
        <w:rPr>
          <w:rFonts w:ascii="Times New Roman" w:hAnsi="Times New Roman" w:cs="Times New Roman"/>
          <w:sz w:val="28"/>
          <w:szCs w:val="28"/>
          <w:lang w:val="uk-UA"/>
        </w:rPr>
        <w:t>Викладач:</w:t>
      </w:r>
      <w:r w:rsidRPr="00B7715B">
        <w:rPr>
          <w:rFonts w:ascii="Times New Roman" w:hAnsi="Times New Roman" w:cs="Times New Roman"/>
          <w:sz w:val="28"/>
          <w:szCs w:val="28"/>
          <w:lang w:val="uk-UA"/>
        </w:rPr>
        <w:br/>
      </w:r>
      <w:proofErr w:type="spellStart"/>
      <w:r w:rsidRPr="00B7715B">
        <w:rPr>
          <w:rFonts w:ascii="Times New Roman" w:hAnsi="Times New Roman" w:cs="Times New Roman"/>
          <w:sz w:val="28"/>
          <w:szCs w:val="28"/>
          <w:lang w:val="uk-UA"/>
        </w:rPr>
        <w:t>Сінькевич</w:t>
      </w:r>
      <w:proofErr w:type="spellEnd"/>
      <w:r w:rsidRPr="00B7715B">
        <w:rPr>
          <w:rFonts w:ascii="Times New Roman" w:hAnsi="Times New Roman" w:cs="Times New Roman"/>
          <w:sz w:val="28"/>
          <w:szCs w:val="28"/>
          <w:lang w:val="uk-UA"/>
        </w:rPr>
        <w:t xml:space="preserve"> О.О.</w:t>
      </w:r>
    </w:p>
    <w:p w:rsidR="00FA36E7" w:rsidRPr="00B7715B" w:rsidRDefault="00FA36E7">
      <w:pPr>
        <w:pStyle w:val="Standard"/>
        <w:spacing w:line="276" w:lineRule="auto"/>
        <w:rPr>
          <w:rFonts w:ascii="Times New Roman" w:hAnsi="Times New Roman" w:cs="Times New Roman"/>
          <w:sz w:val="28"/>
          <w:szCs w:val="28"/>
          <w:lang w:val="ru-RU"/>
        </w:rPr>
      </w:pPr>
    </w:p>
    <w:p w:rsidR="00FA36E7" w:rsidRPr="00B7715B" w:rsidRDefault="00FA36E7">
      <w:pPr>
        <w:pStyle w:val="Standard"/>
        <w:spacing w:line="276" w:lineRule="auto"/>
        <w:rPr>
          <w:rFonts w:ascii="Times New Roman" w:hAnsi="Times New Roman" w:cs="Times New Roman"/>
          <w:sz w:val="28"/>
          <w:szCs w:val="28"/>
          <w:lang w:val="uk-UA"/>
        </w:rPr>
      </w:pPr>
    </w:p>
    <w:p w:rsidR="00FA36E7" w:rsidRPr="00B7715B" w:rsidRDefault="00FA36E7">
      <w:pPr>
        <w:pStyle w:val="Standard"/>
        <w:spacing w:line="276" w:lineRule="auto"/>
        <w:rPr>
          <w:rFonts w:ascii="Times New Roman" w:hAnsi="Times New Roman" w:cs="Times New Roman"/>
          <w:sz w:val="28"/>
          <w:szCs w:val="28"/>
          <w:lang w:val="uk-UA"/>
        </w:rPr>
      </w:pPr>
    </w:p>
    <w:p w:rsidR="00FA36E7" w:rsidRPr="00B7715B" w:rsidRDefault="00FA36E7">
      <w:pPr>
        <w:pStyle w:val="Standard"/>
        <w:spacing w:line="276" w:lineRule="auto"/>
        <w:jc w:val="center"/>
        <w:rPr>
          <w:rFonts w:ascii="Times New Roman" w:hAnsi="Times New Roman" w:cs="Times New Roman"/>
          <w:sz w:val="28"/>
          <w:szCs w:val="28"/>
          <w:lang w:val="uk-UA"/>
        </w:rPr>
      </w:pPr>
    </w:p>
    <w:p w:rsidR="00FA36E7" w:rsidRPr="00B7715B" w:rsidRDefault="001B3C0C">
      <w:pPr>
        <w:pStyle w:val="Standard"/>
        <w:spacing w:line="276" w:lineRule="auto"/>
        <w:jc w:val="center"/>
        <w:rPr>
          <w:rFonts w:ascii="Times New Roman" w:hAnsi="Times New Roman" w:cs="Times New Roman"/>
          <w:sz w:val="28"/>
          <w:szCs w:val="28"/>
          <w:lang w:val="uk-UA"/>
        </w:rPr>
      </w:pPr>
      <w:r w:rsidRPr="00B7715B">
        <w:rPr>
          <w:rFonts w:ascii="Times New Roman" w:hAnsi="Times New Roman" w:cs="Times New Roman"/>
          <w:sz w:val="28"/>
          <w:szCs w:val="28"/>
          <w:lang w:val="uk-UA"/>
        </w:rPr>
        <w:t>Львів</w:t>
      </w:r>
    </w:p>
    <w:p w:rsidR="00FA36E7" w:rsidRPr="00B7715B" w:rsidRDefault="001B3C0C">
      <w:pPr>
        <w:pStyle w:val="Standard"/>
        <w:spacing w:line="276" w:lineRule="auto"/>
        <w:jc w:val="center"/>
        <w:rPr>
          <w:rFonts w:ascii="Times New Roman" w:hAnsi="Times New Roman" w:cs="Times New Roman"/>
          <w:sz w:val="28"/>
          <w:szCs w:val="28"/>
          <w:lang w:val="ru-RU"/>
        </w:rPr>
      </w:pPr>
      <w:r w:rsidRPr="00B7715B">
        <w:rPr>
          <w:rFonts w:ascii="Times New Roman" w:hAnsi="Times New Roman" w:cs="Times New Roman"/>
          <w:sz w:val="28"/>
          <w:szCs w:val="28"/>
          <w:lang w:val="uk-UA"/>
        </w:rPr>
        <w:t>2020</w:t>
      </w:r>
    </w:p>
    <w:p w:rsidR="002E0BE6" w:rsidRPr="009E19DD" w:rsidRDefault="001B3C0C" w:rsidP="009E19DD">
      <w:pPr>
        <w:pStyle w:val="Standard"/>
        <w:spacing w:line="276" w:lineRule="auto"/>
        <w:ind w:firstLine="426"/>
        <w:rPr>
          <w:rStyle w:val="21"/>
          <w:color w:val="000000"/>
          <w:lang w:val="uk-UA"/>
        </w:rPr>
      </w:pPr>
      <w:r w:rsidRPr="009E19DD">
        <w:rPr>
          <w:rFonts w:ascii="Times New Roman" w:hAnsi="Times New Roman" w:cs="Times New Roman"/>
          <w:b/>
          <w:sz w:val="28"/>
          <w:szCs w:val="28"/>
          <w:lang w:val="uk-UA"/>
        </w:rPr>
        <w:lastRenderedPageBreak/>
        <w:t xml:space="preserve">Мета роботи: </w:t>
      </w:r>
      <w:r w:rsidR="002B453F" w:rsidRPr="009E19DD">
        <w:rPr>
          <w:rStyle w:val="21"/>
          <w:color w:val="000000"/>
          <w:lang w:val="uk-UA"/>
        </w:rPr>
        <w:t xml:space="preserve">ознайомитися </w:t>
      </w:r>
      <w:r w:rsidR="002E0BE6" w:rsidRPr="009E19DD">
        <w:rPr>
          <w:rStyle w:val="21"/>
          <w:color w:val="000000"/>
          <w:lang w:val="uk-UA"/>
        </w:rPr>
        <w:t>і</w:t>
      </w:r>
      <w:r w:rsidR="002B453F" w:rsidRPr="009E19DD">
        <w:rPr>
          <w:rStyle w:val="21"/>
          <w:color w:val="000000"/>
          <w:lang w:val="uk-UA"/>
        </w:rPr>
        <w:t xml:space="preserve">з </w:t>
      </w:r>
      <w:r w:rsidR="002E0BE6" w:rsidRPr="009E19DD">
        <w:rPr>
          <w:rStyle w:val="21"/>
          <w:color w:val="000000"/>
          <w:lang w:val="uk-UA"/>
        </w:rPr>
        <w:t>технічними засобами захисту інформації.</w:t>
      </w:r>
    </w:p>
    <w:p w:rsidR="00DD4D56" w:rsidRPr="009E19DD" w:rsidRDefault="001B3C0C" w:rsidP="009E19DD">
      <w:pPr>
        <w:pStyle w:val="Standard"/>
        <w:spacing w:line="276" w:lineRule="auto"/>
        <w:ind w:firstLine="426"/>
        <w:rPr>
          <w:rStyle w:val="21"/>
          <w:color w:val="000000"/>
          <w:lang w:val="uk-UA"/>
        </w:rPr>
      </w:pPr>
      <w:r w:rsidRPr="009E19DD">
        <w:rPr>
          <w:rFonts w:ascii="Times New Roman" w:hAnsi="Times New Roman" w:cs="Times New Roman"/>
          <w:b/>
          <w:sz w:val="28"/>
          <w:szCs w:val="28"/>
          <w:lang w:val="uk-UA"/>
        </w:rPr>
        <w:t>Завдання:</w:t>
      </w:r>
      <w:r w:rsidRPr="009E19DD">
        <w:rPr>
          <w:rFonts w:ascii="Times New Roman" w:hAnsi="Times New Roman" w:cs="Times New Roman"/>
          <w:sz w:val="28"/>
          <w:szCs w:val="28"/>
          <w:lang w:val="uk-UA"/>
        </w:rPr>
        <w:t xml:space="preserve"> </w:t>
      </w:r>
      <w:r w:rsidR="002E0BE6" w:rsidRPr="009E19DD">
        <w:rPr>
          <w:rStyle w:val="21"/>
          <w:color w:val="000000"/>
          <w:lang w:val="uk-UA"/>
        </w:rPr>
        <w:t>ознайомитися із технічними засобами захисту інформації та описати  принципи  роботи сенсорів.</w:t>
      </w:r>
    </w:p>
    <w:p w:rsidR="002E0BE6" w:rsidRPr="009E19DD" w:rsidRDefault="002E0BE6" w:rsidP="009E19DD">
      <w:pPr>
        <w:pStyle w:val="Standard"/>
        <w:spacing w:line="276" w:lineRule="auto"/>
        <w:ind w:firstLine="426"/>
        <w:rPr>
          <w:rFonts w:ascii="Times New Roman" w:hAnsi="Times New Roman" w:cs="Times New Roman"/>
          <w:noProof/>
          <w:sz w:val="28"/>
          <w:szCs w:val="28"/>
          <w:lang w:val="ru-RU"/>
        </w:rPr>
      </w:pPr>
    </w:p>
    <w:p w:rsidR="00124A54" w:rsidRDefault="001B3C0C" w:rsidP="009E19DD">
      <w:pPr>
        <w:pStyle w:val="Standard"/>
        <w:spacing w:line="276" w:lineRule="auto"/>
        <w:ind w:firstLine="426"/>
        <w:rPr>
          <w:rFonts w:ascii="Times New Roman" w:hAnsi="Times New Roman" w:cs="Times New Roman"/>
          <w:b/>
          <w:sz w:val="28"/>
          <w:szCs w:val="28"/>
          <w:lang w:val="uk-UA"/>
        </w:rPr>
      </w:pPr>
      <w:r w:rsidRPr="009E19DD">
        <w:rPr>
          <w:rFonts w:ascii="Times New Roman" w:hAnsi="Times New Roman" w:cs="Times New Roman"/>
          <w:b/>
          <w:sz w:val="28"/>
          <w:szCs w:val="28"/>
          <w:lang w:val="uk-UA"/>
        </w:rPr>
        <w:t>Порядок виконання роботи:</w:t>
      </w:r>
    </w:p>
    <w:p w:rsidR="000B6768" w:rsidRPr="000B6768" w:rsidRDefault="000B6768" w:rsidP="000B6768">
      <w:pPr>
        <w:pStyle w:val="Standard"/>
        <w:numPr>
          <w:ilvl w:val="0"/>
          <w:numId w:val="12"/>
        </w:numPr>
        <w:spacing w:line="276" w:lineRule="auto"/>
        <w:ind w:left="0" w:firstLine="426"/>
        <w:rPr>
          <w:rFonts w:ascii="Times New Roman" w:hAnsi="Times New Roman" w:cs="Times New Roman"/>
          <w:sz w:val="28"/>
          <w:szCs w:val="28"/>
          <w:lang w:val="uk-UA"/>
        </w:rPr>
      </w:pPr>
      <w:r w:rsidRPr="000B6768">
        <w:rPr>
          <w:rFonts w:ascii="Times New Roman" w:hAnsi="Times New Roman" w:cs="Times New Roman"/>
          <w:sz w:val="28"/>
          <w:szCs w:val="28"/>
          <w:lang w:val="uk-UA"/>
        </w:rPr>
        <w:t>Проан</w:t>
      </w:r>
      <w:bookmarkStart w:id="0" w:name="_GoBack"/>
      <w:bookmarkEnd w:id="0"/>
      <w:r w:rsidRPr="000B6768">
        <w:rPr>
          <w:rFonts w:ascii="Times New Roman" w:hAnsi="Times New Roman" w:cs="Times New Roman"/>
          <w:sz w:val="28"/>
          <w:szCs w:val="28"/>
          <w:lang w:val="uk-UA"/>
        </w:rPr>
        <w:t>алізувавши літературу в інтернеті, я ознайомилася із наступними технічними засобами захисту інформації:</w:t>
      </w:r>
    </w:p>
    <w:p w:rsidR="00530392" w:rsidRPr="009E19DD" w:rsidRDefault="00530392" w:rsidP="009E19DD">
      <w:pPr>
        <w:pStyle w:val="2"/>
        <w:shd w:val="clear" w:color="auto" w:fill="FFFFFF"/>
        <w:spacing w:before="0" w:beforeAutospacing="0" w:after="0" w:afterAutospacing="0" w:line="276" w:lineRule="auto"/>
        <w:ind w:firstLine="567"/>
        <w:textAlignment w:val="baseline"/>
        <w:rPr>
          <w:i/>
          <w:sz w:val="28"/>
          <w:szCs w:val="28"/>
        </w:rPr>
      </w:pPr>
      <w:r w:rsidRPr="009E19DD">
        <w:rPr>
          <w:i/>
          <w:sz w:val="28"/>
          <w:szCs w:val="28"/>
        </w:rPr>
        <w:t>Пасивний інфрачервоний датчик руху</w:t>
      </w:r>
    </w:p>
    <w:p w:rsidR="00530392" w:rsidRPr="009E19DD" w:rsidRDefault="00530392" w:rsidP="009E19DD">
      <w:pPr>
        <w:pStyle w:val="a9"/>
        <w:shd w:val="clear" w:color="auto" w:fill="FFFFFF"/>
        <w:spacing w:before="0" w:beforeAutospacing="0" w:after="0" w:afterAutospacing="0" w:line="276" w:lineRule="auto"/>
        <w:ind w:firstLine="567"/>
        <w:textAlignment w:val="baseline"/>
        <w:rPr>
          <w:sz w:val="28"/>
          <w:szCs w:val="28"/>
        </w:rPr>
      </w:pPr>
      <w:r w:rsidRPr="009E19DD">
        <w:rPr>
          <w:sz w:val="28"/>
          <w:szCs w:val="28"/>
        </w:rPr>
        <w:t xml:space="preserve">Пасивний інфрачервоний датчик руху з живленням від220 В випускається в комплекті з </w:t>
      </w:r>
      <w:proofErr w:type="spellStart"/>
      <w:r w:rsidRPr="009E19DD">
        <w:rPr>
          <w:sz w:val="28"/>
          <w:szCs w:val="28"/>
        </w:rPr>
        <w:t>галогеновим</w:t>
      </w:r>
      <w:proofErr w:type="spellEnd"/>
      <w:r w:rsidRPr="009E19DD">
        <w:rPr>
          <w:sz w:val="28"/>
          <w:szCs w:val="28"/>
        </w:rPr>
        <w:t xml:space="preserve"> прожектором і сконструйований як єдиний пристрій. Пасивним називається тому, що він не підсвічує контрольовану зону інфрачервоним випромінюванням, а використовує його фонове інфрачервоне випромінювання, тому є абсолютно нешкідливим.</w:t>
      </w:r>
    </w:p>
    <w:p w:rsidR="00530392" w:rsidRPr="009E19DD" w:rsidRDefault="00530392" w:rsidP="009E19DD">
      <w:pPr>
        <w:pStyle w:val="3"/>
        <w:shd w:val="clear" w:color="auto" w:fill="FFFFFF"/>
        <w:spacing w:before="0" w:beforeAutospacing="0" w:after="0" w:afterAutospacing="0" w:line="276" w:lineRule="auto"/>
        <w:ind w:firstLine="567"/>
        <w:textAlignment w:val="baseline"/>
        <w:rPr>
          <w:i/>
          <w:sz w:val="28"/>
          <w:szCs w:val="28"/>
        </w:rPr>
      </w:pPr>
      <w:r w:rsidRPr="009E19DD">
        <w:rPr>
          <w:rStyle w:val="aa"/>
          <w:rFonts w:eastAsia="OpenSymbol"/>
          <w:i/>
          <w:sz w:val="28"/>
          <w:szCs w:val="28"/>
          <w:bdr w:val="none" w:sz="0" w:space="0" w:color="auto" w:frame="1"/>
        </w:rPr>
        <w:t>Призначення ІЧ-датчика і практичне застосування</w:t>
      </w:r>
    </w:p>
    <w:p w:rsidR="00530392" w:rsidRPr="009E19DD" w:rsidRDefault="00530392" w:rsidP="009E19DD">
      <w:pPr>
        <w:pStyle w:val="a9"/>
        <w:shd w:val="clear" w:color="auto" w:fill="FFFFFF"/>
        <w:spacing w:before="0" w:beforeAutospacing="0" w:after="0" w:afterAutospacing="0" w:line="276" w:lineRule="auto"/>
        <w:ind w:firstLine="567"/>
        <w:textAlignment w:val="baseline"/>
        <w:rPr>
          <w:sz w:val="28"/>
          <w:szCs w:val="28"/>
        </w:rPr>
      </w:pPr>
      <w:r w:rsidRPr="009E19DD">
        <w:rPr>
          <w:sz w:val="28"/>
          <w:szCs w:val="28"/>
        </w:rPr>
        <w:t xml:space="preserve">Датчик призначений для автоматичного включення навантаження, наприклад прожектора, при попаданні в зону його контролю рухомого об’єкту і виключенні його після виходу об’єкта із зони. Він застосовується для освітлення фасадів будинків, господарських дворів, будівельних майданчиків і </w:t>
      </w:r>
      <w:proofErr w:type="spellStart"/>
      <w:r w:rsidRPr="009E19DD">
        <w:rPr>
          <w:sz w:val="28"/>
          <w:szCs w:val="28"/>
        </w:rPr>
        <w:t>т.д</w:t>
      </w:r>
      <w:proofErr w:type="spellEnd"/>
      <w:r w:rsidRPr="009E19DD">
        <w:rPr>
          <w:sz w:val="28"/>
          <w:szCs w:val="28"/>
        </w:rPr>
        <w:t>.</w:t>
      </w:r>
    </w:p>
    <w:p w:rsidR="00530392" w:rsidRPr="009E19DD" w:rsidRDefault="00530392" w:rsidP="009E19DD">
      <w:pPr>
        <w:pStyle w:val="3"/>
        <w:shd w:val="clear" w:color="auto" w:fill="FFFFFF"/>
        <w:spacing w:before="0" w:beforeAutospacing="0" w:after="0" w:afterAutospacing="0" w:line="276" w:lineRule="auto"/>
        <w:ind w:firstLine="567"/>
        <w:textAlignment w:val="baseline"/>
        <w:rPr>
          <w:i/>
          <w:sz w:val="28"/>
          <w:szCs w:val="28"/>
        </w:rPr>
      </w:pPr>
      <w:r w:rsidRPr="009E19DD">
        <w:rPr>
          <w:rStyle w:val="aa"/>
          <w:rFonts w:eastAsia="OpenSymbol"/>
          <w:i/>
          <w:sz w:val="28"/>
          <w:szCs w:val="28"/>
          <w:bdr w:val="none" w:sz="0" w:space="0" w:color="auto" w:frame="1"/>
        </w:rPr>
        <w:t>Технічно дані пасивного ІЧ-датчика моделі 1VY</w:t>
      </w:r>
      <w:r w:rsidRPr="009E19DD">
        <w:rPr>
          <w:rStyle w:val="apple-converted-space"/>
          <w:rFonts w:eastAsia="OpenSymbol"/>
          <w:i/>
          <w:sz w:val="28"/>
          <w:szCs w:val="28"/>
        </w:rPr>
        <w:t> </w:t>
      </w:r>
      <w:r w:rsidRPr="009E19DD">
        <w:rPr>
          <w:rStyle w:val="aa"/>
          <w:rFonts w:eastAsia="OpenSymbol"/>
          <w:i/>
          <w:sz w:val="28"/>
          <w:szCs w:val="28"/>
          <w:bdr w:val="none" w:sz="0" w:space="0" w:color="auto" w:frame="1"/>
        </w:rPr>
        <w:t>7015</w:t>
      </w:r>
    </w:p>
    <w:p w:rsidR="00530392" w:rsidRPr="009E19DD" w:rsidRDefault="00530392" w:rsidP="009E19DD">
      <w:pPr>
        <w:pStyle w:val="a9"/>
        <w:shd w:val="clear" w:color="auto" w:fill="FFFFFF"/>
        <w:spacing w:before="0" w:beforeAutospacing="0" w:after="0" w:afterAutospacing="0" w:line="276" w:lineRule="auto"/>
        <w:ind w:firstLine="567"/>
        <w:textAlignment w:val="baseline"/>
        <w:rPr>
          <w:sz w:val="28"/>
          <w:szCs w:val="28"/>
        </w:rPr>
      </w:pPr>
      <w:r w:rsidRPr="009E19DD">
        <w:rPr>
          <w:sz w:val="28"/>
          <w:szCs w:val="28"/>
        </w:rPr>
        <w:t>Напруга живлення датчика і всього пристрою</w:t>
      </w:r>
      <w:r w:rsidR="008B02A5" w:rsidRPr="009E19DD">
        <w:rPr>
          <w:sz w:val="28"/>
          <w:szCs w:val="28"/>
        </w:rPr>
        <w:t xml:space="preserve"> </w:t>
      </w:r>
      <w:r w:rsidRPr="009E19DD">
        <w:rPr>
          <w:sz w:val="28"/>
          <w:szCs w:val="28"/>
        </w:rPr>
        <w:t xml:space="preserve">220 В, струм споживання самого датчика в режимі охорони 0,021 А, що відповідає споживаної потужності 4,62 Вт Природно, при включенні </w:t>
      </w:r>
      <w:proofErr w:type="spellStart"/>
      <w:r w:rsidRPr="009E19DD">
        <w:rPr>
          <w:sz w:val="28"/>
          <w:szCs w:val="28"/>
        </w:rPr>
        <w:t>галогенової</w:t>
      </w:r>
      <w:proofErr w:type="spellEnd"/>
      <w:r w:rsidRPr="009E19DD">
        <w:rPr>
          <w:sz w:val="28"/>
          <w:szCs w:val="28"/>
        </w:rPr>
        <w:t xml:space="preserve"> лампи потужністю 150 або 500 Вт споживана потужність збільшується відповідно. Максимальний радіус виявлення рухомого об’єкту (попереду датчика) 12 м, зона чутливості в горизонтальній площині 120. 180 0. регульована затримка освітлення (після виходу об’єкта із зони контролю) від 5. 10 с до 10. 15 хв. Допустимий температурний діапазон експлуатації -10. + 40 ° С. Допустима вологість до 93%.</w:t>
      </w:r>
    </w:p>
    <w:p w:rsidR="009E19DD" w:rsidRPr="009E19DD" w:rsidRDefault="00530392" w:rsidP="009E19DD">
      <w:pPr>
        <w:pStyle w:val="a9"/>
        <w:shd w:val="clear" w:color="auto" w:fill="FFFFFF"/>
        <w:spacing w:before="0" w:beforeAutospacing="0" w:after="0" w:afterAutospacing="0" w:line="276" w:lineRule="auto"/>
        <w:ind w:firstLine="567"/>
        <w:textAlignment w:val="baseline"/>
        <w:rPr>
          <w:i/>
          <w:sz w:val="28"/>
          <w:szCs w:val="28"/>
        </w:rPr>
      </w:pPr>
      <w:r w:rsidRPr="009E19DD">
        <w:rPr>
          <w:i/>
          <w:sz w:val="28"/>
          <w:szCs w:val="28"/>
        </w:rPr>
        <w:t>ІЧ-датчик може перебувати в одному з наступних режимів</w:t>
      </w:r>
      <w:r w:rsidR="009E19DD" w:rsidRPr="009E19DD">
        <w:rPr>
          <w:i/>
          <w:sz w:val="28"/>
          <w:szCs w:val="28"/>
        </w:rPr>
        <w:t>:</w:t>
      </w:r>
    </w:p>
    <w:p w:rsidR="009E19DD" w:rsidRPr="009E19DD" w:rsidRDefault="00530392" w:rsidP="009E19DD">
      <w:pPr>
        <w:pStyle w:val="a9"/>
        <w:numPr>
          <w:ilvl w:val="0"/>
          <w:numId w:val="11"/>
        </w:numPr>
        <w:shd w:val="clear" w:color="auto" w:fill="FFFFFF"/>
        <w:spacing w:before="0" w:beforeAutospacing="0" w:after="0" w:afterAutospacing="0" w:line="276" w:lineRule="auto"/>
        <w:textAlignment w:val="baseline"/>
        <w:rPr>
          <w:sz w:val="28"/>
          <w:szCs w:val="28"/>
        </w:rPr>
      </w:pPr>
      <w:r w:rsidRPr="009E19DD">
        <w:rPr>
          <w:sz w:val="28"/>
          <w:szCs w:val="28"/>
        </w:rPr>
        <w:t xml:space="preserve">Режим охорони, при якому він стежить за контрольованою зоною і готовий у будь-який час включити виконавче реле (навантаження). </w:t>
      </w:r>
    </w:p>
    <w:p w:rsidR="009E19DD" w:rsidRPr="009E19DD" w:rsidRDefault="00530392" w:rsidP="009E19DD">
      <w:pPr>
        <w:pStyle w:val="a9"/>
        <w:numPr>
          <w:ilvl w:val="0"/>
          <w:numId w:val="11"/>
        </w:numPr>
        <w:shd w:val="clear" w:color="auto" w:fill="FFFFFF"/>
        <w:spacing w:before="0" w:beforeAutospacing="0" w:after="0" w:afterAutospacing="0" w:line="276" w:lineRule="auto"/>
        <w:textAlignment w:val="baseline"/>
        <w:rPr>
          <w:sz w:val="28"/>
          <w:szCs w:val="28"/>
        </w:rPr>
      </w:pPr>
      <w:r w:rsidRPr="009E19DD">
        <w:rPr>
          <w:sz w:val="28"/>
          <w:szCs w:val="28"/>
        </w:rPr>
        <w:t xml:space="preserve">Режим тривоги, при якому датчик за допомогою виконавчого реле включив навантаження, так як в його контрольовану зону потрапив рухомий об’єкт. </w:t>
      </w:r>
    </w:p>
    <w:p w:rsidR="00530392" w:rsidRPr="009E19DD" w:rsidRDefault="00530392" w:rsidP="009E19DD">
      <w:pPr>
        <w:pStyle w:val="a9"/>
        <w:numPr>
          <w:ilvl w:val="0"/>
          <w:numId w:val="11"/>
        </w:numPr>
        <w:shd w:val="clear" w:color="auto" w:fill="FFFFFF"/>
        <w:spacing w:before="0" w:beforeAutospacing="0" w:after="0" w:afterAutospacing="0" w:line="276" w:lineRule="auto"/>
        <w:textAlignment w:val="baseline"/>
        <w:rPr>
          <w:sz w:val="28"/>
          <w:szCs w:val="28"/>
        </w:rPr>
      </w:pPr>
      <w:r w:rsidRPr="009E19DD">
        <w:rPr>
          <w:sz w:val="28"/>
          <w:szCs w:val="28"/>
        </w:rPr>
        <w:t xml:space="preserve">«Сплячий режим, при якому датчик, перебуваючи у включеному стані (під струмом), в денний час, не реагує на зовнішні подразники, </w:t>
      </w:r>
      <w:r w:rsidRPr="009E19DD">
        <w:rPr>
          <w:sz w:val="28"/>
          <w:szCs w:val="28"/>
        </w:rPr>
        <w:lastRenderedPageBreak/>
        <w:t>а з настанням сутінків (темряви) автоматично переходить в Режим охорони. Цей режим передбачений для того, щоб не вмикати освітлення в денний час. Після подачі живлення датчик починає з Режиму тривоги, а потім переходить в Режим охорони.</w:t>
      </w:r>
    </w:p>
    <w:p w:rsidR="00530392" w:rsidRPr="009E19DD" w:rsidRDefault="00530392" w:rsidP="009E19DD">
      <w:pPr>
        <w:pStyle w:val="a9"/>
        <w:shd w:val="clear" w:color="auto" w:fill="FFFFFF"/>
        <w:spacing w:before="0" w:beforeAutospacing="0" w:after="0" w:afterAutospacing="0" w:line="276" w:lineRule="auto"/>
        <w:ind w:firstLine="567"/>
        <w:textAlignment w:val="baseline"/>
        <w:rPr>
          <w:b/>
          <w:i/>
          <w:sz w:val="28"/>
          <w:szCs w:val="28"/>
        </w:rPr>
      </w:pPr>
      <w:r w:rsidRPr="009E19DD">
        <w:rPr>
          <w:rStyle w:val="aa"/>
          <w:rFonts w:eastAsia="OpenSymbol"/>
          <w:b w:val="0"/>
          <w:i/>
          <w:sz w:val="28"/>
          <w:szCs w:val="28"/>
          <w:bdr w:val="none" w:sz="0" w:space="0" w:color="auto" w:frame="1"/>
        </w:rPr>
        <w:t>Принцип роботи пасивного ІЧ-датчика</w:t>
      </w:r>
    </w:p>
    <w:p w:rsidR="00530392" w:rsidRPr="009E19DD" w:rsidRDefault="00530392" w:rsidP="009E19DD">
      <w:pPr>
        <w:pStyle w:val="a9"/>
        <w:shd w:val="clear" w:color="auto" w:fill="FFFFFF"/>
        <w:spacing w:before="0" w:beforeAutospacing="0" w:after="0" w:afterAutospacing="0" w:line="276" w:lineRule="auto"/>
        <w:ind w:firstLine="567"/>
        <w:textAlignment w:val="baseline"/>
        <w:rPr>
          <w:sz w:val="28"/>
          <w:szCs w:val="28"/>
        </w:rPr>
      </w:pPr>
      <w:r w:rsidRPr="009E19DD">
        <w:rPr>
          <w:sz w:val="28"/>
          <w:szCs w:val="28"/>
        </w:rPr>
        <w:t xml:space="preserve">Фонове інфрачервоне випромінювання контрольованої зони за допомогою переднього скла (лінзи) фокусується на </w:t>
      </w:r>
      <w:proofErr w:type="spellStart"/>
      <w:r w:rsidRPr="009E19DD">
        <w:rPr>
          <w:sz w:val="28"/>
          <w:szCs w:val="28"/>
        </w:rPr>
        <w:t>фототранзисторі</w:t>
      </w:r>
      <w:proofErr w:type="spellEnd"/>
      <w:r w:rsidRPr="009E19DD">
        <w:rPr>
          <w:sz w:val="28"/>
          <w:szCs w:val="28"/>
        </w:rPr>
        <w:t xml:space="preserve">, чутливому до ІЧ-променів. Надходить від нього мала напруга посилюється за допомогою операційних підсилювачів (ОУ) мікросхеми, що входить в схему датчика. У нормальних умовах електромеханічне реле включення навантаження знеструмлене. Як тільки в контрольованій зоні з’являється рухомий об’єкт, освітленість </w:t>
      </w:r>
      <w:proofErr w:type="spellStart"/>
      <w:r w:rsidRPr="009E19DD">
        <w:rPr>
          <w:sz w:val="28"/>
          <w:szCs w:val="28"/>
        </w:rPr>
        <w:t>фототранзистора</w:t>
      </w:r>
      <w:proofErr w:type="spellEnd"/>
      <w:r w:rsidRPr="009E19DD">
        <w:rPr>
          <w:sz w:val="28"/>
          <w:szCs w:val="28"/>
        </w:rPr>
        <w:t xml:space="preserve"> змінюється, він видає на вхід ОП змінене напругу. Посилений сигнал виводить схему з рівноваги, спрацьовує реле, яке включає навантаження, наприклад лампу освітлення. Як тільки об’єкт виходить із зони, лампа деякий час продовжує світитися, залежно від виставленого часу електронного реле часу, а потім переходить в початковий стан — Режим охорони.</w:t>
      </w:r>
    </w:p>
    <w:p w:rsidR="00530392" w:rsidRPr="009E19DD" w:rsidRDefault="00530392" w:rsidP="009E19DD">
      <w:pPr>
        <w:pStyle w:val="3"/>
        <w:shd w:val="clear" w:color="auto" w:fill="FFFFFF"/>
        <w:spacing w:before="0" w:beforeAutospacing="0" w:after="0" w:afterAutospacing="0" w:line="276" w:lineRule="auto"/>
        <w:ind w:firstLine="567"/>
        <w:textAlignment w:val="baseline"/>
        <w:rPr>
          <w:b w:val="0"/>
          <w:i/>
          <w:color w:val="000000"/>
          <w:sz w:val="28"/>
          <w:szCs w:val="28"/>
        </w:rPr>
      </w:pPr>
      <w:r w:rsidRPr="009E19DD">
        <w:rPr>
          <w:rStyle w:val="aa"/>
          <w:rFonts w:eastAsia="OpenSymbol"/>
          <w:i/>
          <w:color w:val="000000"/>
          <w:sz w:val="28"/>
          <w:szCs w:val="28"/>
          <w:bdr w:val="none" w:sz="0" w:space="0" w:color="auto" w:frame="1"/>
        </w:rPr>
        <w:t>Недоліки ІЧ-датчика</w:t>
      </w:r>
      <w:r w:rsidR="009E19DD" w:rsidRPr="009E19DD">
        <w:rPr>
          <w:rStyle w:val="aa"/>
          <w:rFonts w:eastAsia="OpenSymbol"/>
          <w:i/>
          <w:color w:val="000000"/>
          <w:sz w:val="28"/>
          <w:szCs w:val="28"/>
          <w:bdr w:val="none" w:sz="0" w:space="0" w:color="auto" w:frame="1"/>
        </w:rPr>
        <w:t xml:space="preserve"> </w:t>
      </w:r>
      <w:r w:rsidRPr="009E19DD">
        <w:rPr>
          <w:b w:val="0"/>
          <w:color w:val="000000"/>
          <w:sz w:val="28"/>
          <w:szCs w:val="28"/>
        </w:rPr>
        <w:t>полягають в його помилкових спрацьовування. Це відбувається при русі гілок дерев або кущів, які перебувають у контрольованій зоні; від проїжджає машини, точніше, від тепла його двигуна; від мінливого джерела тепла, якщо він розташований під датчиком; від раптової зміни температури при поривах вітру; від блискавки і засвічення автомобільних фар від проходу тварин (собак, кішок); від миготіння електромережі датчик спрацьовує і деякий час лампа продовжує світити. До недоліків вищеописаного датчика слід віднести і його неробочий стан при відсутності напруги</w:t>
      </w:r>
      <w:r w:rsidR="009E19DD" w:rsidRPr="009E19DD">
        <w:rPr>
          <w:b w:val="0"/>
          <w:color w:val="000000"/>
          <w:sz w:val="28"/>
          <w:szCs w:val="28"/>
        </w:rPr>
        <w:t xml:space="preserve"> </w:t>
      </w:r>
      <w:r w:rsidRPr="009E19DD">
        <w:rPr>
          <w:b w:val="0"/>
          <w:color w:val="000000"/>
          <w:sz w:val="28"/>
          <w:szCs w:val="28"/>
        </w:rPr>
        <w:t xml:space="preserve">220 В. </w:t>
      </w:r>
      <w:r w:rsidR="009E19DD" w:rsidRPr="009E19DD">
        <w:rPr>
          <w:b w:val="0"/>
          <w:color w:val="000000"/>
          <w:sz w:val="28"/>
          <w:szCs w:val="28"/>
        </w:rPr>
        <w:t>Зменшити</w:t>
      </w:r>
      <w:r w:rsidRPr="009E19DD">
        <w:rPr>
          <w:b w:val="0"/>
          <w:color w:val="000000"/>
          <w:sz w:val="28"/>
          <w:szCs w:val="28"/>
        </w:rPr>
        <w:t xml:space="preserve"> кількість помилкових спрацьовувань можна шляхом зміни положення датчика.</w:t>
      </w:r>
    </w:p>
    <w:p w:rsidR="008B02A5" w:rsidRPr="008B02A5" w:rsidRDefault="008B02A5" w:rsidP="008B02A5">
      <w:pPr>
        <w:pStyle w:val="a9"/>
        <w:shd w:val="clear" w:color="auto" w:fill="FFFFFF"/>
        <w:spacing w:before="0" w:beforeAutospacing="0" w:after="0" w:afterAutospacing="0" w:line="276" w:lineRule="auto"/>
        <w:ind w:firstLine="567"/>
        <w:jc w:val="center"/>
        <w:textAlignment w:val="baseline"/>
        <w:rPr>
          <w:color w:val="000000"/>
        </w:rPr>
      </w:pPr>
      <w:r>
        <w:rPr>
          <w:noProof/>
          <w:lang w:val="en-US" w:eastAsia="en-US"/>
        </w:rPr>
        <w:drawing>
          <wp:inline distT="0" distB="0" distL="0" distR="0">
            <wp:extent cx="3775742" cy="2262046"/>
            <wp:effectExtent l="0" t="0" r="0" b="5080"/>
            <wp:docPr id="7" name="Рисунок 7" descr="Пассивный инфракрасный датчик движения SRP-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Пассивный инфракрасный датчик движения SRP-600."/>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784313" cy="2267181"/>
                    </a:xfrm>
                    <a:prstGeom prst="rect">
                      <a:avLst/>
                    </a:prstGeom>
                    <a:noFill/>
                    <a:ln>
                      <a:noFill/>
                    </a:ln>
                  </pic:spPr>
                </pic:pic>
              </a:graphicData>
            </a:graphic>
          </wp:inline>
        </w:drawing>
      </w:r>
    </w:p>
    <w:p w:rsidR="009E19DD" w:rsidRDefault="009E19DD" w:rsidP="009E19DD">
      <w:pPr>
        <w:pStyle w:val="Standard"/>
        <w:tabs>
          <w:tab w:val="left" w:pos="851"/>
        </w:tabs>
        <w:spacing w:line="276" w:lineRule="auto"/>
        <w:ind w:left="786"/>
        <w:jc w:val="center"/>
        <w:rPr>
          <w:rFonts w:ascii="Times New Roman" w:hAnsi="Times New Roman" w:cs="Times New Roman"/>
          <w:i/>
          <w:sz w:val="28"/>
          <w:szCs w:val="28"/>
          <w:lang w:val="uk-UA"/>
        </w:rPr>
      </w:pPr>
      <w:r w:rsidRPr="00DD4D56">
        <w:rPr>
          <w:rFonts w:ascii="Times New Roman" w:hAnsi="Times New Roman" w:cs="Times New Roman"/>
          <w:b/>
          <w:i/>
          <w:sz w:val="28"/>
          <w:szCs w:val="28"/>
          <w:lang w:val="uk-UA"/>
        </w:rPr>
        <w:lastRenderedPageBreak/>
        <w:t xml:space="preserve">Рис </w:t>
      </w:r>
      <w:r>
        <w:rPr>
          <w:rFonts w:ascii="Times New Roman" w:hAnsi="Times New Roman" w:cs="Times New Roman"/>
          <w:b/>
          <w:i/>
          <w:sz w:val="28"/>
          <w:szCs w:val="28"/>
          <w:lang w:val="uk-UA"/>
        </w:rPr>
        <w:t xml:space="preserve">1. </w:t>
      </w:r>
      <w:r w:rsidRPr="009E19DD">
        <w:rPr>
          <w:rFonts w:ascii="Times New Roman" w:hAnsi="Times New Roman" w:cs="Times New Roman"/>
          <w:i/>
          <w:sz w:val="28"/>
          <w:szCs w:val="28"/>
          <w:lang w:val="uk-UA"/>
        </w:rPr>
        <w:t>Пасивний інфрачервоний датчик руху</w:t>
      </w:r>
      <w:r>
        <w:rPr>
          <w:rFonts w:ascii="Times New Roman" w:hAnsi="Times New Roman" w:cs="Times New Roman"/>
          <w:i/>
          <w:sz w:val="28"/>
          <w:szCs w:val="28"/>
          <w:lang w:val="uk-UA"/>
        </w:rPr>
        <w:t>.</w:t>
      </w:r>
    </w:p>
    <w:p w:rsidR="00530392" w:rsidRPr="008B02A5" w:rsidRDefault="00530392" w:rsidP="008B02A5">
      <w:pPr>
        <w:ind w:firstLine="567"/>
        <w:rPr>
          <w:rFonts w:ascii="Times New Roman" w:eastAsia="Times New Roman" w:hAnsi="Times New Roman" w:cs="Times New Roman"/>
          <w:b/>
          <w:bCs/>
          <w:sz w:val="24"/>
          <w:szCs w:val="24"/>
          <w:lang w:eastAsia="uk-UA"/>
        </w:rPr>
      </w:pPr>
    </w:p>
    <w:p w:rsidR="00530392" w:rsidRPr="009E19DD" w:rsidRDefault="00530392" w:rsidP="009E19DD">
      <w:pPr>
        <w:shd w:val="clear" w:color="auto" w:fill="FFFFFF"/>
        <w:spacing w:after="0"/>
        <w:ind w:firstLine="567"/>
        <w:outlineLvl w:val="1"/>
        <w:rPr>
          <w:rFonts w:ascii="Times New Roman" w:eastAsia="Times New Roman" w:hAnsi="Times New Roman" w:cs="Times New Roman"/>
          <w:b/>
          <w:bCs/>
          <w:sz w:val="28"/>
          <w:szCs w:val="28"/>
          <w:lang w:eastAsia="uk-UA"/>
        </w:rPr>
      </w:pPr>
      <w:r w:rsidRPr="009E19DD">
        <w:rPr>
          <w:rFonts w:ascii="Times New Roman" w:eastAsia="Times New Roman" w:hAnsi="Times New Roman" w:cs="Times New Roman"/>
          <w:b/>
          <w:bCs/>
          <w:sz w:val="28"/>
          <w:szCs w:val="28"/>
          <w:lang w:eastAsia="uk-UA"/>
        </w:rPr>
        <w:t>Теплові сповіщувачі</w:t>
      </w:r>
    </w:p>
    <w:p w:rsidR="00530392" w:rsidRPr="009E19DD" w:rsidRDefault="00530392" w:rsidP="009E19DD">
      <w:pPr>
        <w:shd w:val="clear" w:color="auto" w:fill="FFFFFF"/>
        <w:spacing w:after="0"/>
        <w:ind w:firstLine="567"/>
        <w:rPr>
          <w:rFonts w:ascii="Times New Roman" w:eastAsia="Times New Roman" w:hAnsi="Times New Roman" w:cs="Times New Roman"/>
          <w:sz w:val="28"/>
          <w:szCs w:val="28"/>
          <w:lang w:eastAsia="uk-UA"/>
        </w:rPr>
      </w:pPr>
      <w:r w:rsidRPr="009E19DD">
        <w:rPr>
          <w:rFonts w:ascii="Times New Roman" w:eastAsia="Times New Roman" w:hAnsi="Times New Roman" w:cs="Times New Roman"/>
          <w:sz w:val="28"/>
          <w:szCs w:val="28"/>
          <w:lang w:eastAsia="uk-UA"/>
        </w:rPr>
        <w:t xml:space="preserve">Перший електричний пожежний сповіщувач був тепловим. Одними з перших творців теплових сповіщувачів були </w:t>
      </w:r>
      <w:proofErr w:type="spellStart"/>
      <w:r w:rsidRPr="009E19DD">
        <w:rPr>
          <w:rFonts w:ascii="Times New Roman" w:eastAsia="Times New Roman" w:hAnsi="Times New Roman" w:cs="Times New Roman"/>
          <w:sz w:val="28"/>
          <w:szCs w:val="28"/>
          <w:lang w:eastAsia="uk-UA"/>
        </w:rPr>
        <w:t>Френсіс</w:t>
      </w:r>
      <w:proofErr w:type="spellEnd"/>
      <w:r w:rsidRPr="009E19DD">
        <w:rPr>
          <w:rFonts w:ascii="Times New Roman" w:eastAsia="Times New Roman" w:hAnsi="Times New Roman" w:cs="Times New Roman"/>
          <w:sz w:val="28"/>
          <w:szCs w:val="28"/>
          <w:lang w:eastAsia="uk-UA"/>
        </w:rPr>
        <w:t xml:space="preserve"> Роббінс </w:t>
      </w:r>
      <w:proofErr w:type="spellStart"/>
      <w:r w:rsidRPr="009E19DD">
        <w:rPr>
          <w:rFonts w:ascii="Times New Roman" w:eastAsia="Times New Roman" w:hAnsi="Times New Roman" w:cs="Times New Roman"/>
          <w:sz w:val="28"/>
          <w:szCs w:val="28"/>
          <w:lang w:eastAsia="uk-UA"/>
        </w:rPr>
        <w:t>Аптон</w:t>
      </w:r>
      <w:proofErr w:type="spellEnd"/>
      <w:r w:rsidRPr="009E19DD">
        <w:rPr>
          <w:rFonts w:ascii="Times New Roman" w:eastAsia="Times New Roman" w:hAnsi="Times New Roman" w:cs="Times New Roman"/>
          <w:sz w:val="28"/>
          <w:szCs w:val="28"/>
          <w:lang w:eastAsia="uk-UA"/>
        </w:rPr>
        <w:t xml:space="preserve"> і Фернандо </w:t>
      </w:r>
      <w:proofErr w:type="spellStart"/>
      <w:r w:rsidRPr="009E19DD">
        <w:rPr>
          <w:rFonts w:ascii="Times New Roman" w:eastAsia="Times New Roman" w:hAnsi="Times New Roman" w:cs="Times New Roman"/>
          <w:sz w:val="28"/>
          <w:szCs w:val="28"/>
          <w:lang w:eastAsia="uk-UA"/>
        </w:rPr>
        <w:t>Діббла</w:t>
      </w:r>
      <w:proofErr w:type="spellEnd"/>
      <w:r w:rsidRPr="009E19DD">
        <w:rPr>
          <w:rFonts w:ascii="Times New Roman" w:eastAsia="Times New Roman" w:hAnsi="Times New Roman" w:cs="Times New Roman"/>
          <w:sz w:val="28"/>
          <w:szCs w:val="28"/>
          <w:lang w:eastAsia="uk-UA"/>
        </w:rPr>
        <w:t>, які отримали патент США (№ 436961) 23 вересня 1890 року. У конструкції були електричні батареї, церковний купол, магніт в розімкнутої ланцюга, і термостатичне пристрій. Термостатичне пристрій виявляло аномальне кількість тепла. Після того, як пристроєм зафіксовано перевищення максимальної температури, контур між батареєю і магнітом замикається. При цьому молоточок ударяє по дзвоновому куполу, попереджаючи знаходяться в приміщенні.</w:t>
      </w:r>
    </w:p>
    <w:p w:rsidR="00530392" w:rsidRPr="009E19DD" w:rsidRDefault="00530392" w:rsidP="009E19DD">
      <w:pPr>
        <w:shd w:val="clear" w:color="auto" w:fill="FFFFFF"/>
        <w:spacing w:after="0"/>
        <w:ind w:firstLine="567"/>
        <w:rPr>
          <w:rFonts w:ascii="Times New Roman" w:eastAsia="Times New Roman" w:hAnsi="Times New Roman" w:cs="Times New Roman"/>
          <w:sz w:val="28"/>
          <w:szCs w:val="28"/>
          <w:lang w:eastAsia="uk-UA"/>
        </w:rPr>
      </w:pPr>
      <w:r w:rsidRPr="009E19DD">
        <w:rPr>
          <w:rFonts w:ascii="Times New Roman" w:eastAsia="Times New Roman" w:hAnsi="Times New Roman" w:cs="Times New Roman"/>
          <w:sz w:val="28"/>
          <w:szCs w:val="28"/>
          <w:lang w:eastAsia="uk-UA"/>
        </w:rPr>
        <w:t xml:space="preserve">Масове застосування найпростіших теплових сповіщувачів в Росії було пов'язано з необхідністю забезпечити пожежною сигналізацією практично з нуля всю країну. Вироби були дуже дешеві і встановлювалися в квартирах для економії кабелю біля вхідних дверей.  </w:t>
      </w:r>
    </w:p>
    <w:p w:rsidR="00530392" w:rsidRPr="009E19DD" w:rsidRDefault="00530392" w:rsidP="009E19DD">
      <w:pPr>
        <w:shd w:val="clear" w:color="auto" w:fill="FFFFFF"/>
        <w:spacing w:after="0"/>
        <w:ind w:firstLine="567"/>
        <w:outlineLvl w:val="2"/>
        <w:rPr>
          <w:rFonts w:ascii="Times New Roman" w:eastAsia="Times New Roman" w:hAnsi="Times New Roman" w:cs="Times New Roman"/>
          <w:bCs/>
          <w:i/>
          <w:sz w:val="28"/>
          <w:szCs w:val="28"/>
          <w:lang w:eastAsia="uk-UA"/>
        </w:rPr>
      </w:pPr>
      <w:r w:rsidRPr="009E19DD">
        <w:rPr>
          <w:rFonts w:ascii="Times New Roman" w:eastAsia="Times New Roman" w:hAnsi="Times New Roman" w:cs="Times New Roman"/>
          <w:bCs/>
          <w:i/>
          <w:sz w:val="28"/>
          <w:szCs w:val="28"/>
          <w:lang w:eastAsia="uk-UA"/>
        </w:rPr>
        <w:t>Застосування</w:t>
      </w:r>
    </w:p>
    <w:p w:rsidR="00530392" w:rsidRPr="009E19DD" w:rsidRDefault="00530392" w:rsidP="009E19DD">
      <w:pPr>
        <w:shd w:val="clear" w:color="auto" w:fill="FFFFFF"/>
        <w:spacing w:after="0"/>
        <w:ind w:firstLine="567"/>
        <w:rPr>
          <w:rFonts w:ascii="Times New Roman" w:eastAsia="Times New Roman" w:hAnsi="Times New Roman" w:cs="Times New Roman"/>
          <w:sz w:val="28"/>
          <w:szCs w:val="28"/>
          <w:lang w:eastAsia="uk-UA"/>
        </w:rPr>
      </w:pPr>
      <w:r w:rsidRPr="009E19DD">
        <w:rPr>
          <w:rFonts w:ascii="Times New Roman" w:eastAsia="Times New Roman" w:hAnsi="Times New Roman" w:cs="Times New Roman"/>
          <w:sz w:val="28"/>
          <w:szCs w:val="28"/>
          <w:lang w:eastAsia="uk-UA"/>
        </w:rPr>
        <w:t>Тепловий пожежний сповіщувач конструкції XIX століття. Складається з двох дротів a і b, які з'єднуються між собою шайбами ​​з матеріалу, що не проводить електрики. Збоку приладу влаштована трубочка d з капсулем e, наповненим ртуттю і закривається знизу пластиною з воску. При підвищенні температури віск плавиться, ртуть виливається в прилад і встановлюється контакт між двома дротами, внаслідок чого з'являється сигнал</w:t>
      </w:r>
    </w:p>
    <w:p w:rsidR="00530392" w:rsidRPr="009E19DD" w:rsidRDefault="00530392" w:rsidP="009E19DD">
      <w:pPr>
        <w:shd w:val="clear" w:color="auto" w:fill="FFFFFF"/>
        <w:spacing w:after="0"/>
        <w:ind w:firstLine="567"/>
        <w:rPr>
          <w:rFonts w:ascii="Times New Roman" w:eastAsia="Times New Roman" w:hAnsi="Times New Roman" w:cs="Times New Roman"/>
          <w:sz w:val="28"/>
          <w:szCs w:val="28"/>
          <w:lang w:eastAsia="uk-UA"/>
        </w:rPr>
      </w:pPr>
      <w:r w:rsidRPr="009E19DD">
        <w:rPr>
          <w:rFonts w:ascii="Times New Roman" w:eastAsia="Times New Roman" w:hAnsi="Times New Roman" w:cs="Times New Roman"/>
          <w:sz w:val="28"/>
          <w:szCs w:val="28"/>
          <w:lang w:eastAsia="uk-UA"/>
        </w:rPr>
        <w:t>Застосовуються, якщо на початкових стадіях пожежі виділяється значна кількість тепла, наприклад в складах паливно-мастильних матеріалів. Або у випадках, коли застосування інших сповіщувачів неможливо. Застосування в адміністративно-побутових приміщеннях заборонено.</w:t>
      </w:r>
    </w:p>
    <w:p w:rsidR="00530392" w:rsidRPr="009E19DD" w:rsidRDefault="00530392" w:rsidP="009E19DD">
      <w:pPr>
        <w:shd w:val="clear" w:color="auto" w:fill="FFFFFF"/>
        <w:spacing w:after="0"/>
        <w:ind w:firstLine="567"/>
        <w:rPr>
          <w:rFonts w:ascii="Times New Roman" w:eastAsia="Times New Roman" w:hAnsi="Times New Roman" w:cs="Times New Roman"/>
          <w:b/>
          <w:bCs/>
          <w:sz w:val="28"/>
          <w:szCs w:val="28"/>
          <w:lang w:eastAsia="uk-UA"/>
        </w:rPr>
      </w:pPr>
      <w:r w:rsidRPr="009E19DD">
        <w:rPr>
          <w:rFonts w:ascii="Times New Roman" w:eastAsia="Times New Roman" w:hAnsi="Times New Roman" w:cs="Times New Roman"/>
          <w:sz w:val="28"/>
          <w:szCs w:val="28"/>
          <w:lang w:eastAsia="uk-UA"/>
        </w:rPr>
        <w:t xml:space="preserve">Поле найбільшою температури розташовується на відстані 10 ... 23 см від стелі. Тому саме в цій області бажано розташовувати теплочутливі елемент сповіщувача. Тепловий сповіщувач, розташований під стелею на висоті шести метрів над осередком пожежі спрацює при тепловиділення пожежі 420 кВт, а на висоті 10 метрів - при 1,46 </w:t>
      </w:r>
      <w:proofErr w:type="spellStart"/>
      <w:r w:rsidRPr="009E19DD">
        <w:rPr>
          <w:rFonts w:ascii="Times New Roman" w:eastAsia="Times New Roman" w:hAnsi="Times New Roman" w:cs="Times New Roman"/>
          <w:sz w:val="28"/>
          <w:szCs w:val="28"/>
          <w:lang w:eastAsia="uk-UA"/>
        </w:rPr>
        <w:t>МВт</w:t>
      </w:r>
      <w:proofErr w:type="spellEnd"/>
      <w:r w:rsidRPr="009E19DD">
        <w:rPr>
          <w:rFonts w:ascii="Times New Roman" w:eastAsia="Times New Roman" w:hAnsi="Times New Roman" w:cs="Times New Roman"/>
          <w:sz w:val="28"/>
          <w:szCs w:val="28"/>
          <w:lang w:eastAsia="uk-UA"/>
        </w:rPr>
        <w:t> </w:t>
      </w:r>
    </w:p>
    <w:p w:rsidR="00530392" w:rsidRPr="009E19DD" w:rsidRDefault="00530392" w:rsidP="009E19DD">
      <w:pPr>
        <w:shd w:val="clear" w:color="auto" w:fill="FFFFFF"/>
        <w:spacing w:after="0"/>
        <w:ind w:firstLine="567"/>
        <w:rPr>
          <w:rFonts w:ascii="Times New Roman" w:eastAsia="Times New Roman" w:hAnsi="Times New Roman" w:cs="Times New Roman"/>
          <w:sz w:val="28"/>
          <w:szCs w:val="28"/>
          <w:lang w:eastAsia="uk-UA"/>
        </w:rPr>
      </w:pPr>
      <w:r w:rsidRPr="009E19DD">
        <w:rPr>
          <w:rFonts w:ascii="Times New Roman" w:eastAsia="Times New Roman" w:hAnsi="Times New Roman" w:cs="Times New Roman"/>
          <w:sz w:val="28"/>
          <w:szCs w:val="28"/>
          <w:lang w:eastAsia="uk-UA"/>
        </w:rPr>
        <w:t xml:space="preserve">Теплові </w:t>
      </w:r>
      <w:proofErr w:type="spellStart"/>
      <w:r w:rsidRPr="009E19DD">
        <w:rPr>
          <w:rFonts w:ascii="Times New Roman" w:eastAsia="Times New Roman" w:hAnsi="Times New Roman" w:cs="Times New Roman"/>
          <w:sz w:val="28"/>
          <w:szCs w:val="28"/>
          <w:lang w:eastAsia="uk-UA"/>
        </w:rPr>
        <w:t>багатоточкові</w:t>
      </w:r>
      <w:proofErr w:type="spellEnd"/>
      <w:r w:rsidRPr="009E19DD">
        <w:rPr>
          <w:rFonts w:ascii="Times New Roman" w:eastAsia="Times New Roman" w:hAnsi="Times New Roman" w:cs="Times New Roman"/>
          <w:sz w:val="28"/>
          <w:szCs w:val="28"/>
          <w:lang w:eastAsia="uk-UA"/>
        </w:rPr>
        <w:t xml:space="preserve"> сповіщувачі - це автоматичні сповіщувачі, чутливі елементи яких представляють собою сукупність точкових сенсорів, дискретно розташованих на протязі лінії. Крок їх установки визначається вимогами </w:t>
      </w:r>
      <w:r w:rsidRPr="009E19DD">
        <w:rPr>
          <w:rFonts w:ascii="Times New Roman" w:eastAsia="Times New Roman" w:hAnsi="Times New Roman" w:cs="Times New Roman"/>
          <w:sz w:val="28"/>
          <w:szCs w:val="28"/>
          <w:lang w:eastAsia="uk-UA"/>
        </w:rPr>
        <w:lastRenderedPageBreak/>
        <w:t>нормативних документів і технічними характеристиками, що вказуються в технічній документації на конкретний виріб .</w:t>
      </w:r>
    </w:p>
    <w:p w:rsidR="00530392" w:rsidRPr="009E19DD" w:rsidRDefault="00530392" w:rsidP="009E19DD">
      <w:pPr>
        <w:shd w:val="clear" w:color="auto" w:fill="FFFFFF"/>
        <w:spacing w:after="0"/>
        <w:ind w:firstLine="567"/>
        <w:outlineLvl w:val="1"/>
        <w:rPr>
          <w:rFonts w:ascii="Times New Roman" w:eastAsia="Times New Roman" w:hAnsi="Times New Roman" w:cs="Times New Roman"/>
          <w:b/>
          <w:bCs/>
          <w:sz w:val="28"/>
          <w:szCs w:val="28"/>
          <w:lang w:eastAsia="uk-UA"/>
        </w:rPr>
      </w:pPr>
      <w:r w:rsidRPr="009E19DD">
        <w:rPr>
          <w:rFonts w:ascii="Times New Roman" w:eastAsia="Times New Roman" w:hAnsi="Times New Roman" w:cs="Times New Roman"/>
          <w:b/>
          <w:bCs/>
          <w:sz w:val="28"/>
          <w:szCs w:val="28"/>
          <w:lang w:eastAsia="uk-UA"/>
        </w:rPr>
        <w:t>Димові сповіщувачі</w:t>
      </w:r>
    </w:p>
    <w:p w:rsidR="00530392" w:rsidRPr="009E19DD" w:rsidRDefault="00530392" w:rsidP="009E19DD">
      <w:pPr>
        <w:shd w:val="clear" w:color="auto" w:fill="FFFFFF"/>
        <w:spacing w:after="0"/>
        <w:ind w:firstLine="567"/>
        <w:rPr>
          <w:rFonts w:ascii="Times New Roman" w:eastAsia="Times New Roman" w:hAnsi="Times New Roman" w:cs="Times New Roman"/>
          <w:sz w:val="28"/>
          <w:szCs w:val="28"/>
          <w:lang w:eastAsia="uk-UA"/>
        </w:rPr>
      </w:pPr>
      <w:r w:rsidRPr="009E19DD">
        <w:rPr>
          <w:rFonts w:ascii="Times New Roman" w:eastAsia="Times New Roman" w:hAnsi="Times New Roman" w:cs="Times New Roman"/>
          <w:sz w:val="28"/>
          <w:szCs w:val="28"/>
          <w:lang w:eastAsia="uk-UA"/>
        </w:rPr>
        <w:t xml:space="preserve">Димові сповіщувачі - сповіщувачі, що реагують на продукти горіння, здатні впливати на поглинаючу або розсіюють здатність випромінювання в інфрачервоному, ультрафіолетовому або видимому діапазонах спектру. Димові сповіщувачі можуть бути точковими, лінійними, </w:t>
      </w:r>
      <w:proofErr w:type="spellStart"/>
      <w:r w:rsidRPr="009E19DD">
        <w:rPr>
          <w:rFonts w:ascii="Times New Roman" w:eastAsia="Times New Roman" w:hAnsi="Times New Roman" w:cs="Times New Roman"/>
          <w:sz w:val="28"/>
          <w:szCs w:val="28"/>
          <w:lang w:eastAsia="uk-UA"/>
        </w:rPr>
        <w:t>аспіраційними</w:t>
      </w:r>
      <w:proofErr w:type="spellEnd"/>
      <w:r w:rsidRPr="009E19DD">
        <w:rPr>
          <w:rFonts w:ascii="Times New Roman" w:eastAsia="Times New Roman" w:hAnsi="Times New Roman" w:cs="Times New Roman"/>
          <w:sz w:val="28"/>
          <w:szCs w:val="28"/>
          <w:lang w:eastAsia="uk-UA"/>
        </w:rPr>
        <w:t xml:space="preserve"> і автономними. Найбільш поширений тип сповіщувача.</w:t>
      </w:r>
    </w:p>
    <w:p w:rsidR="00530392" w:rsidRPr="009E19DD" w:rsidRDefault="00530392" w:rsidP="009E19DD">
      <w:pPr>
        <w:shd w:val="clear" w:color="auto" w:fill="FFFFFF"/>
        <w:spacing w:after="0"/>
        <w:ind w:firstLine="567"/>
        <w:outlineLvl w:val="2"/>
        <w:rPr>
          <w:rFonts w:ascii="Times New Roman" w:eastAsia="Times New Roman" w:hAnsi="Times New Roman" w:cs="Times New Roman"/>
          <w:bCs/>
          <w:i/>
          <w:sz w:val="28"/>
          <w:szCs w:val="28"/>
          <w:lang w:eastAsia="uk-UA"/>
        </w:rPr>
      </w:pPr>
      <w:r w:rsidRPr="009E19DD">
        <w:rPr>
          <w:rFonts w:ascii="Times New Roman" w:eastAsia="Times New Roman" w:hAnsi="Times New Roman" w:cs="Times New Roman"/>
          <w:bCs/>
          <w:i/>
          <w:sz w:val="28"/>
          <w:szCs w:val="28"/>
          <w:lang w:eastAsia="uk-UA"/>
        </w:rPr>
        <w:t>Застосування</w:t>
      </w:r>
    </w:p>
    <w:p w:rsidR="008B02A5" w:rsidRPr="009E19DD" w:rsidRDefault="00530392" w:rsidP="009E19DD">
      <w:pPr>
        <w:shd w:val="clear" w:color="auto" w:fill="FFFFFF"/>
        <w:spacing w:after="0"/>
        <w:ind w:firstLine="567"/>
        <w:jc w:val="center"/>
        <w:rPr>
          <w:rFonts w:ascii="Times New Roman" w:eastAsia="Times New Roman" w:hAnsi="Times New Roman" w:cs="Times New Roman"/>
          <w:sz w:val="28"/>
          <w:szCs w:val="28"/>
          <w:lang w:eastAsia="uk-UA"/>
        </w:rPr>
      </w:pPr>
      <w:r w:rsidRPr="009E19DD">
        <w:rPr>
          <w:rFonts w:ascii="Times New Roman" w:eastAsia="Times New Roman" w:hAnsi="Times New Roman" w:cs="Times New Roman"/>
          <w:noProof/>
          <w:sz w:val="28"/>
          <w:szCs w:val="28"/>
          <w:lang w:val="en-US"/>
        </w:rPr>
        <w:drawing>
          <wp:inline distT="0" distB="0" distL="0" distR="0">
            <wp:extent cx="2528686" cy="2015865"/>
            <wp:effectExtent l="0" t="0" r="5080" b="3810"/>
            <wp:docPr id="3" name="Рисунок 3" descr="https://upload.wikimedia.org/wikipedia/commons/thumb/a/a3/Smoke_detector_%281%29.JPG/220px-Smoke_detector_%281%29.JP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descr="https://upload.wikimedia.org/wikipedia/commons/thumb/a/a3/Smoke_detector_%281%29.JPG/220px-Smoke_detector_%281%29.JP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31293" cy="2017943"/>
                    </a:xfrm>
                    <a:prstGeom prst="rect">
                      <a:avLst/>
                    </a:prstGeom>
                    <a:noFill/>
                    <a:ln>
                      <a:noFill/>
                    </a:ln>
                  </pic:spPr>
                </pic:pic>
              </a:graphicData>
            </a:graphic>
          </wp:inline>
        </w:drawing>
      </w:r>
    </w:p>
    <w:p w:rsidR="008B02A5" w:rsidRPr="009E19DD" w:rsidRDefault="008B02A5" w:rsidP="009E19DD">
      <w:pPr>
        <w:pStyle w:val="Standard"/>
        <w:tabs>
          <w:tab w:val="left" w:pos="851"/>
        </w:tabs>
        <w:spacing w:line="276" w:lineRule="auto"/>
        <w:ind w:left="786"/>
        <w:jc w:val="center"/>
        <w:rPr>
          <w:rFonts w:ascii="Times New Roman" w:hAnsi="Times New Roman" w:cs="Times New Roman"/>
          <w:i/>
          <w:sz w:val="28"/>
          <w:szCs w:val="28"/>
          <w:lang w:val="uk-UA"/>
        </w:rPr>
      </w:pPr>
      <w:r w:rsidRPr="009E19DD">
        <w:rPr>
          <w:rFonts w:ascii="Times New Roman" w:hAnsi="Times New Roman" w:cs="Times New Roman"/>
          <w:b/>
          <w:i/>
          <w:sz w:val="28"/>
          <w:szCs w:val="28"/>
          <w:lang w:val="uk-UA"/>
        </w:rPr>
        <w:t xml:space="preserve">Рис </w:t>
      </w:r>
      <w:r w:rsidR="009E19DD" w:rsidRPr="009E19DD">
        <w:rPr>
          <w:rFonts w:ascii="Times New Roman" w:hAnsi="Times New Roman" w:cs="Times New Roman"/>
          <w:b/>
          <w:i/>
          <w:sz w:val="28"/>
          <w:szCs w:val="28"/>
          <w:lang w:val="uk-UA"/>
        </w:rPr>
        <w:t>2</w:t>
      </w:r>
      <w:r w:rsidRPr="009E19DD">
        <w:rPr>
          <w:rFonts w:ascii="Times New Roman" w:hAnsi="Times New Roman" w:cs="Times New Roman"/>
          <w:b/>
          <w:i/>
          <w:sz w:val="28"/>
          <w:szCs w:val="28"/>
          <w:lang w:val="uk-UA"/>
        </w:rPr>
        <w:t xml:space="preserve">. </w:t>
      </w:r>
      <w:r w:rsidRPr="009E19DD">
        <w:rPr>
          <w:rFonts w:ascii="Times New Roman" w:hAnsi="Times New Roman" w:cs="Times New Roman"/>
          <w:i/>
          <w:sz w:val="28"/>
          <w:szCs w:val="28"/>
          <w:lang w:val="uk-UA"/>
        </w:rPr>
        <w:t>Точковий димовий сповіщувач</w:t>
      </w:r>
    </w:p>
    <w:p w:rsidR="008B02A5" w:rsidRPr="009E19DD" w:rsidRDefault="008B02A5" w:rsidP="009E19DD">
      <w:pPr>
        <w:pStyle w:val="Standard"/>
        <w:tabs>
          <w:tab w:val="left" w:pos="851"/>
        </w:tabs>
        <w:spacing w:line="276" w:lineRule="auto"/>
        <w:ind w:left="786"/>
        <w:jc w:val="center"/>
        <w:rPr>
          <w:rFonts w:ascii="Times New Roman" w:eastAsia="Times New Roman" w:hAnsi="Times New Roman" w:cs="Times New Roman"/>
          <w:sz w:val="28"/>
          <w:szCs w:val="28"/>
          <w:lang w:val="ru-RU" w:eastAsia="uk-UA"/>
        </w:rPr>
      </w:pPr>
    </w:p>
    <w:p w:rsidR="00530392" w:rsidRPr="009E19DD" w:rsidRDefault="00530392" w:rsidP="009E19DD">
      <w:pPr>
        <w:shd w:val="clear" w:color="auto" w:fill="FFFFFF"/>
        <w:spacing w:after="0"/>
        <w:ind w:firstLine="567"/>
        <w:rPr>
          <w:rFonts w:ascii="Times New Roman" w:eastAsia="Times New Roman" w:hAnsi="Times New Roman" w:cs="Times New Roman"/>
          <w:sz w:val="28"/>
          <w:szCs w:val="28"/>
          <w:lang w:eastAsia="uk-UA"/>
        </w:rPr>
      </w:pPr>
      <w:r w:rsidRPr="009E19DD">
        <w:rPr>
          <w:rFonts w:ascii="Times New Roman" w:eastAsia="Times New Roman" w:hAnsi="Times New Roman" w:cs="Times New Roman"/>
          <w:sz w:val="28"/>
          <w:szCs w:val="28"/>
          <w:lang w:eastAsia="uk-UA"/>
        </w:rPr>
        <w:t>База димового точкового сповіщувача</w:t>
      </w:r>
    </w:p>
    <w:p w:rsidR="00530392" w:rsidRPr="009E19DD" w:rsidRDefault="00530392" w:rsidP="009E19DD">
      <w:pPr>
        <w:shd w:val="clear" w:color="auto" w:fill="FFFFFF"/>
        <w:spacing w:after="0"/>
        <w:ind w:firstLine="567"/>
        <w:rPr>
          <w:rFonts w:ascii="Times New Roman" w:eastAsia="Times New Roman" w:hAnsi="Times New Roman" w:cs="Times New Roman"/>
          <w:sz w:val="28"/>
          <w:szCs w:val="28"/>
          <w:lang w:eastAsia="uk-UA"/>
        </w:rPr>
      </w:pPr>
      <w:r w:rsidRPr="009E19DD">
        <w:rPr>
          <w:rFonts w:ascii="Times New Roman" w:eastAsia="Times New Roman" w:hAnsi="Times New Roman" w:cs="Times New Roman"/>
          <w:sz w:val="28"/>
          <w:szCs w:val="28"/>
          <w:lang w:eastAsia="uk-UA"/>
        </w:rPr>
        <w:t>Ознака, на який реагують димові сповіщувачі - дим. При захисті системою пожежної сигналізації адміністративно-побутових приміщень необхідно використовувати тільки димові сповіщувачі. Використання інших типів сповіщувачів в адміністративно-побутових приміщеннях заборонено. Кількість сповіщувачів, що захищають приміщення, залежить від розмірів приміщення, типу сповіщувача, наявності систем якими управляє пожежна сигналізація (пожежогасіння , димовидалення, блокування устаткування).</w:t>
      </w:r>
    </w:p>
    <w:p w:rsidR="00530392" w:rsidRPr="009E19DD" w:rsidRDefault="00530392" w:rsidP="00F170A7">
      <w:pPr>
        <w:shd w:val="clear" w:color="auto" w:fill="FFFFFF"/>
        <w:spacing w:after="0"/>
        <w:ind w:firstLine="567"/>
        <w:rPr>
          <w:rFonts w:ascii="Times New Roman" w:eastAsia="Times New Roman" w:hAnsi="Times New Roman" w:cs="Times New Roman"/>
          <w:sz w:val="28"/>
          <w:szCs w:val="28"/>
          <w:lang w:eastAsia="uk-UA"/>
        </w:rPr>
      </w:pPr>
      <w:r w:rsidRPr="009E19DD">
        <w:rPr>
          <w:rFonts w:ascii="Times New Roman" w:eastAsia="Times New Roman" w:hAnsi="Times New Roman" w:cs="Times New Roman"/>
          <w:sz w:val="28"/>
          <w:szCs w:val="28"/>
          <w:lang w:eastAsia="uk-UA"/>
        </w:rPr>
        <w:t xml:space="preserve">До 70% пожеж виникає з теплових </w:t>
      </w:r>
      <w:proofErr w:type="spellStart"/>
      <w:r w:rsidRPr="009E19DD">
        <w:rPr>
          <w:rFonts w:ascii="Times New Roman" w:eastAsia="Times New Roman" w:hAnsi="Times New Roman" w:cs="Times New Roman"/>
          <w:sz w:val="28"/>
          <w:szCs w:val="28"/>
          <w:lang w:eastAsia="uk-UA"/>
        </w:rPr>
        <w:t>мікровогнищ</w:t>
      </w:r>
      <w:proofErr w:type="spellEnd"/>
      <w:r w:rsidRPr="009E19DD">
        <w:rPr>
          <w:rFonts w:ascii="Times New Roman" w:eastAsia="Times New Roman" w:hAnsi="Times New Roman" w:cs="Times New Roman"/>
          <w:sz w:val="28"/>
          <w:szCs w:val="28"/>
          <w:lang w:eastAsia="uk-UA"/>
        </w:rPr>
        <w:t>, що розвиваються в умовах з недостатнім доступом до них кисню. Такий розвиток вогнища, що супроводжується виділенням продуктів горіння і</w:t>
      </w:r>
      <w:r w:rsidR="00F170A7">
        <w:rPr>
          <w:rFonts w:ascii="Times New Roman" w:eastAsia="Times New Roman" w:hAnsi="Times New Roman" w:cs="Times New Roman"/>
          <w:sz w:val="28"/>
          <w:szCs w:val="28"/>
          <w:lang w:eastAsia="uk-UA"/>
        </w:rPr>
        <w:t xml:space="preserve"> </w:t>
      </w:r>
      <w:r w:rsidRPr="009E19DD">
        <w:rPr>
          <w:rFonts w:ascii="Times New Roman" w:eastAsia="Times New Roman" w:hAnsi="Times New Roman" w:cs="Times New Roman"/>
          <w:sz w:val="28"/>
          <w:szCs w:val="28"/>
          <w:lang w:eastAsia="uk-UA"/>
        </w:rPr>
        <w:t xml:space="preserve">протікає протягом декількох годин, характерно для </w:t>
      </w:r>
      <w:proofErr w:type="spellStart"/>
      <w:r w:rsidRPr="009E19DD">
        <w:rPr>
          <w:rFonts w:ascii="Times New Roman" w:eastAsia="Times New Roman" w:hAnsi="Times New Roman" w:cs="Times New Roman"/>
          <w:sz w:val="28"/>
          <w:szCs w:val="28"/>
          <w:lang w:eastAsia="uk-UA"/>
        </w:rPr>
        <w:t>целлюлозо</w:t>
      </w:r>
      <w:r w:rsidR="00F170A7">
        <w:rPr>
          <w:rFonts w:ascii="Times New Roman" w:eastAsia="Times New Roman" w:hAnsi="Times New Roman" w:cs="Times New Roman"/>
          <w:sz w:val="28"/>
          <w:szCs w:val="28"/>
          <w:lang w:eastAsia="uk-UA"/>
        </w:rPr>
        <w:t>вмісних</w:t>
      </w:r>
      <w:proofErr w:type="spellEnd"/>
      <w:r w:rsidRPr="009E19DD">
        <w:rPr>
          <w:rFonts w:ascii="Times New Roman" w:eastAsia="Times New Roman" w:hAnsi="Times New Roman" w:cs="Times New Roman"/>
          <w:sz w:val="28"/>
          <w:szCs w:val="28"/>
          <w:lang w:eastAsia="uk-UA"/>
        </w:rPr>
        <w:t xml:space="preserve"> матеріалів. Виявляти подібні осередки найбільш ефективно реєстрацією продуктів горіння в невеликих концентраціях . Це дозволяють робити димові або газові сповіщувачі.</w:t>
      </w:r>
    </w:p>
    <w:p w:rsidR="00530392" w:rsidRPr="00F170A7" w:rsidRDefault="00530392" w:rsidP="009E19DD">
      <w:pPr>
        <w:shd w:val="clear" w:color="auto" w:fill="FFFFFF"/>
        <w:spacing w:after="0"/>
        <w:ind w:firstLine="567"/>
        <w:outlineLvl w:val="2"/>
        <w:rPr>
          <w:rFonts w:ascii="Times New Roman" w:eastAsia="Times New Roman" w:hAnsi="Times New Roman" w:cs="Times New Roman"/>
          <w:bCs/>
          <w:i/>
          <w:sz w:val="28"/>
          <w:szCs w:val="28"/>
          <w:lang w:eastAsia="uk-UA"/>
        </w:rPr>
      </w:pPr>
      <w:r w:rsidRPr="00F170A7">
        <w:rPr>
          <w:rFonts w:ascii="Times New Roman" w:eastAsia="Times New Roman" w:hAnsi="Times New Roman" w:cs="Times New Roman"/>
          <w:bCs/>
          <w:i/>
          <w:sz w:val="28"/>
          <w:szCs w:val="28"/>
          <w:lang w:eastAsia="uk-UA"/>
        </w:rPr>
        <w:t>Оптичний</w:t>
      </w:r>
    </w:p>
    <w:p w:rsidR="00530392" w:rsidRPr="009E19DD" w:rsidRDefault="00530392" w:rsidP="009E19DD">
      <w:pPr>
        <w:shd w:val="clear" w:color="auto" w:fill="FFFFFF"/>
        <w:spacing w:after="0"/>
        <w:ind w:firstLine="567"/>
        <w:rPr>
          <w:rFonts w:ascii="Times New Roman" w:eastAsia="Times New Roman" w:hAnsi="Times New Roman" w:cs="Times New Roman"/>
          <w:sz w:val="28"/>
          <w:szCs w:val="28"/>
          <w:lang w:eastAsia="uk-UA"/>
        </w:rPr>
      </w:pPr>
      <w:r w:rsidRPr="009E19DD">
        <w:rPr>
          <w:rFonts w:ascii="Times New Roman" w:eastAsia="Times New Roman" w:hAnsi="Times New Roman" w:cs="Times New Roman"/>
          <w:sz w:val="28"/>
          <w:szCs w:val="28"/>
          <w:lang w:eastAsia="uk-UA"/>
        </w:rPr>
        <w:t xml:space="preserve">Димові сповіщувачі, що використовують оптичні засоби виявлення, реагують по-різному на дим різних кольорів. В даний час виробники </w:t>
      </w:r>
      <w:r w:rsidRPr="009E19DD">
        <w:rPr>
          <w:rFonts w:ascii="Times New Roman" w:eastAsia="Times New Roman" w:hAnsi="Times New Roman" w:cs="Times New Roman"/>
          <w:sz w:val="28"/>
          <w:szCs w:val="28"/>
          <w:lang w:eastAsia="uk-UA"/>
        </w:rPr>
        <w:lastRenderedPageBreak/>
        <w:t>пропонують обмежену інформацію про реакцію димових сповіщувачів в технічних характеристиках. Інформація про реакцію сповіщувача включає тільки номінальні значення реакції (чутливості) на сірий дим, а не чорний. Часто вказується діапазон чутливості замість точного значення  .</w:t>
      </w:r>
    </w:p>
    <w:p w:rsidR="00530392" w:rsidRPr="00F170A7" w:rsidRDefault="00530392" w:rsidP="009E19DD">
      <w:pPr>
        <w:shd w:val="clear" w:color="auto" w:fill="FFFFFF"/>
        <w:spacing w:after="0"/>
        <w:ind w:firstLine="567"/>
        <w:outlineLvl w:val="3"/>
        <w:rPr>
          <w:rFonts w:ascii="Times New Roman" w:eastAsia="Times New Roman" w:hAnsi="Times New Roman" w:cs="Times New Roman"/>
          <w:bCs/>
          <w:i/>
          <w:sz w:val="28"/>
          <w:szCs w:val="28"/>
          <w:lang w:eastAsia="uk-UA"/>
        </w:rPr>
      </w:pPr>
      <w:r w:rsidRPr="00F170A7">
        <w:rPr>
          <w:rFonts w:ascii="Times New Roman" w:eastAsia="Times New Roman" w:hAnsi="Times New Roman" w:cs="Times New Roman"/>
          <w:bCs/>
          <w:i/>
          <w:sz w:val="28"/>
          <w:szCs w:val="28"/>
          <w:lang w:eastAsia="uk-UA"/>
        </w:rPr>
        <w:t>Точковий</w:t>
      </w:r>
    </w:p>
    <w:p w:rsidR="00530392" w:rsidRPr="009E19DD" w:rsidRDefault="00530392" w:rsidP="009E19DD">
      <w:pPr>
        <w:shd w:val="clear" w:color="auto" w:fill="FFFFFF"/>
        <w:spacing w:after="0"/>
        <w:ind w:firstLine="567"/>
        <w:rPr>
          <w:rFonts w:ascii="Times New Roman" w:eastAsia="Times New Roman" w:hAnsi="Times New Roman" w:cs="Times New Roman"/>
          <w:sz w:val="28"/>
          <w:szCs w:val="28"/>
          <w:lang w:eastAsia="uk-UA"/>
        </w:rPr>
      </w:pPr>
      <w:r w:rsidRPr="009E19DD">
        <w:rPr>
          <w:rFonts w:ascii="Times New Roman" w:eastAsia="Times New Roman" w:hAnsi="Times New Roman" w:cs="Times New Roman"/>
          <w:sz w:val="28"/>
          <w:szCs w:val="28"/>
          <w:lang w:eastAsia="uk-UA"/>
        </w:rPr>
        <w:t>Спрацював димовий пожежний сповіщувач (червоний світлодіод безперервно горить)</w:t>
      </w:r>
    </w:p>
    <w:p w:rsidR="00530392" w:rsidRPr="009E19DD" w:rsidRDefault="00530392" w:rsidP="009E19DD">
      <w:pPr>
        <w:shd w:val="clear" w:color="auto" w:fill="FFFFFF"/>
        <w:spacing w:after="0"/>
        <w:ind w:firstLine="567"/>
        <w:rPr>
          <w:rFonts w:ascii="Times New Roman" w:eastAsia="Times New Roman" w:hAnsi="Times New Roman" w:cs="Times New Roman"/>
          <w:sz w:val="28"/>
          <w:szCs w:val="28"/>
          <w:lang w:eastAsia="uk-UA"/>
        </w:rPr>
      </w:pPr>
      <w:r w:rsidRPr="009E19DD">
        <w:rPr>
          <w:rFonts w:ascii="Times New Roman" w:eastAsia="Times New Roman" w:hAnsi="Times New Roman" w:cs="Times New Roman"/>
          <w:sz w:val="28"/>
          <w:szCs w:val="28"/>
          <w:lang w:eastAsia="uk-UA"/>
        </w:rPr>
        <w:t>Димові сповіщувачі на час проведення ремонту в приміщенні повинні закриватися для уникнення попадання пилу</w:t>
      </w:r>
    </w:p>
    <w:p w:rsidR="00530392" w:rsidRPr="009E19DD" w:rsidRDefault="00530392" w:rsidP="009E19DD">
      <w:pPr>
        <w:shd w:val="clear" w:color="auto" w:fill="FFFFFF"/>
        <w:spacing w:after="0"/>
        <w:ind w:firstLine="567"/>
        <w:rPr>
          <w:rFonts w:ascii="Times New Roman" w:eastAsia="Times New Roman" w:hAnsi="Times New Roman" w:cs="Times New Roman"/>
          <w:sz w:val="28"/>
          <w:szCs w:val="28"/>
          <w:lang w:eastAsia="uk-UA"/>
        </w:rPr>
      </w:pPr>
      <w:r w:rsidRPr="009E19DD">
        <w:rPr>
          <w:rFonts w:ascii="Times New Roman" w:eastAsia="Times New Roman" w:hAnsi="Times New Roman" w:cs="Times New Roman"/>
          <w:sz w:val="28"/>
          <w:szCs w:val="28"/>
          <w:lang w:eastAsia="uk-UA"/>
        </w:rPr>
        <w:t>Точковий сповіщувач реагує на фактори </w:t>
      </w:r>
      <w:r w:rsidRPr="00F170A7">
        <w:rPr>
          <w:rFonts w:ascii="Times New Roman" w:eastAsia="Times New Roman" w:hAnsi="Times New Roman" w:cs="Times New Roman"/>
          <w:sz w:val="28"/>
          <w:szCs w:val="28"/>
          <w:lang w:eastAsia="uk-UA"/>
        </w:rPr>
        <w:t>пожежі</w:t>
      </w:r>
      <w:r w:rsidR="00F170A7">
        <w:rPr>
          <w:rFonts w:ascii="Times New Roman" w:eastAsia="Times New Roman" w:hAnsi="Times New Roman" w:cs="Times New Roman"/>
          <w:sz w:val="28"/>
          <w:szCs w:val="28"/>
          <w:lang w:eastAsia="uk-UA"/>
        </w:rPr>
        <w:t xml:space="preserve"> в компактній </w:t>
      </w:r>
      <w:r w:rsidRPr="009E19DD">
        <w:rPr>
          <w:rFonts w:ascii="Times New Roman" w:eastAsia="Times New Roman" w:hAnsi="Times New Roman" w:cs="Times New Roman"/>
          <w:sz w:val="28"/>
          <w:szCs w:val="28"/>
          <w:lang w:eastAsia="uk-UA"/>
        </w:rPr>
        <w:t>зоні. Принцип дії точкових оптичних сповіщувачів заснований на розсіюванні сірим димом інфрачервоного випромінювання. Добре реагують на сірий дим, що виділяється при тлінні на ранніх стадіях пожежі. Погано реагує на чорний дим, який поглинає інфрачервоне випромінювання.</w:t>
      </w:r>
    </w:p>
    <w:p w:rsidR="00530392" w:rsidRPr="009E19DD" w:rsidRDefault="00530392" w:rsidP="009E19DD">
      <w:pPr>
        <w:shd w:val="clear" w:color="auto" w:fill="FFFFFF"/>
        <w:spacing w:after="0"/>
        <w:ind w:firstLine="567"/>
        <w:rPr>
          <w:rFonts w:ascii="Times New Roman" w:eastAsia="Times New Roman" w:hAnsi="Times New Roman" w:cs="Times New Roman"/>
          <w:sz w:val="28"/>
          <w:szCs w:val="28"/>
          <w:lang w:eastAsia="uk-UA"/>
        </w:rPr>
      </w:pPr>
      <w:r w:rsidRPr="009E19DD">
        <w:rPr>
          <w:rFonts w:ascii="Times New Roman" w:eastAsia="Times New Roman" w:hAnsi="Times New Roman" w:cs="Times New Roman"/>
          <w:sz w:val="28"/>
          <w:szCs w:val="28"/>
          <w:lang w:eastAsia="uk-UA"/>
        </w:rPr>
        <w:t>Для періодичного обслуговування сповіщувачів необхідно роз'ємне з'єднання, так звана «розетка» з чотирма контактами, до якої підключається димовий сповіщувач. Для контролю відключення датчика від шлейфу існують два негативних контакту, які замикаються при установці сповіщувача в розетку .</w:t>
      </w:r>
    </w:p>
    <w:p w:rsidR="00530392" w:rsidRPr="009E19DD" w:rsidRDefault="00530392" w:rsidP="009E19DD">
      <w:pPr>
        <w:shd w:val="clear" w:color="auto" w:fill="FFFFFF"/>
        <w:spacing w:after="0"/>
        <w:ind w:firstLine="567"/>
        <w:jc w:val="center"/>
        <w:rPr>
          <w:rFonts w:ascii="Times New Roman" w:eastAsia="Times New Roman" w:hAnsi="Times New Roman" w:cs="Times New Roman"/>
          <w:sz w:val="28"/>
          <w:szCs w:val="28"/>
          <w:lang w:eastAsia="uk-UA"/>
        </w:rPr>
      </w:pPr>
      <w:r w:rsidRPr="009E19DD">
        <w:rPr>
          <w:rFonts w:ascii="Times New Roman" w:eastAsia="Times New Roman" w:hAnsi="Times New Roman" w:cs="Times New Roman"/>
          <w:noProof/>
          <w:sz w:val="28"/>
          <w:szCs w:val="28"/>
          <w:lang w:val="en-US"/>
        </w:rPr>
        <w:drawing>
          <wp:inline distT="0" distB="0" distL="0" distR="0">
            <wp:extent cx="1898015" cy="1281430"/>
            <wp:effectExtent l="0" t="0" r="6985" b="0"/>
            <wp:docPr id="1" name="Рисунок 1" descr="https://upload.wikimedia.org/wikipedia/commons/thumb/0/0b/OpticalSD.jpg/200px-OpticalSD.jp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descr="https://upload.wikimedia.org/wikipedia/commons/thumb/0/0b/OpticalSD.jpg/200px-OpticalSD.jpg">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98015" cy="1281430"/>
                    </a:xfrm>
                    <a:prstGeom prst="rect">
                      <a:avLst/>
                    </a:prstGeom>
                    <a:noFill/>
                    <a:ln>
                      <a:noFill/>
                    </a:ln>
                  </pic:spPr>
                </pic:pic>
              </a:graphicData>
            </a:graphic>
          </wp:inline>
        </w:drawing>
      </w:r>
    </w:p>
    <w:p w:rsidR="00530392" w:rsidRPr="00F170A7" w:rsidRDefault="00F170A7" w:rsidP="009E19DD">
      <w:pPr>
        <w:shd w:val="clear" w:color="auto" w:fill="FFFFFF"/>
        <w:spacing w:after="0"/>
        <w:ind w:firstLine="567"/>
        <w:rPr>
          <w:rFonts w:ascii="Times New Roman" w:eastAsia="Times New Roman" w:hAnsi="Times New Roman" w:cs="Times New Roman"/>
          <w:i/>
          <w:sz w:val="28"/>
          <w:szCs w:val="28"/>
          <w:lang w:eastAsia="uk-UA"/>
        </w:rPr>
      </w:pPr>
      <w:r w:rsidRPr="00F170A7">
        <w:rPr>
          <w:rFonts w:ascii="Times New Roman" w:eastAsia="Times New Roman" w:hAnsi="Times New Roman" w:cs="Times New Roman"/>
          <w:b/>
          <w:i/>
          <w:sz w:val="28"/>
          <w:szCs w:val="28"/>
          <w:lang w:eastAsia="uk-UA"/>
        </w:rPr>
        <w:t>Рис 3.</w:t>
      </w:r>
      <w:r w:rsidRPr="00F170A7">
        <w:rPr>
          <w:rFonts w:ascii="Times New Roman" w:eastAsia="Times New Roman" w:hAnsi="Times New Roman" w:cs="Times New Roman"/>
          <w:i/>
          <w:sz w:val="28"/>
          <w:szCs w:val="28"/>
          <w:lang w:eastAsia="uk-UA"/>
        </w:rPr>
        <w:t xml:space="preserve"> </w:t>
      </w:r>
      <w:r w:rsidR="00530392" w:rsidRPr="00F170A7">
        <w:rPr>
          <w:rFonts w:ascii="Times New Roman" w:eastAsia="Times New Roman" w:hAnsi="Times New Roman" w:cs="Times New Roman"/>
          <w:i/>
          <w:sz w:val="28"/>
          <w:szCs w:val="28"/>
          <w:lang w:eastAsia="uk-UA"/>
        </w:rPr>
        <w:t>Димова камера і електроніка точкового димового сповіщувача</w:t>
      </w:r>
    </w:p>
    <w:p w:rsidR="00530392" w:rsidRPr="009E19DD" w:rsidRDefault="00530392" w:rsidP="009E19DD">
      <w:pPr>
        <w:shd w:val="clear" w:color="auto" w:fill="FFFFFF"/>
        <w:spacing w:after="0"/>
        <w:ind w:firstLine="567"/>
        <w:rPr>
          <w:rFonts w:ascii="Times New Roman" w:eastAsia="Times New Roman" w:hAnsi="Times New Roman" w:cs="Times New Roman"/>
          <w:sz w:val="28"/>
          <w:szCs w:val="28"/>
          <w:lang w:eastAsia="uk-UA"/>
        </w:rPr>
      </w:pPr>
      <w:r w:rsidRPr="009E19DD">
        <w:rPr>
          <w:rFonts w:ascii="Times New Roman" w:eastAsia="Times New Roman" w:hAnsi="Times New Roman" w:cs="Times New Roman"/>
          <w:sz w:val="28"/>
          <w:szCs w:val="28"/>
          <w:lang w:eastAsia="uk-UA"/>
        </w:rPr>
        <w:t xml:space="preserve">У всіх точкових димових оптичних пожежних </w:t>
      </w:r>
      <w:proofErr w:type="spellStart"/>
      <w:r w:rsidRPr="009E19DD">
        <w:rPr>
          <w:rFonts w:ascii="Times New Roman" w:eastAsia="Times New Roman" w:hAnsi="Times New Roman" w:cs="Times New Roman"/>
          <w:sz w:val="28"/>
          <w:szCs w:val="28"/>
          <w:lang w:eastAsia="uk-UA"/>
        </w:rPr>
        <w:t>извещателях</w:t>
      </w:r>
      <w:proofErr w:type="spellEnd"/>
      <w:r w:rsidRPr="009E19DD">
        <w:rPr>
          <w:rFonts w:ascii="Times New Roman" w:eastAsia="Times New Roman" w:hAnsi="Times New Roman" w:cs="Times New Roman"/>
          <w:sz w:val="28"/>
          <w:szCs w:val="28"/>
          <w:lang w:eastAsia="uk-UA"/>
        </w:rPr>
        <w:t xml:space="preserve"> ІП 212-ХХ по класифікації НПБ 76-98 використовується ефект дифузного розсіювання випромінювання </w:t>
      </w:r>
      <w:proofErr w:type="spellStart"/>
      <w:r w:rsidRPr="009E19DD">
        <w:rPr>
          <w:rFonts w:ascii="Times New Roman" w:eastAsia="Times New Roman" w:hAnsi="Times New Roman" w:cs="Times New Roman"/>
          <w:sz w:val="28"/>
          <w:szCs w:val="28"/>
          <w:lang w:eastAsia="uk-UA"/>
        </w:rPr>
        <w:t>світлодіода</w:t>
      </w:r>
      <w:proofErr w:type="spellEnd"/>
      <w:r w:rsidRPr="009E19DD">
        <w:rPr>
          <w:rFonts w:ascii="Times New Roman" w:eastAsia="Times New Roman" w:hAnsi="Times New Roman" w:cs="Times New Roman"/>
          <w:sz w:val="28"/>
          <w:szCs w:val="28"/>
          <w:lang w:eastAsia="uk-UA"/>
        </w:rPr>
        <w:t xml:space="preserve"> на частинках диму.  Світлодіод розташовується таким чином, щоб виключити пряме попадання його випромінювання на фотодіод. При появі частинок диму частина випромінювання відбивається від них і потрапляє на фотодіод. Для захисту від зовнішнього світу </w:t>
      </w:r>
      <w:proofErr w:type="spellStart"/>
      <w:r w:rsidRPr="009E19DD">
        <w:rPr>
          <w:rFonts w:ascii="Times New Roman" w:eastAsia="Times New Roman" w:hAnsi="Times New Roman" w:cs="Times New Roman"/>
          <w:sz w:val="28"/>
          <w:szCs w:val="28"/>
          <w:lang w:eastAsia="uk-UA"/>
        </w:rPr>
        <w:t>оптопара</w:t>
      </w:r>
      <w:proofErr w:type="spellEnd"/>
      <w:r w:rsidRPr="009E19DD">
        <w:rPr>
          <w:rFonts w:ascii="Times New Roman" w:eastAsia="Times New Roman" w:hAnsi="Times New Roman" w:cs="Times New Roman"/>
          <w:sz w:val="28"/>
          <w:szCs w:val="28"/>
          <w:lang w:eastAsia="uk-UA"/>
        </w:rPr>
        <w:t xml:space="preserve"> - світлодіод і фотодіод, розміщуються в димовій камері з пластика чорного кольору  .</w:t>
      </w:r>
    </w:p>
    <w:p w:rsidR="00530392" w:rsidRPr="009E19DD" w:rsidRDefault="00530392" w:rsidP="009E19DD">
      <w:pPr>
        <w:shd w:val="clear" w:color="auto" w:fill="FFFFFF"/>
        <w:spacing w:after="0"/>
        <w:ind w:firstLine="567"/>
        <w:rPr>
          <w:rFonts w:ascii="Times New Roman" w:eastAsia="Times New Roman" w:hAnsi="Times New Roman" w:cs="Times New Roman"/>
          <w:sz w:val="28"/>
          <w:szCs w:val="28"/>
          <w:lang w:eastAsia="uk-UA"/>
        </w:rPr>
      </w:pPr>
      <w:r w:rsidRPr="009E19DD">
        <w:rPr>
          <w:rFonts w:ascii="Times New Roman" w:eastAsia="Times New Roman" w:hAnsi="Times New Roman" w:cs="Times New Roman"/>
          <w:sz w:val="28"/>
          <w:szCs w:val="28"/>
          <w:lang w:eastAsia="uk-UA"/>
        </w:rPr>
        <w:t xml:space="preserve">Конструкція димової камери повинна задовольняти суперечливим вимогам: забезпечувати вільний доступ для повітряних потоків, виключати вплив зовнішнього світу, електромагнітних завад і пилу. Форма пластинок, </w:t>
      </w:r>
      <w:r w:rsidRPr="009E19DD">
        <w:rPr>
          <w:rFonts w:ascii="Times New Roman" w:eastAsia="Times New Roman" w:hAnsi="Times New Roman" w:cs="Times New Roman"/>
          <w:sz w:val="28"/>
          <w:szCs w:val="28"/>
          <w:lang w:eastAsia="uk-UA"/>
        </w:rPr>
        <w:lastRenderedPageBreak/>
        <w:t xml:space="preserve">розташованих по периметру димової камери, вибирається виходячи з вимог максимального послаблення фонового освітлення як від </w:t>
      </w:r>
      <w:proofErr w:type="spellStart"/>
      <w:r w:rsidRPr="009E19DD">
        <w:rPr>
          <w:rFonts w:ascii="Times New Roman" w:eastAsia="Times New Roman" w:hAnsi="Times New Roman" w:cs="Times New Roman"/>
          <w:sz w:val="28"/>
          <w:szCs w:val="28"/>
          <w:lang w:eastAsia="uk-UA"/>
        </w:rPr>
        <w:t>світлодіода</w:t>
      </w:r>
      <w:proofErr w:type="spellEnd"/>
      <w:r w:rsidRPr="009E19DD">
        <w:rPr>
          <w:rFonts w:ascii="Times New Roman" w:eastAsia="Times New Roman" w:hAnsi="Times New Roman" w:cs="Times New Roman"/>
          <w:sz w:val="28"/>
          <w:szCs w:val="28"/>
          <w:lang w:eastAsia="uk-UA"/>
        </w:rPr>
        <w:t xml:space="preserve"> </w:t>
      </w:r>
      <w:proofErr w:type="spellStart"/>
      <w:r w:rsidRPr="009E19DD">
        <w:rPr>
          <w:rFonts w:ascii="Times New Roman" w:eastAsia="Times New Roman" w:hAnsi="Times New Roman" w:cs="Times New Roman"/>
          <w:sz w:val="28"/>
          <w:szCs w:val="28"/>
          <w:lang w:eastAsia="uk-UA"/>
        </w:rPr>
        <w:t>оптопари</w:t>
      </w:r>
      <w:proofErr w:type="spellEnd"/>
      <w:r w:rsidRPr="009E19DD">
        <w:rPr>
          <w:rFonts w:ascii="Times New Roman" w:eastAsia="Times New Roman" w:hAnsi="Times New Roman" w:cs="Times New Roman"/>
          <w:sz w:val="28"/>
          <w:szCs w:val="28"/>
          <w:lang w:eastAsia="uk-UA"/>
        </w:rPr>
        <w:t xml:space="preserve">, так і від зовнішніх джерел. Прямі промені світла повинні поглинатися при багаторазовому </w:t>
      </w:r>
      <w:proofErr w:type="spellStart"/>
      <w:r w:rsidRPr="009E19DD">
        <w:rPr>
          <w:rFonts w:ascii="Times New Roman" w:eastAsia="Times New Roman" w:hAnsi="Times New Roman" w:cs="Times New Roman"/>
          <w:sz w:val="28"/>
          <w:szCs w:val="28"/>
          <w:lang w:eastAsia="uk-UA"/>
        </w:rPr>
        <w:t>відбиттів</w:t>
      </w:r>
      <w:proofErr w:type="spellEnd"/>
      <w:r w:rsidRPr="009E19DD">
        <w:rPr>
          <w:rFonts w:ascii="Times New Roman" w:eastAsia="Times New Roman" w:hAnsi="Times New Roman" w:cs="Times New Roman"/>
          <w:sz w:val="28"/>
          <w:szCs w:val="28"/>
          <w:lang w:eastAsia="uk-UA"/>
        </w:rPr>
        <w:t xml:space="preserve"> на поверхні пластинок. Плавні вигини пластинок не повинні вносити значних змін в напрямок повітряного потоку і забезпечувати вентиляцію димової камери .</w:t>
      </w:r>
    </w:p>
    <w:p w:rsidR="00530392" w:rsidRPr="009E19DD" w:rsidRDefault="00530392" w:rsidP="009E19DD">
      <w:pPr>
        <w:shd w:val="clear" w:color="auto" w:fill="FFFFFF"/>
        <w:spacing w:after="0"/>
        <w:ind w:firstLine="567"/>
        <w:rPr>
          <w:rFonts w:ascii="Times New Roman" w:eastAsia="Times New Roman" w:hAnsi="Times New Roman" w:cs="Times New Roman"/>
          <w:sz w:val="28"/>
          <w:szCs w:val="28"/>
          <w:lang w:eastAsia="uk-UA"/>
        </w:rPr>
      </w:pPr>
      <w:r w:rsidRPr="009E19DD">
        <w:rPr>
          <w:rFonts w:ascii="Times New Roman" w:eastAsia="Times New Roman" w:hAnsi="Times New Roman" w:cs="Times New Roman"/>
          <w:sz w:val="28"/>
          <w:szCs w:val="28"/>
          <w:lang w:eastAsia="uk-UA"/>
        </w:rPr>
        <w:t>Експериментальні дослідження показали, що час виявлення тестового вогнища пожежі при розташуванні димових сповіщувачів на відстані 0,3 м від стелі зростає в 2..5 раз. А при установці сповіщувача на відстані 1 м від перекриття можна прогнозувати збільшення часу визначення пожежі вже в 10..15 раз  .</w:t>
      </w:r>
    </w:p>
    <w:p w:rsidR="002D306D" w:rsidRPr="00190A99" w:rsidRDefault="001B3C0C" w:rsidP="00190A99">
      <w:pPr>
        <w:pStyle w:val="Standard"/>
        <w:spacing w:line="276" w:lineRule="auto"/>
        <w:ind w:firstLine="426"/>
        <w:jc w:val="both"/>
        <w:rPr>
          <w:rStyle w:val="21"/>
          <w:rFonts w:cs="Times New Roman"/>
          <w:color w:val="000000"/>
          <w:lang w:val="uk-UA"/>
        </w:rPr>
      </w:pPr>
      <w:r w:rsidRPr="00190A99">
        <w:rPr>
          <w:rFonts w:ascii="Times New Roman" w:hAnsi="Times New Roman" w:cs="Times New Roman"/>
          <w:b/>
          <w:sz w:val="28"/>
          <w:szCs w:val="28"/>
          <w:lang w:val="uk-UA"/>
        </w:rPr>
        <w:t>Висновок:</w:t>
      </w:r>
      <w:r w:rsidRPr="00190A99">
        <w:rPr>
          <w:rFonts w:ascii="Times New Roman" w:hAnsi="Times New Roman" w:cs="Times New Roman"/>
          <w:sz w:val="28"/>
          <w:szCs w:val="28"/>
          <w:lang w:val="uk-UA"/>
        </w:rPr>
        <w:t xml:space="preserve"> Виконуючи цю лабораторну роботу, я </w:t>
      </w:r>
      <w:r w:rsidR="002D306D" w:rsidRPr="00190A99">
        <w:rPr>
          <w:rStyle w:val="21"/>
          <w:rFonts w:cs="Times New Roman"/>
          <w:color w:val="000000"/>
          <w:lang w:val="uk-UA"/>
        </w:rPr>
        <w:t>ознайомилася із технічними засобами захисту інформації та описати  принципи  роботи сенсорів.</w:t>
      </w:r>
    </w:p>
    <w:p w:rsidR="00530392" w:rsidRPr="00190A99" w:rsidRDefault="002D306D" w:rsidP="00190A99">
      <w:pPr>
        <w:pStyle w:val="Standard"/>
        <w:spacing w:line="276" w:lineRule="auto"/>
        <w:jc w:val="both"/>
        <w:rPr>
          <w:rFonts w:ascii="Times New Roman" w:hAnsi="Times New Roman" w:cs="Times New Roman"/>
          <w:sz w:val="28"/>
          <w:szCs w:val="28"/>
          <w:lang w:val="uk-UA"/>
        </w:rPr>
      </w:pPr>
      <w:r w:rsidRPr="00190A99">
        <w:rPr>
          <w:rFonts w:ascii="Times New Roman" w:hAnsi="Times New Roman" w:cs="Times New Roman"/>
          <w:sz w:val="28"/>
          <w:szCs w:val="28"/>
          <w:lang w:val="uk-UA"/>
        </w:rPr>
        <w:t>За результатами аналізу опрацьованого матеріалу, було сформовано наступні висновки</w:t>
      </w:r>
      <w:r w:rsidR="00190A99" w:rsidRPr="00190A99">
        <w:rPr>
          <w:rFonts w:ascii="Times New Roman" w:hAnsi="Times New Roman" w:cs="Times New Roman"/>
          <w:sz w:val="28"/>
          <w:szCs w:val="28"/>
          <w:lang w:val="uk-UA"/>
        </w:rPr>
        <w:t xml:space="preserve"> щодо використання сенсорів</w:t>
      </w:r>
      <w:r w:rsidRPr="00190A99">
        <w:rPr>
          <w:rFonts w:ascii="Times New Roman" w:hAnsi="Times New Roman" w:cs="Times New Roman"/>
          <w:sz w:val="28"/>
          <w:szCs w:val="28"/>
          <w:lang w:val="uk-UA"/>
        </w:rPr>
        <w:t>:</w:t>
      </w:r>
      <w:r w:rsidR="00190A99">
        <w:rPr>
          <w:rFonts w:ascii="Times New Roman" w:hAnsi="Times New Roman" w:cs="Times New Roman"/>
          <w:sz w:val="28"/>
          <w:szCs w:val="28"/>
          <w:lang w:val="uk-UA"/>
        </w:rPr>
        <w:t xml:space="preserve"> </w:t>
      </w:r>
      <w:r w:rsidR="00530392" w:rsidRPr="00190A99">
        <w:rPr>
          <w:rFonts w:ascii="Times New Roman" w:hAnsi="Times New Roman" w:cs="Times New Roman"/>
          <w:sz w:val="28"/>
          <w:szCs w:val="28"/>
          <w:lang w:val="uk-UA"/>
        </w:rPr>
        <w:t xml:space="preserve">ІЧПС </w:t>
      </w:r>
      <w:r w:rsidR="00190A99" w:rsidRPr="00190A99">
        <w:rPr>
          <w:rFonts w:ascii="Times New Roman" w:hAnsi="Times New Roman" w:cs="Times New Roman"/>
          <w:sz w:val="28"/>
          <w:szCs w:val="28"/>
          <w:lang w:val="uk-UA"/>
        </w:rPr>
        <w:t>використовують</w:t>
      </w:r>
      <w:r w:rsidR="00530392" w:rsidRPr="00190A99">
        <w:rPr>
          <w:rFonts w:ascii="Times New Roman" w:hAnsi="Times New Roman" w:cs="Times New Roman"/>
          <w:sz w:val="28"/>
          <w:szCs w:val="28"/>
          <w:lang w:val="uk-UA"/>
        </w:rPr>
        <w:t xml:space="preserve"> для автоматичного включення навантаження, наприклад прожектора, при попаданні в зону його контролю рухомого об’єкту і виключенні його після виходу об’єкта із зони. Він застосовується для освітлення фасадів будинків, господарських дворів, будівельних майданчиків і </w:t>
      </w:r>
      <w:proofErr w:type="spellStart"/>
      <w:r w:rsidR="00530392" w:rsidRPr="00190A99">
        <w:rPr>
          <w:rFonts w:ascii="Times New Roman" w:hAnsi="Times New Roman" w:cs="Times New Roman"/>
          <w:sz w:val="28"/>
          <w:szCs w:val="28"/>
          <w:lang w:val="uk-UA"/>
        </w:rPr>
        <w:t>т.д</w:t>
      </w:r>
      <w:proofErr w:type="spellEnd"/>
      <w:r w:rsidR="00530392" w:rsidRPr="00190A99">
        <w:rPr>
          <w:rFonts w:ascii="Times New Roman" w:hAnsi="Times New Roman" w:cs="Times New Roman"/>
          <w:sz w:val="28"/>
          <w:szCs w:val="28"/>
          <w:lang w:val="uk-UA"/>
        </w:rPr>
        <w:t>.</w:t>
      </w:r>
      <w:r w:rsidR="00190A99">
        <w:rPr>
          <w:rFonts w:ascii="Times New Roman" w:hAnsi="Times New Roman" w:cs="Times New Roman"/>
          <w:sz w:val="28"/>
          <w:szCs w:val="28"/>
          <w:lang w:val="uk-UA"/>
        </w:rPr>
        <w:t xml:space="preserve"> </w:t>
      </w:r>
      <w:r w:rsidR="00530392" w:rsidRPr="00190A99">
        <w:rPr>
          <w:rFonts w:ascii="Times New Roman" w:eastAsia="Times New Roman" w:hAnsi="Times New Roman" w:cs="Times New Roman"/>
          <w:sz w:val="28"/>
          <w:szCs w:val="28"/>
          <w:lang w:val="uk-UA" w:eastAsia="uk-UA"/>
        </w:rPr>
        <w:t>Димовий і тепловий сенсори – для протипожежної безпеки, вчасного сповіщення про початок пожежі.</w:t>
      </w:r>
    </w:p>
    <w:p w:rsidR="00FA36E7" w:rsidRPr="00124A54" w:rsidRDefault="00FA36E7" w:rsidP="00CF4BB6">
      <w:pPr>
        <w:pStyle w:val="Standard"/>
        <w:spacing w:line="276" w:lineRule="auto"/>
        <w:ind w:firstLine="426"/>
        <w:rPr>
          <w:sz w:val="28"/>
          <w:szCs w:val="28"/>
          <w:lang w:val="uk-UA"/>
        </w:rPr>
      </w:pPr>
    </w:p>
    <w:p w:rsidR="00FA36E7" w:rsidRPr="00237B8B" w:rsidRDefault="00FA36E7" w:rsidP="00782260">
      <w:pPr>
        <w:pStyle w:val="Standard"/>
        <w:spacing w:line="276" w:lineRule="auto"/>
        <w:ind w:firstLine="426"/>
        <w:rPr>
          <w:sz w:val="28"/>
          <w:szCs w:val="28"/>
          <w:lang w:val="uk-UA"/>
        </w:rPr>
      </w:pPr>
    </w:p>
    <w:sectPr w:rsidR="00FA36E7" w:rsidRPr="00237B8B">
      <w:pgSz w:w="12240" w:h="15840"/>
      <w:pgMar w:top="1134" w:right="850" w:bottom="1134" w:left="1701"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OpenSymbol">
    <w:altName w:val="Times New Roman"/>
    <w:panose1 w:val="00000000000000000000"/>
    <w:charset w:val="00"/>
    <w:family w:val="roman"/>
    <w:notTrueType/>
    <w:pitch w:val="default"/>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Liberation Serif">
    <w:altName w:val="Times New Roman"/>
    <w:charset w:val="01"/>
    <w:family w:val="roman"/>
    <w:pitch w:val="variable"/>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CA2145"/>
    <w:multiLevelType w:val="multilevel"/>
    <w:tmpl w:val="207A6C8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18A06043"/>
    <w:multiLevelType w:val="singleLevel"/>
    <w:tmpl w:val="8B547C2C"/>
    <w:lvl w:ilvl="0">
      <w:start w:val="1"/>
      <w:numFmt w:val="bullet"/>
      <w:lvlText w:val="-"/>
      <w:lvlJc w:val="left"/>
      <w:pPr>
        <w:tabs>
          <w:tab w:val="num" w:pos="927"/>
        </w:tabs>
        <w:ind w:left="927" w:hanging="360"/>
      </w:pPr>
      <w:rPr>
        <w:rFonts w:hint="default"/>
      </w:rPr>
    </w:lvl>
  </w:abstractNum>
  <w:abstractNum w:abstractNumId="2" w15:restartNumberingAfterBreak="0">
    <w:nsid w:val="22252C29"/>
    <w:multiLevelType w:val="multilevel"/>
    <w:tmpl w:val="BCF8FB60"/>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F31333"/>
    <w:multiLevelType w:val="hybridMultilevel"/>
    <w:tmpl w:val="CCCC3E20"/>
    <w:lvl w:ilvl="0" w:tplc="AA109FE8">
      <w:start w:val="1"/>
      <w:numFmt w:val="decimal"/>
      <w:lvlText w:val="%1."/>
      <w:lvlJc w:val="left"/>
      <w:pPr>
        <w:ind w:left="928" w:hanging="360"/>
      </w:pPr>
      <w:rPr>
        <w:b/>
      </w:rPr>
    </w:lvl>
    <w:lvl w:ilvl="1" w:tplc="04090019" w:tentative="1">
      <w:start w:val="1"/>
      <w:numFmt w:val="lowerLetter"/>
      <w:lvlText w:val="%2."/>
      <w:lvlJc w:val="left"/>
      <w:pPr>
        <w:ind w:left="1648" w:hanging="360"/>
      </w:pPr>
    </w:lvl>
    <w:lvl w:ilvl="2" w:tplc="0409001B" w:tentative="1">
      <w:start w:val="1"/>
      <w:numFmt w:val="lowerRoman"/>
      <w:lvlText w:val="%3."/>
      <w:lvlJc w:val="right"/>
      <w:pPr>
        <w:ind w:left="2368" w:hanging="180"/>
      </w:pPr>
    </w:lvl>
    <w:lvl w:ilvl="3" w:tplc="0409000F" w:tentative="1">
      <w:start w:val="1"/>
      <w:numFmt w:val="decimal"/>
      <w:lvlText w:val="%4."/>
      <w:lvlJc w:val="left"/>
      <w:pPr>
        <w:ind w:left="3088" w:hanging="360"/>
      </w:pPr>
    </w:lvl>
    <w:lvl w:ilvl="4" w:tplc="04090019" w:tentative="1">
      <w:start w:val="1"/>
      <w:numFmt w:val="lowerLetter"/>
      <w:lvlText w:val="%5."/>
      <w:lvlJc w:val="left"/>
      <w:pPr>
        <w:ind w:left="3808" w:hanging="360"/>
      </w:pPr>
    </w:lvl>
    <w:lvl w:ilvl="5" w:tplc="0409001B" w:tentative="1">
      <w:start w:val="1"/>
      <w:numFmt w:val="lowerRoman"/>
      <w:lvlText w:val="%6."/>
      <w:lvlJc w:val="right"/>
      <w:pPr>
        <w:ind w:left="4528" w:hanging="180"/>
      </w:pPr>
    </w:lvl>
    <w:lvl w:ilvl="6" w:tplc="0409000F" w:tentative="1">
      <w:start w:val="1"/>
      <w:numFmt w:val="decimal"/>
      <w:lvlText w:val="%7."/>
      <w:lvlJc w:val="left"/>
      <w:pPr>
        <w:ind w:left="5248" w:hanging="360"/>
      </w:pPr>
    </w:lvl>
    <w:lvl w:ilvl="7" w:tplc="04090019" w:tentative="1">
      <w:start w:val="1"/>
      <w:numFmt w:val="lowerLetter"/>
      <w:lvlText w:val="%8."/>
      <w:lvlJc w:val="left"/>
      <w:pPr>
        <w:ind w:left="5968" w:hanging="360"/>
      </w:pPr>
    </w:lvl>
    <w:lvl w:ilvl="8" w:tplc="0409001B" w:tentative="1">
      <w:start w:val="1"/>
      <w:numFmt w:val="lowerRoman"/>
      <w:lvlText w:val="%9."/>
      <w:lvlJc w:val="right"/>
      <w:pPr>
        <w:ind w:left="6688" w:hanging="180"/>
      </w:pPr>
    </w:lvl>
  </w:abstractNum>
  <w:abstractNum w:abstractNumId="4" w15:restartNumberingAfterBreak="0">
    <w:nsid w:val="43902D29"/>
    <w:multiLevelType w:val="hybridMultilevel"/>
    <w:tmpl w:val="48DC761E"/>
    <w:lvl w:ilvl="0" w:tplc="7084F5A6">
      <w:start w:val="1"/>
      <w:numFmt w:val="decimal"/>
      <w:lvlText w:val="%1."/>
      <w:lvlJc w:val="left"/>
      <w:pPr>
        <w:ind w:left="928" w:hanging="360"/>
      </w:pPr>
      <w:rPr>
        <w:b/>
        <w:i w:val="0"/>
      </w:rPr>
    </w:lvl>
    <w:lvl w:ilvl="1" w:tplc="04090019" w:tentative="1">
      <w:start w:val="1"/>
      <w:numFmt w:val="lowerLetter"/>
      <w:lvlText w:val="%2."/>
      <w:lvlJc w:val="left"/>
      <w:pPr>
        <w:ind w:left="1648" w:hanging="360"/>
      </w:pPr>
    </w:lvl>
    <w:lvl w:ilvl="2" w:tplc="0409001B" w:tentative="1">
      <w:start w:val="1"/>
      <w:numFmt w:val="lowerRoman"/>
      <w:lvlText w:val="%3."/>
      <w:lvlJc w:val="right"/>
      <w:pPr>
        <w:ind w:left="2368" w:hanging="180"/>
      </w:pPr>
    </w:lvl>
    <w:lvl w:ilvl="3" w:tplc="0409000F" w:tentative="1">
      <w:start w:val="1"/>
      <w:numFmt w:val="decimal"/>
      <w:lvlText w:val="%4."/>
      <w:lvlJc w:val="left"/>
      <w:pPr>
        <w:ind w:left="3088" w:hanging="360"/>
      </w:pPr>
    </w:lvl>
    <w:lvl w:ilvl="4" w:tplc="04090019" w:tentative="1">
      <w:start w:val="1"/>
      <w:numFmt w:val="lowerLetter"/>
      <w:lvlText w:val="%5."/>
      <w:lvlJc w:val="left"/>
      <w:pPr>
        <w:ind w:left="3808" w:hanging="360"/>
      </w:pPr>
    </w:lvl>
    <w:lvl w:ilvl="5" w:tplc="0409001B" w:tentative="1">
      <w:start w:val="1"/>
      <w:numFmt w:val="lowerRoman"/>
      <w:lvlText w:val="%6."/>
      <w:lvlJc w:val="right"/>
      <w:pPr>
        <w:ind w:left="4528" w:hanging="180"/>
      </w:pPr>
    </w:lvl>
    <w:lvl w:ilvl="6" w:tplc="0409000F" w:tentative="1">
      <w:start w:val="1"/>
      <w:numFmt w:val="decimal"/>
      <w:lvlText w:val="%7."/>
      <w:lvlJc w:val="left"/>
      <w:pPr>
        <w:ind w:left="5248" w:hanging="360"/>
      </w:pPr>
    </w:lvl>
    <w:lvl w:ilvl="7" w:tplc="04090019" w:tentative="1">
      <w:start w:val="1"/>
      <w:numFmt w:val="lowerLetter"/>
      <w:lvlText w:val="%8."/>
      <w:lvlJc w:val="left"/>
      <w:pPr>
        <w:ind w:left="5968" w:hanging="360"/>
      </w:pPr>
    </w:lvl>
    <w:lvl w:ilvl="8" w:tplc="0409001B" w:tentative="1">
      <w:start w:val="1"/>
      <w:numFmt w:val="lowerRoman"/>
      <w:lvlText w:val="%9."/>
      <w:lvlJc w:val="right"/>
      <w:pPr>
        <w:ind w:left="6688" w:hanging="180"/>
      </w:pPr>
    </w:lvl>
  </w:abstractNum>
  <w:abstractNum w:abstractNumId="5" w15:restartNumberingAfterBreak="0">
    <w:nsid w:val="5E455913"/>
    <w:multiLevelType w:val="hybridMultilevel"/>
    <w:tmpl w:val="5F2EDD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70A47D9"/>
    <w:multiLevelType w:val="multilevel"/>
    <w:tmpl w:val="BC0A3CA8"/>
    <w:lvl w:ilvl="0">
      <w:start w:val="1"/>
      <w:numFmt w:val="decimal"/>
      <w:lvlText w:val="%1."/>
      <w:lvlJc w:val="left"/>
      <w:pPr>
        <w:tabs>
          <w:tab w:val="num" w:pos="928"/>
        </w:tabs>
        <w:ind w:left="928" w:hanging="360"/>
      </w:pPr>
      <w:rPr>
        <w:b/>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15:restartNumberingAfterBreak="0">
    <w:nsid w:val="6A022ED1"/>
    <w:multiLevelType w:val="hybridMultilevel"/>
    <w:tmpl w:val="7A2EDBC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8" w15:restartNumberingAfterBreak="0">
    <w:nsid w:val="733208AC"/>
    <w:multiLevelType w:val="hybridMultilevel"/>
    <w:tmpl w:val="CDA2592C"/>
    <w:lvl w:ilvl="0" w:tplc="1E9A7400">
      <w:start w:val="1"/>
      <w:numFmt w:val="decimal"/>
      <w:lvlText w:val="%1."/>
      <w:lvlJc w:val="left"/>
      <w:pPr>
        <w:ind w:left="786" w:hanging="360"/>
      </w:pPr>
      <w:rPr>
        <w:rFonts w:hint="default"/>
        <w:b/>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9" w15:restartNumberingAfterBreak="0">
    <w:nsid w:val="78A3609C"/>
    <w:multiLevelType w:val="hybridMultilevel"/>
    <w:tmpl w:val="9606F4D4"/>
    <w:lvl w:ilvl="0" w:tplc="0E38F988">
      <w:start w:val="1"/>
      <w:numFmt w:val="decimal"/>
      <w:lvlText w:val="%1."/>
      <w:lvlJc w:val="left"/>
      <w:pPr>
        <w:ind w:left="786" w:hanging="360"/>
      </w:pPr>
      <w:rPr>
        <w:rFonts w:hint="default"/>
        <w:b/>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0" w15:restartNumberingAfterBreak="0">
    <w:nsid w:val="7AD1640B"/>
    <w:multiLevelType w:val="hybridMultilevel"/>
    <w:tmpl w:val="F81CF584"/>
    <w:lvl w:ilvl="0" w:tplc="69987F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7AFC7B9F"/>
    <w:multiLevelType w:val="hybridMultilevel"/>
    <w:tmpl w:val="9DBEF69C"/>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num w:numId="1">
    <w:abstractNumId w:val="0"/>
  </w:num>
  <w:num w:numId="2">
    <w:abstractNumId w:val="6"/>
  </w:num>
  <w:num w:numId="3">
    <w:abstractNumId w:val="10"/>
  </w:num>
  <w:num w:numId="4">
    <w:abstractNumId w:val="1"/>
  </w:num>
  <w:num w:numId="5">
    <w:abstractNumId w:val="3"/>
  </w:num>
  <w:num w:numId="6">
    <w:abstractNumId w:val="4"/>
  </w:num>
  <w:num w:numId="7">
    <w:abstractNumId w:val="8"/>
  </w:num>
  <w:num w:numId="8">
    <w:abstractNumId w:val="5"/>
  </w:num>
  <w:num w:numId="9">
    <w:abstractNumId w:val="11"/>
  </w:num>
  <w:num w:numId="10">
    <w:abstractNumId w:val="2"/>
  </w:num>
  <w:num w:numId="11">
    <w:abstractNumId w:val="7"/>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36E7"/>
    <w:rsid w:val="00011FD7"/>
    <w:rsid w:val="00027698"/>
    <w:rsid w:val="0003072E"/>
    <w:rsid w:val="00036AC0"/>
    <w:rsid w:val="000539E0"/>
    <w:rsid w:val="000B6768"/>
    <w:rsid w:val="000F51BB"/>
    <w:rsid w:val="00101E8D"/>
    <w:rsid w:val="00124A54"/>
    <w:rsid w:val="00190A99"/>
    <w:rsid w:val="001A3355"/>
    <w:rsid w:val="001B3C0C"/>
    <w:rsid w:val="001D4950"/>
    <w:rsid w:val="001D4C45"/>
    <w:rsid w:val="002038BA"/>
    <w:rsid w:val="00230863"/>
    <w:rsid w:val="00237B8B"/>
    <w:rsid w:val="002A7CE5"/>
    <w:rsid w:val="002B453F"/>
    <w:rsid w:val="002D306D"/>
    <w:rsid w:val="002D7EC1"/>
    <w:rsid w:val="002E0BE6"/>
    <w:rsid w:val="002F318E"/>
    <w:rsid w:val="0033251D"/>
    <w:rsid w:val="00385498"/>
    <w:rsid w:val="00412A54"/>
    <w:rsid w:val="004674CC"/>
    <w:rsid w:val="00530392"/>
    <w:rsid w:val="00550CE1"/>
    <w:rsid w:val="0059651E"/>
    <w:rsid w:val="00711818"/>
    <w:rsid w:val="00772951"/>
    <w:rsid w:val="007819A5"/>
    <w:rsid w:val="00782260"/>
    <w:rsid w:val="007D292B"/>
    <w:rsid w:val="00831AAC"/>
    <w:rsid w:val="0086096B"/>
    <w:rsid w:val="008B02A5"/>
    <w:rsid w:val="00936CB2"/>
    <w:rsid w:val="00962FD0"/>
    <w:rsid w:val="00994927"/>
    <w:rsid w:val="009B2384"/>
    <w:rsid w:val="009E19DD"/>
    <w:rsid w:val="00B11E40"/>
    <w:rsid w:val="00B7715B"/>
    <w:rsid w:val="00BB66C1"/>
    <w:rsid w:val="00CB143D"/>
    <w:rsid w:val="00CE4993"/>
    <w:rsid w:val="00CE5D28"/>
    <w:rsid w:val="00CF4BB6"/>
    <w:rsid w:val="00CF7E9C"/>
    <w:rsid w:val="00D21942"/>
    <w:rsid w:val="00DD4D56"/>
    <w:rsid w:val="00E11D72"/>
    <w:rsid w:val="00F170A7"/>
    <w:rsid w:val="00F4487F"/>
    <w:rsid w:val="00FA36E7"/>
    <w:rsid w:val="00FB1E10"/>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C9468F"/>
  <w15:docId w15:val="{0380D9FA-31CD-404E-9E39-655C8AFF26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30392"/>
    <w:pPr>
      <w:spacing w:after="200" w:line="276" w:lineRule="auto"/>
    </w:pPr>
    <w:rPr>
      <w:lang w:val="uk-UA"/>
    </w:rPr>
  </w:style>
  <w:style w:type="paragraph" w:styleId="2">
    <w:name w:val="heading 2"/>
    <w:basedOn w:val="a"/>
    <w:link w:val="20"/>
    <w:uiPriority w:val="9"/>
    <w:semiHidden/>
    <w:unhideWhenUsed/>
    <w:qFormat/>
    <w:rsid w:val="00530392"/>
    <w:pPr>
      <w:spacing w:before="100" w:beforeAutospacing="1" w:after="100" w:afterAutospacing="1" w:line="240" w:lineRule="auto"/>
      <w:outlineLvl w:val="1"/>
    </w:pPr>
    <w:rPr>
      <w:rFonts w:ascii="Times New Roman" w:eastAsia="Times New Roman" w:hAnsi="Times New Roman" w:cs="Times New Roman"/>
      <w:b/>
      <w:bCs/>
      <w:sz w:val="36"/>
      <w:szCs w:val="36"/>
      <w:lang w:eastAsia="uk-UA"/>
    </w:rPr>
  </w:style>
  <w:style w:type="paragraph" w:styleId="3">
    <w:name w:val="heading 3"/>
    <w:basedOn w:val="a"/>
    <w:link w:val="30"/>
    <w:uiPriority w:val="9"/>
    <w:unhideWhenUsed/>
    <w:qFormat/>
    <w:rsid w:val="00530392"/>
    <w:pPr>
      <w:spacing w:before="100" w:beforeAutospacing="1" w:after="100" w:afterAutospacing="1" w:line="240" w:lineRule="auto"/>
      <w:outlineLvl w:val="2"/>
    </w:pPr>
    <w:rPr>
      <w:rFonts w:ascii="Times New Roman" w:eastAsia="Times New Roman" w:hAnsi="Times New Roman" w:cs="Times New Roman"/>
      <w:b/>
      <w:bCs/>
      <w:sz w:val="27"/>
      <w:szCs w:val="27"/>
      <w:lang w:eastAsia="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qFormat/>
    <w:rsid w:val="004B337B"/>
    <w:rPr>
      <w:color w:val="808080"/>
    </w:rPr>
  </w:style>
  <w:style w:type="character" w:customStyle="1" w:styleId="HTML">
    <w:name w:val="Стандартний HTML Знак"/>
    <w:basedOn w:val="a0"/>
    <w:link w:val="HTML"/>
    <w:uiPriority w:val="99"/>
    <w:semiHidden/>
    <w:qFormat/>
    <w:rsid w:val="00D84AB7"/>
    <w:rPr>
      <w:rFonts w:ascii="Courier New" w:eastAsia="Times New Roman" w:hAnsi="Courier New" w:cs="Courier New"/>
      <w:sz w:val="20"/>
      <w:szCs w:val="20"/>
    </w:rPr>
  </w:style>
  <w:style w:type="character" w:customStyle="1" w:styleId="ListLabel1">
    <w:name w:val="ListLabel 1"/>
    <w:qFormat/>
    <w:rPr>
      <w:rFonts w:eastAsia="OpenSymbol" w:cs="OpenSymbol"/>
    </w:rPr>
  </w:style>
  <w:style w:type="character" w:customStyle="1" w:styleId="ListLabel2">
    <w:name w:val="ListLabel 2"/>
    <w:qFormat/>
    <w:rPr>
      <w:rFonts w:eastAsia="OpenSymbol" w:cs="OpenSymbol"/>
    </w:rPr>
  </w:style>
  <w:style w:type="character" w:customStyle="1" w:styleId="ListLabel3">
    <w:name w:val="ListLabel 3"/>
    <w:qFormat/>
    <w:rPr>
      <w:rFonts w:eastAsia="OpenSymbol" w:cs="OpenSymbol"/>
    </w:rPr>
  </w:style>
  <w:style w:type="character" w:customStyle="1" w:styleId="ListLabel4">
    <w:name w:val="ListLabel 4"/>
    <w:qFormat/>
    <w:rPr>
      <w:rFonts w:eastAsia="OpenSymbol" w:cs="OpenSymbol"/>
    </w:rPr>
  </w:style>
  <w:style w:type="character" w:customStyle="1" w:styleId="ListLabel5">
    <w:name w:val="ListLabel 5"/>
    <w:qFormat/>
    <w:rPr>
      <w:rFonts w:eastAsia="OpenSymbol" w:cs="OpenSymbol"/>
    </w:rPr>
  </w:style>
  <w:style w:type="character" w:customStyle="1" w:styleId="ListLabel6">
    <w:name w:val="ListLabel 6"/>
    <w:qFormat/>
    <w:rPr>
      <w:rFonts w:eastAsia="OpenSymbol" w:cs="OpenSymbol"/>
    </w:rPr>
  </w:style>
  <w:style w:type="character" w:customStyle="1" w:styleId="ListLabel7">
    <w:name w:val="ListLabel 7"/>
    <w:qFormat/>
    <w:rPr>
      <w:rFonts w:eastAsia="OpenSymbol" w:cs="OpenSymbol"/>
    </w:rPr>
  </w:style>
  <w:style w:type="character" w:customStyle="1" w:styleId="ListLabel8">
    <w:name w:val="ListLabel 8"/>
    <w:qFormat/>
    <w:rPr>
      <w:rFonts w:eastAsia="OpenSymbol" w:cs="OpenSymbol"/>
    </w:rPr>
  </w:style>
  <w:style w:type="character" w:customStyle="1" w:styleId="ListLabel9">
    <w:name w:val="ListLabel 9"/>
    <w:qFormat/>
    <w:rPr>
      <w:rFonts w:eastAsia="OpenSymbol" w:cs="OpenSymbol"/>
    </w:rPr>
  </w:style>
  <w:style w:type="character" w:customStyle="1" w:styleId="ListLabel10">
    <w:name w:val="ListLabel 10"/>
    <w:qFormat/>
    <w:rPr>
      <w:b/>
      <w:i w:val="0"/>
    </w:rPr>
  </w:style>
  <w:style w:type="character" w:customStyle="1" w:styleId="ListLabel11">
    <w:name w:val="ListLabel 11"/>
    <w:qFormat/>
    <w:rPr>
      <w:b w:val="0"/>
      <w:i w:val="0"/>
    </w:rPr>
  </w:style>
  <w:style w:type="character" w:customStyle="1" w:styleId="NumberingSymbols">
    <w:name w:val="Numbering Symbols"/>
    <w:qFormat/>
  </w:style>
  <w:style w:type="paragraph" w:customStyle="1" w:styleId="Heading">
    <w:name w:val="Heading"/>
    <w:basedOn w:val="a"/>
    <w:next w:val="a4"/>
    <w:qFormat/>
    <w:pPr>
      <w:keepNext/>
      <w:spacing w:before="240" w:after="120"/>
    </w:pPr>
    <w:rPr>
      <w:rFonts w:ascii="Liberation Sans" w:eastAsia="Noto Sans CJK SC" w:hAnsi="Liberation Sans" w:cs="Lohit Devanagari"/>
      <w:sz w:val="28"/>
      <w:szCs w:val="28"/>
    </w:rPr>
  </w:style>
  <w:style w:type="paragraph" w:styleId="a4">
    <w:name w:val="Body Text"/>
    <w:basedOn w:val="a"/>
    <w:pPr>
      <w:spacing w:after="140"/>
    </w:pPr>
  </w:style>
  <w:style w:type="paragraph" w:styleId="a5">
    <w:name w:val="List"/>
    <w:basedOn w:val="a4"/>
    <w:rPr>
      <w:rFonts w:cs="Lohit Devanagari"/>
    </w:rPr>
  </w:style>
  <w:style w:type="paragraph" w:styleId="a6">
    <w:name w:val="caption"/>
    <w:basedOn w:val="a"/>
    <w:qFormat/>
    <w:pPr>
      <w:suppressLineNumbers/>
      <w:spacing w:before="120" w:after="120"/>
    </w:pPr>
    <w:rPr>
      <w:rFonts w:cs="Lohit Devanagari"/>
      <w:i/>
      <w:iCs/>
      <w:sz w:val="24"/>
      <w:szCs w:val="24"/>
    </w:rPr>
  </w:style>
  <w:style w:type="paragraph" w:customStyle="1" w:styleId="Index">
    <w:name w:val="Index"/>
    <w:basedOn w:val="a"/>
    <w:qFormat/>
    <w:pPr>
      <w:suppressLineNumbers/>
    </w:pPr>
    <w:rPr>
      <w:rFonts w:cs="Lohit Devanagari"/>
    </w:rPr>
  </w:style>
  <w:style w:type="paragraph" w:customStyle="1" w:styleId="Standard">
    <w:name w:val="Standard"/>
    <w:qFormat/>
    <w:rsid w:val="00497AF3"/>
    <w:pPr>
      <w:suppressAutoHyphens/>
    </w:pPr>
    <w:rPr>
      <w:rFonts w:ascii="Liberation Serif" w:eastAsia="Noto Sans CJK SC" w:hAnsi="Liberation Serif" w:cs="Lohit Devanagari"/>
      <w:kern w:val="2"/>
      <w:sz w:val="24"/>
      <w:szCs w:val="24"/>
      <w:lang w:eastAsia="zh-CN" w:bidi="hi-IN"/>
    </w:rPr>
  </w:style>
  <w:style w:type="paragraph" w:styleId="HTML0">
    <w:name w:val="HTML Preformatted"/>
    <w:basedOn w:val="a"/>
    <w:uiPriority w:val="99"/>
    <w:semiHidden/>
    <w:unhideWhenUsed/>
    <w:qFormat/>
    <w:rsid w:val="00D84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table" w:styleId="a7">
    <w:name w:val="Table Grid"/>
    <w:basedOn w:val="a1"/>
    <w:uiPriority w:val="39"/>
    <w:rsid w:val="004066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FB1E10"/>
    <w:pPr>
      <w:ind w:left="720"/>
      <w:contextualSpacing/>
    </w:pPr>
  </w:style>
  <w:style w:type="character" w:customStyle="1" w:styleId="21">
    <w:name w:val="Основной текст (2)_"/>
    <w:link w:val="22"/>
    <w:uiPriority w:val="99"/>
    <w:locked/>
    <w:rsid w:val="00124A54"/>
    <w:rPr>
      <w:rFonts w:ascii="Times New Roman" w:hAnsi="Times New Roman"/>
      <w:sz w:val="28"/>
      <w:szCs w:val="28"/>
      <w:shd w:val="clear" w:color="auto" w:fill="FFFFFF"/>
    </w:rPr>
  </w:style>
  <w:style w:type="paragraph" w:customStyle="1" w:styleId="22">
    <w:name w:val="Основной текст (2)"/>
    <w:basedOn w:val="a"/>
    <w:link w:val="21"/>
    <w:uiPriority w:val="99"/>
    <w:rsid w:val="00124A54"/>
    <w:pPr>
      <w:widowControl w:val="0"/>
      <w:shd w:val="clear" w:color="auto" w:fill="FFFFFF"/>
      <w:spacing w:after="180" w:line="370" w:lineRule="exact"/>
      <w:jc w:val="both"/>
    </w:pPr>
    <w:rPr>
      <w:rFonts w:ascii="Times New Roman" w:hAnsi="Times New Roman"/>
      <w:sz w:val="28"/>
      <w:szCs w:val="28"/>
    </w:rPr>
  </w:style>
  <w:style w:type="character" w:customStyle="1" w:styleId="20">
    <w:name w:val="Заголовок 2 Знак"/>
    <w:basedOn w:val="a0"/>
    <w:link w:val="2"/>
    <w:uiPriority w:val="9"/>
    <w:semiHidden/>
    <w:rsid w:val="00530392"/>
    <w:rPr>
      <w:rFonts w:ascii="Times New Roman" w:eastAsia="Times New Roman" w:hAnsi="Times New Roman" w:cs="Times New Roman"/>
      <w:b/>
      <w:bCs/>
      <w:sz w:val="36"/>
      <w:szCs w:val="36"/>
      <w:lang w:val="uk-UA" w:eastAsia="uk-UA"/>
    </w:rPr>
  </w:style>
  <w:style w:type="character" w:customStyle="1" w:styleId="30">
    <w:name w:val="Заголовок 3 Знак"/>
    <w:basedOn w:val="a0"/>
    <w:link w:val="3"/>
    <w:uiPriority w:val="9"/>
    <w:rsid w:val="00530392"/>
    <w:rPr>
      <w:rFonts w:ascii="Times New Roman" w:eastAsia="Times New Roman" w:hAnsi="Times New Roman" w:cs="Times New Roman"/>
      <w:b/>
      <w:bCs/>
      <w:sz w:val="27"/>
      <w:szCs w:val="27"/>
      <w:lang w:val="uk-UA" w:eastAsia="uk-UA"/>
    </w:rPr>
  </w:style>
  <w:style w:type="paragraph" w:styleId="a9">
    <w:name w:val="Normal (Web)"/>
    <w:basedOn w:val="a"/>
    <w:uiPriority w:val="99"/>
    <w:unhideWhenUsed/>
    <w:rsid w:val="00530392"/>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customStyle="1" w:styleId="apple-converted-space">
    <w:name w:val="apple-converted-space"/>
    <w:basedOn w:val="a0"/>
    <w:rsid w:val="00530392"/>
  </w:style>
  <w:style w:type="character" w:styleId="aa">
    <w:name w:val="Strong"/>
    <w:basedOn w:val="a0"/>
    <w:uiPriority w:val="22"/>
    <w:qFormat/>
    <w:rsid w:val="00530392"/>
    <w:rPr>
      <w:b/>
      <w:bCs/>
    </w:rPr>
  </w:style>
  <w:style w:type="character" w:styleId="ab">
    <w:name w:val="Hyperlink"/>
    <w:basedOn w:val="a0"/>
    <w:uiPriority w:val="99"/>
    <w:semiHidden/>
    <w:unhideWhenUsed/>
    <w:rsid w:val="0053039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8932341">
      <w:bodyDiv w:val="1"/>
      <w:marLeft w:val="0"/>
      <w:marRight w:val="0"/>
      <w:marTop w:val="0"/>
      <w:marBottom w:val="0"/>
      <w:divBdr>
        <w:top w:val="none" w:sz="0" w:space="0" w:color="auto"/>
        <w:left w:val="none" w:sz="0" w:space="0" w:color="auto"/>
        <w:bottom w:val="none" w:sz="0" w:space="0" w:color="auto"/>
        <w:right w:val="none" w:sz="0" w:space="0" w:color="auto"/>
      </w:divBdr>
    </w:div>
    <w:div w:id="10563200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hyperlink" Target="https://commons.wikimedia.org/wiki/File:Smoke_detector_(1).JPG?uselang=ru"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hyperlink" Target="https://commons.wikimedia.org/wiki/File:OpticalSD.jpg?uselang=ru"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7FDD06-0176-40FC-BB42-DB31B8133B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7</Pages>
  <Words>1654</Words>
  <Characters>9434</Characters>
  <Application>Microsoft Office Word</Application>
  <DocSecurity>0</DocSecurity>
  <Lines>78</Lines>
  <Paragraphs>22</Paragraphs>
  <ScaleCrop>false</ScaleCrop>
  <HeadingPairs>
    <vt:vector size="2" baseType="variant">
      <vt:variant>
        <vt:lpstr>Назва</vt:lpstr>
      </vt:variant>
      <vt:variant>
        <vt:i4>1</vt:i4>
      </vt:variant>
    </vt:vector>
  </HeadingPairs>
  <TitlesOfParts>
    <vt:vector size="1" baseType="lpstr">
      <vt:lpstr/>
    </vt:vector>
  </TitlesOfParts>
  <Company>diakov.net</Company>
  <LinksUpToDate>false</LinksUpToDate>
  <CharactersWithSpaces>11066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dc:description/>
  <cp:lastModifiedBy>RePack by Diakov</cp:lastModifiedBy>
  <cp:revision>9</cp:revision>
  <dcterms:created xsi:type="dcterms:W3CDTF">2020-04-28T18:21:00Z</dcterms:created>
  <dcterms:modified xsi:type="dcterms:W3CDTF">2020-05-04T18:34:00Z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diakov.net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