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59A4080E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.201</w:t>
      </w:r>
      <w:r w:rsidR="00F004D0">
        <w:rPr>
          <w:rFonts w:cs="Arial"/>
          <w:szCs w:val="22"/>
        </w:rPr>
        <w:t>9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EB16F0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EB16F0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EB16F0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EB16F0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EB16F0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EB16F0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EB16F0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EB16F0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EB16F0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EB16F0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EB16F0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EB16F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EB16F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EB16F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EB16F0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EB16F0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EB16F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EB16F0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778F3A28" w:rsidR="00090277" w:rsidRDefault="00090277" w:rsidP="00090277">
      <w:r>
        <w:t>Dieses Pflichtenheft beschreibt</w:t>
      </w:r>
      <w:r w:rsidR="008739C5">
        <w:t xml:space="preserve"> die </w:t>
      </w:r>
      <w:r w:rsidR="002F3BC3">
        <w:t>Anforderungen des</w:t>
      </w:r>
      <w:r w:rsidR="008739C5">
        <w:t xml:space="preserve"> Auftraggebers anhand des Refactoring-Projekts. Das Pflichtenheft ist die Basis aller weiteren vertraglichen Vereinbarungen, insbesondere für die Definition der Abgabe-Artefakte mit entsprechenden </w:t>
      </w:r>
      <w:r w:rsidR="002F3BC3">
        <w:t>Meilensteinen</w:t>
      </w:r>
      <w:r w:rsidR="008739C5">
        <w:t xml:space="preserve">. </w:t>
      </w:r>
    </w:p>
    <w:p w14:paraId="0CEF06DF" w14:textId="6FBF7F50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20840F09" w14:textId="45BDAD73" w:rsidR="008739C5" w:rsidRPr="008739C5" w:rsidRDefault="008739C5" w:rsidP="008739C5">
      <w:pPr>
        <w:rPr>
          <w:lang w:eastAsia="de-DE"/>
        </w:rPr>
      </w:pPr>
      <w:r w:rsidRPr="008739C5">
        <w:rPr>
          <w:lang w:eastAsia="de-DE"/>
        </w:rPr>
        <w:t>Das Refactoring-Projekt entspricht dem Code-Beispiel aus dem Buch von Martin Fowler. Refactoring: Improving the Design of Existing Code, Addison-Wesley, 1999, 1. Auflage.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004CBB43" w14:textId="09A04822" w:rsidR="00090277" w:rsidRDefault="008739C5" w:rsidP="00090277">
      <w:r>
        <w:t>-</w:t>
      </w:r>
    </w:p>
    <w:p w14:paraId="1AB8AD6B" w14:textId="0FEB230C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1F8CE77C" w14:textId="4CB71980" w:rsidR="00090277" w:rsidRDefault="008739C5" w:rsidP="008739C5">
      <w:r>
        <w:rPr>
          <w:lang w:eastAsia="de-DE"/>
        </w:rPr>
        <w:t>Dieses Pflichte</w:t>
      </w:r>
      <w:r w:rsidR="002F3BC3">
        <w:rPr>
          <w:lang w:eastAsia="de-DE"/>
        </w:rPr>
        <w:t>n</w:t>
      </w:r>
      <w:r>
        <w:rPr>
          <w:lang w:eastAsia="de-DE"/>
        </w:rPr>
        <w:t xml:space="preserve">heft </w:t>
      </w:r>
      <w:r w:rsidR="002F3BC3">
        <w:rPr>
          <w:lang w:eastAsia="de-DE"/>
        </w:rPr>
        <w:t>aufgrund</w:t>
      </w:r>
      <w:r>
        <w:rPr>
          <w:lang w:eastAsia="de-DE"/>
        </w:rPr>
        <w:t xml:space="preserve"> </w:t>
      </w:r>
      <w:bookmarkStart w:id="10" w:name="_Toc536202144"/>
      <w:r>
        <w:rPr>
          <w:lang w:eastAsia="de-DE"/>
        </w:rPr>
        <w:t>d</w:t>
      </w:r>
      <w:r w:rsidR="002F3BC3">
        <w:rPr>
          <w:lang w:eastAsia="de-DE"/>
        </w:rPr>
        <w:t>e</w:t>
      </w:r>
      <w:r>
        <w:rPr>
          <w:lang w:eastAsia="de-DE"/>
        </w:rPr>
        <w:t>s Lastenheft des AG</w:t>
      </w:r>
      <w:r w:rsidR="002F3BC3">
        <w:rPr>
          <w:lang w:eastAsia="de-DE"/>
        </w:rPr>
        <w:t xml:space="preserve"> entstanden. Die Anforderungen des AG werden dabei</w:t>
      </w:r>
      <w:r>
        <w:rPr>
          <w:lang w:eastAsia="de-DE"/>
        </w:rPr>
        <w:t xml:space="preserve"> in Teilaufgaben definiert und </w:t>
      </w:r>
      <w:r w:rsidR="002F3BC3">
        <w:rPr>
          <w:lang w:eastAsia="de-DE"/>
        </w:rPr>
        <w:t xml:space="preserve">sind </w:t>
      </w:r>
      <w:r>
        <w:rPr>
          <w:lang w:eastAsia="de-DE"/>
        </w:rPr>
        <w:t>in Meilensteinen abzuarbeiten.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1D16F5C" w:rsidR="00090277" w:rsidRDefault="008739C5" w:rsidP="00090277">
            <w:pPr>
              <w:pStyle w:val="Tabelle"/>
            </w:pPr>
            <w:r>
              <w:t>Daniel Semling</w:t>
            </w: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1F9B47A2" w:rsidR="00090277" w:rsidRDefault="008739C5" w:rsidP="00090277">
            <w:pPr>
              <w:pStyle w:val="Tabelle"/>
            </w:pPr>
            <w:r>
              <w:t>Developer</w:t>
            </w:r>
          </w:p>
        </w:tc>
        <w:tc>
          <w:tcPr>
            <w:tcW w:w="1842" w:type="dxa"/>
            <w:vAlign w:val="center"/>
          </w:tcPr>
          <w:p w14:paraId="47C501B8" w14:textId="203B9F0D" w:rsidR="00090277" w:rsidRDefault="008739C5" w:rsidP="00090277">
            <w:pPr>
              <w:pStyle w:val="Tabelle"/>
            </w:pPr>
            <w:r>
              <w:t>Max Wittenberger</w:t>
            </w: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8739C5" w14:paraId="491866FB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216888F7" w14:textId="6D549383" w:rsidR="008739C5" w:rsidRDefault="008739C5" w:rsidP="00090277">
            <w:pPr>
              <w:pStyle w:val="Tabelle"/>
            </w:pPr>
            <w:r>
              <w:t>Developer</w:t>
            </w:r>
          </w:p>
        </w:tc>
        <w:tc>
          <w:tcPr>
            <w:tcW w:w="1842" w:type="dxa"/>
            <w:vAlign w:val="center"/>
          </w:tcPr>
          <w:p w14:paraId="425B42F2" w14:textId="5A3668E8" w:rsidR="008739C5" w:rsidRDefault="008739C5" w:rsidP="00090277">
            <w:pPr>
              <w:pStyle w:val="Tabelle"/>
            </w:pPr>
            <w:r>
              <w:t>Moritz Bielefeld</w:t>
            </w:r>
          </w:p>
        </w:tc>
        <w:tc>
          <w:tcPr>
            <w:tcW w:w="1842" w:type="dxa"/>
            <w:vAlign w:val="center"/>
          </w:tcPr>
          <w:p w14:paraId="4224283D" w14:textId="77777777" w:rsidR="008739C5" w:rsidRDefault="008739C5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0287C56" w14:textId="77777777" w:rsidR="008739C5" w:rsidRDefault="008739C5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C36B05B" w14:textId="77777777" w:rsidR="008739C5" w:rsidRDefault="008739C5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263A272" w:rsidR="00090277" w:rsidRDefault="008739C5" w:rsidP="00090277">
            <w:pPr>
              <w:pStyle w:val="Tabelle"/>
            </w:pPr>
            <w:r>
              <w:t>Tester</w:t>
            </w:r>
          </w:p>
        </w:tc>
        <w:tc>
          <w:tcPr>
            <w:tcW w:w="1842" w:type="dxa"/>
            <w:vAlign w:val="center"/>
          </w:tcPr>
          <w:p w14:paraId="599A9D40" w14:textId="0B60631B" w:rsidR="00090277" w:rsidRDefault="008739C5" w:rsidP="00090277">
            <w:pPr>
              <w:pStyle w:val="Tabelle"/>
            </w:pPr>
            <w:r>
              <w:t>Marwa Alqataa</w:t>
            </w: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16097FEB" w:rsidR="00090277" w:rsidRDefault="008739C5" w:rsidP="00090277">
            <w:pPr>
              <w:pStyle w:val="Tabelle"/>
            </w:pPr>
            <w:r>
              <w:t xml:space="preserve">Designer </w:t>
            </w:r>
          </w:p>
        </w:tc>
        <w:tc>
          <w:tcPr>
            <w:tcW w:w="1842" w:type="dxa"/>
            <w:vAlign w:val="center"/>
          </w:tcPr>
          <w:p w14:paraId="24763E19" w14:textId="4F7D9932" w:rsidR="00090277" w:rsidRDefault="008739C5" w:rsidP="00090277">
            <w:pPr>
              <w:pStyle w:val="Tabelle"/>
            </w:pPr>
            <w:r>
              <w:t>Leandro Moos</w:t>
            </w: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5E9B38AB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536202146"/>
      <w:r>
        <w:t>Reviewvermerke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2D869C73" w:rsidR="00987017" w:rsidRDefault="002F3BC3" w:rsidP="00987017">
      <w:r>
        <w:t>Gennaro Izzo und Marc Schanne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5DD75F92" w:rsidR="00090277" w:rsidRDefault="002F3BC3" w:rsidP="00090277">
      <w:r>
        <w:t xml:space="preserve">Refactoring und Erweiterung der angegebenen Anforderungen. Sodass sich das </w:t>
      </w:r>
      <w:proofErr w:type="spellStart"/>
      <w:r>
        <w:t>exteren</w:t>
      </w:r>
      <w:proofErr w:type="spellEnd"/>
      <w:r>
        <w:t xml:space="preserve"> Verhalten des Programmes nicht verändert. </w:t>
      </w:r>
      <w:r w:rsidR="00DD7FF0">
        <w:t xml:space="preserve">Dazu soll die Abrechnung zusätzlich als HTML ausgeben werden. Die </w:t>
      </w:r>
      <w:proofErr w:type="spellStart"/>
      <w:r w:rsidR="00DD7FF0">
        <w:t>Filmklasifikationen</w:t>
      </w:r>
      <w:proofErr w:type="spellEnd"/>
      <w:r w:rsidR="00DD7FF0">
        <w:t xml:space="preserve"> werden sich ändern. Dadurch sollen später die „viel Entleiher“ Funktionen hinzugefügt werden.  </w:t>
      </w:r>
    </w:p>
    <w:p w14:paraId="03FA18F4" w14:textId="6FF44DD5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0A5AE4E2" w14:textId="2F3C03A3" w:rsidR="002F3BC3" w:rsidRPr="002F3BC3" w:rsidRDefault="002F3BC3" w:rsidP="002F3BC3">
      <w:pPr>
        <w:rPr>
          <w:lang w:eastAsia="de-DE"/>
        </w:rPr>
      </w:pPr>
      <w:r>
        <w:rPr>
          <w:lang w:eastAsia="de-DE"/>
        </w:rPr>
        <w:t xml:space="preserve">Verbesserung der Codequalität, sodass zukünftige Erweiterungen leichter vollzogen werden können. Darüber hinaus soll dabei das Open </w:t>
      </w:r>
      <w:proofErr w:type="spellStart"/>
      <w:r>
        <w:rPr>
          <w:lang w:eastAsia="de-DE"/>
        </w:rPr>
        <w:t>Closed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Prociple</w:t>
      </w:r>
      <w:proofErr w:type="spellEnd"/>
      <w:r>
        <w:rPr>
          <w:lang w:eastAsia="de-DE"/>
        </w:rPr>
        <w:t xml:space="preserve"> genutzt werden.  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bookmarkStart w:id="19" w:name="_Hlk43544551"/>
      <w:r>
        <w:t>Systemvoraussetzungen</w:t>
      </w:r>
      <w:bookmarkEnd w:id="18"/>
    </w:p>
    <w:p w14:paraId="055FBAAB" w14:textId="48971882" w:rsidR="00090277" w:rsidRDefault="00DD7FF0" w:rsidP="00DD7FF0">
      <w:pPr>
        <w:pStyle w:val="Listenabsatz"/>
        <w:numPr>
          <w:ilvl w:val="0"/>
          <w:numId w:val="10"/>
        </w:numPr>
      </w:pPr>
      <w:r>
        <w:t>Java 11</w:t>
      </w:r>
    </w:p>
    <w:p w14:paraId="679410F6" w14:textId="36BA0DDF" w:rsidR="00DD7FF0" w:rsidRDefault="00DD7FF0" w:rsidP="00DD7FF0">
      <w:pPr>
        <w:pStyle w:val="Listenabsatz"/>
        <w:numPr>
          <w:ilvl w:val="0"/>
          <w:numId w:val="10"/>
        </w:numPr>
      </w:pPr>
      <w:r>
        <w:t xml:space="preserve">NetBeans11 </w:t>
      </w:r>
    </w:p>
    <w:p w14:paraId="0B8749EC" w14:textId="42C80F70" w:rsidR="00DD7FF0" w:rsidRDefault="00DD7FF0" w:rsidP="00DD7FF0">
      <w:pPr>
        <w:pStyle w:val="Listenabsatz"/>
        <w:numPr>
          <w:ilvl w:val="0"/>
          <w:numId w:val="10"/>
        </w:numPr>
      </w:pPr>
      <w:r>
        <w:t>Apache Maven</w:t>
      </w:r>
    </w:p>
    <w:p w14:paraId="4488E97E" w14:textId="77777777" w:rsidR="00090277" w:rsidRDefault="00090277" w:rsidP="00090277">
      <w:pPr>
        <w:pStyle w:val="berschrift2"/>
      </w:pPr>
      <w:bookmarkStart w:id="20" w:name="_Toc536202153"/>
      <w:r>
        <w:t>Ressourcen</w:t>
      </w:r>
      <w:bookmarkEnd w:id="20"/>
    </w:p>
    <w:p w14:paraId="03258377" w14:textId="40D0170E" w:rsidR="00DD7FF0" w:rsidRDefault="00DD7FF0" w:rsidP="00DD7FF0">
      <w:pPr>
        <w:pStyle w:val="Listenabsatz"/>
        <w:numPr>
          <w:ilvl w:val="0"/>
          <w:numId w:val="10"/>
        </w:numPr>
      </w:pPr>
      <w:r>
        <w:t xml:space="preserve">Git </w:t>
      </w:r>
      <w:proofErr w:type="spellStart"/>
      <w:r>
        <w:t>Dokumente</w:t>
      </w:r>
      <w:proofErr w:type="spellEnd"/>
      <w:r>
        <w:t xml:space="preserve"> des AG</w:t>
      </w:r>
    </w:p>
    <w:p w14:paraId="4F036430" w14:textId="3D2B38DC" w:rsidR="00DD7FF0" w:rsidRDefault="00DD7FF0" w:rsidP="00DD7FF0">
      <w:pPr>
        <w:pStyle w:val="Listenabsatz"/>
        <w:numPr>
          <w:ilvl w:val="1"/>
          <w:numId w:val="10"/>
        </w:numPr>
      </w:pPr>
      <w:proofErr w:type="spellStart"/>
      <w:r>
        <w:t>Lastenheft</w:t>
      </w:r>
      <w:proofErr w:type="spellEnd"/>
      <w:r>
        <w:t xml:space="preserve"> </w:t>
      </w:r>
    </w:p>
    <w:p w14:paraId="53D91AED" w14:textId="77777777" w:rsidR="00DD7FF0" w:rsidRDefault="00DD7FF0" w:rsidP="00DD7FF0">
      <w:pPr>
        <w:pStyle w:val="Listenabsatz"/>
        <w:numPr>
          <w:ilvl w:val="1"/>
          <w:numId w:val="10"/>
        </w:numPr>
      </w:pPr>
      <w:proofErr w:type="spellStart"/>
      <w:r>
        <w:t>Quellcode</w:t>
      </w:r>
      <w:proofErr w:type="spellEnd"/>
    </w:p>
    <w:p w14:paraId="50227892" w14:textId="77777777" w:rsidR="00DD7FF0" w:rsidRDefault="00DD7FF0" w:rsidP="00DD7FF0">
      <w:pPr>
        <w:pStyle w:val="Listenabsatz"/>
        <w:numPr>
          <w:ilvl w:val="1"/>
          <w:numId w:val="10"/>
        </w:numPr>
      </w:pPr>
      <w:proofErr w:type="spellStart"/>
      <w:r>
        <w:t>Vorgehensmuster</w:t>
      </w:r>
      <w:proofErr w:type="spellEnd"/>
    </w:p>
    <w:p w14:paraId="3E31153B" w14:textId="7D20327E" w:rsidR="00DD7FF0" w:rsidRDefault="00DD7FF0" w:rsidP="00DD7FF0">
      <w:pPr>
        <w:pStyle w:val="Listenabsatz"/>
        <w:numPr>
          <w:ilvl w:val="1"/>
          <w:numId w:val="10"/>
        </w:numPr>
      </w:pPr>
      <w:r>
        <w:t xml:space="preserve">Martin Fowler: </w:t>
      </w:r>
      <w:r w:rsidRPr="00DD7FF0">
        <w:t>Refactoring: Improving the Design of Existing Code</w:t>
      </w:r>
      <w:r>
        <w:t xml:space="preserve">  </w:t>
      </w:r>
    </w:p>
    <w:p w14:paraId="67474951" w14:textId="77777777" w:rsidR="00090277" w:rsidRDefault="00090277" w:rsidP="00090277">
      <w:pPr>
        <w:pStyle w:val="berschrift2"/>
      </w:pPr>
      <w:bookmarkStart w:id="21" w:name="_Toc163459646"/>
      <w:bookmarkStart w:id="22" w:name="_Toc536202154"/>
      <w:bookmarkEnd w:id="19"/>
      <w:r>
        <w:t>Übersicht der Meilensteine</w:t>
      </w:r>
      <w:bookmarkEnd w:id="21"/>
      <w:bookmarkEnd w:id="22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4BE57849" w:rsidR="00090277" w:rsidRDefault="00987017" w:rsidP="00090277">
            <w:pPr>
              <w:pStyle w:val="Tabelle"/>
            </w:pPr>
            <w:r>
              <w:t>Schritt 1</w:t>
            </w:r>
            <w:r w:rsidR="00DD7FF0">
              <w:t>: Vollendung des Pflichtenheft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394FBE28" w:rsidR="00090277" w:rsidRDefault="00FF2628" w:rsidP="00090277">
            <w:pPr>
              <w:pStyle w:val="Tabelle"/>
            </w:pPr>
            <w:r>
              <w:t>20.06.2020 11:50</w:t>
            </w: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773773E4" w:rsidR="00090277" w:rsidRDefault="00090277" w:rsidP="00090277">
            <w:pPr>
              <w:pStyle w:val="Tabelle"/>
            </w:pPr>
            <w:r>
              <w:t>Schritt 2</w:t>
            </w:r>
            <w:r w:rsidR="00DD7FF0">
              <w:t xml:space="preserve">: Review und Abnahme des Pflichtenheftes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44B8462D" w:rsidR="00090277" w:rsidRDefault="00FF2628" w:rsidP="00090277">
            <w:pPr>
              <w:pStyle w:val="Tabelle"/>
            </w:pPr>
            <w:r>
              <w:t>20.06.2020</w:t>
            </w:r>
            <w:r>
              <w:t xml:space="preserve"> 11:55</w:t>
            </w: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E0C9EA1" w:rsidR="00090277" w:rsidRDefault="00090277" w:rsidP="00090277">
            <w:pPr>
              <w:pStyle w:val="Tabelle"/>
            </w:pPr>
            <w:r>
              <w:t>Schritt 1</w:t>
            </w:r>
            <w:r w:rsidR="00DD7FF0">
              <w:t>: Entwicklung und Refactoring des Codes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B7BCF57" w:rsidR="00090277" w:rsidRDefault="00FF2628" w:rsidP="00090277">
            <w:pPr>
              <w:pStyle w:val="Tabelle"/>
            </w:pPr>
            <w:r>
              <w:t>20.06.2020</w:t>
            </w:r>
            <w:r>
              <w:t xml:space="preserve"> 14:00</w:t>
            </w: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4DB8C72C" w:rsidR="00090277" w:rsidRDefault="00090277" w:rsidP="00090277">
            <w:pPr>
              <w:pStyle w:val="Tabelle"/>
            </w:pPr>
            <w:r>
              <w:t>Schritt 2</w:t>
            </w:r>
            <w:r w:rsidR="00DD7FF0">
              <w:t>:</w:t>
            </w:r>
            <w:r>
              <w:t xml:space="preserve"> </w:t>
            </w:r>
            <w:r w:rsidR="00DD7FF0">
              <w:t>Abnahme des Codes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666056CC" w:rsidR="00090277" w:rsidRDefault="00FF2628" w:rsidP="00090277">
            <w:pPr>
              <w:pStyle w:val="Tabelle"/>
            </w:pPr>
            <w:r>
              <w:t>20.06.2020</w:t>
            </w:r>
            <w:r>
              <w:t xml:space="preserve"> 14:10</w:t>
            </w: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2F111655" w:rsidR="00090277" w:rsidRDefault="00090277" w:rsidP="00090277">
            <w:pPr>
              <w:pStyle w:val="Tabelle"/>
            </w:pPr>
            <w:r>
              <w:t>Schritt 1</w:t>
            </w:r>
            <w:r w:rsidR="00DD7FF0">
              <w:t>:</w:t>
            </w:r>
            <w:r>
              <w:t xml:space="preserve"> </w:t>
            </w:r>
            <w:r w:rsidR="00DD7FF0">
              <w:t>Vorstellung und Abnahme durch den AG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6F01A433" w:rsidR="00090277" w:rsidRDefault="00FF2628" w:rsidP="00090277">
            <w:pPr>
              <w:pStyle w:val="Tabelle"/>
            </w:pPr>
            <w:r>
              <w:t>20.06.2020 14:30</w:t>
            </w: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5A71EA2A" w:rsidR="00090277" w:rsidRDefault="00DD7FF0" w:rsidP="00090277">
            <w:pPr>
              <w:pStyle w:val="Tabelle"/>
            </w:pPr>
            <w:r>
              <w:t>20.06.2020 1</w:t>
            </w:r>
            <w:r w:rsidR="00FF2628">
              <w:t>4</w:t>
            </w:r>
            <w:r>
              <w:t>:</w:t>
            </w:r>
            <w:r w:rsidR="00FF2628">
              <w:t>3</w:t>
            </w:r>
            <w:r>
              <w:t>0</w:t>
            </w:r>
          </w:p>
        </w:tc>
      </w:tr>
    </w:tbl>
    <w:p w14:paraId="03C44C5A" w14:textId="77777777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536202155"/>
      <w:r>
        <w:lastRenderedPageBreak/>
        <w:t>Anforderung</w:t>
      </w:r>
      <w:r w:rsidR="00702BDB">
        <w:t>sbeschreibung</w:t>
      </w:r>
      <w:bookmarkEnd w:id="23"/>
    </w:p>
    <w:p w14:paraId="5CDDB412" w14:textId="360A4BEC" w:rsidR="00090277" w:rsidRDefault="00090277" w:rsidP="00B35522"/>
    <w:p w14:paraId="4052105F" w14:textId="3C0AD863" w:rsidR="00090277" w:rsidRDefault="00702BDB" w:rsidP="00090277">
      <w:pPr>
        <w:pStyle w:val="berschrift2"/>
      </w:pPr>
      <w:bookmarkStart w:id="24" w:name="_Toc536202156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19DD4F7E" w:rsidR="00090277" w:rsidRDefault="00CB7637" w:rsidP="00090277">
            <w:pPr>
              <w:pStyle w:val="Tabelle"/>
            </w:pPr>
            <w: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71F1413F" w:rsidR="00090277" w:rsidRDefault="00CB7637" w:rsidP="00090277">
            <w:pPr>
              <w:pStyle w:val="Tabelle"/>
            </w:pPr>
            <w:r>
              <w:t>Projektplanung mit Meilensteilen und Definition von Artefakten</w:t>
            </w: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2461C7C1" w:rsidR="00090277" w:rsidRDefault="00090277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2E6587CA" w:rsidR="00090277" w:rsidRDefault="00CB7637" w:rsidP="00090277">
            <w:pPr>
              <w:pStyle w:val="Tabelle"/>
            </w:pPr>
            <w:r>
              <w:t>muss</w:t>
            </w:r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5" w:name="_Toc536202157"/>
      <w:r>
        <w:t>Beschreibung</w:t>
      </w:r>
      <w:bookmarkEnd w:id="25"/>
    </w:p>
    <w:p w14:paraId="6E72A5D2" w14:textId="3D236F55" w:rsidR="00090277" w:rsidRDefault="00CB7637" w:rsidP="00090277">
      <w:pPr>
        <w:tabs>
          <w:tab w:val="left" w:pos="2775"/>
        </w:tabs>
      </w:pPr>
      <w:r>
        <w:t>Definition von Anforderungen an das Projekt durch das Lastenheft des AG und Eröffnung des Projektes.</w:t>
      </w:r>
      <w:r w:rsidR="00090277">
        <w:tab/>
      </w:r>
    </w:p>
    <w:p w14:paraId="3F504EBE" w14:textId="22325964" w:rsidR="00090277" w:rsidRDefault="00090277" w:rsidP="00090277">
      <w:pPr>
        <w:pStyle w:val="berschrift3"/>
        <w:spacing w:line="240" w:lineRule="auto"/>
      </w:pPr>
      <w:bookmarkStart w:id="26" w:name="_Toc536202158"/>
      <w:r>
        <w:t>Wechselwirkungen</w:t>
      </w:r>
      <w:bookmarkEnd w:id="26"/>
    </w:p>
    <w:p w14:paraId="009C1B96" w14:textId="6889F85A" w:rsidR="003F4162" w:rsidRPr="003F4162" w:rsidRDefault="003F4162" w:rsidP="003F4162">
      <w:pPr>
        <w:rPr>
          <w:lang w:eastAsia="de-DE"/>
        </w:rPr>
      </w:pPr>
      <w:r>
        <w:rPr>
          <w:lang w:eastAsia="de-DE"/>
        </w:rPr>
        <w:t xml:space="preserve">Über die </w:t>
      </w:r>
      <w:proofErr w:type="spellStart"/>
      <w:r>
        <w:rPr>
          <w:lang w:eastAsia="de-DE"/>
        </w:rPr>
        <w:t>Softwareversionverwaltung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Github</w:t>
      </w:r>
      <w:proofErr w:type="spellEnd"/>
      <w:r>
        <w:rPr>
          <w:lang w:eastAsia="de-DE"/>
        </w:rPr>
        <w:t xml:space="preserve"> wird das Projekt archiviert. Dies</w:t>
      </w:r>
      <w:r w:rsidRPr="003F4162">
        <w:rPr>
          <w:lang w:eastAsia="de-DE"/>
        </w:rPr>
        <w:t xml:space="preserve"> umfasst insbesondere eine saubere Projektplanung mit Pflichtenheft und Meilensteinplan.</w:t>
      </w:r>
      <w:r>
        <w:rPr>
          <w:lang w:eastAsia="de-DE"/>
        </w:rPr>
        <w:t xml:space="preserve">  </w:t>
      </w:r>
    </w:p>
    <w:p w14:paraId="4CAF7B94" w14:textId="44AC5700" w:rsidR="00090277" w:rsidRDefault="00090277" w:rsidP="00090277">
      <w:pPr>
        <w:pStyle w:val="berschrift3"/>
        <w:spacing w:line="240" w:lineRule="auto"/>
      </w:pPr>
      <w:bookmarkStart w:id="27" w:name="_Toc536202159"/>
      <w:r>
        <w:t>Risiken</w:t>
      </w:r>
      <w:bookmarkEnd w:id="27"/>
    </w:p>
    <w:p w14:paraId="509087CB" w14:textId="3F5389D9" w:rsidR="00090277" w:rsidRDefault="00CB7637" w:rsidP="003F4162">
      <w:pPr>
        <w:rPr>
          <w:lang w:eastAsia="de-DE"/>
        </w:rPr>
      </w:pPr>
      <w:r>
        <w:rPr>
          <w:lang w:eastAsia="de-DE"/>
        </w:rPr>
        <w:t xml:space="preserve">Die Planung ist die Grundlage des Projektes, ohne diese würde das Projekt nicht zu den gewünschten </w:t>
      </w:r>
      <w:proofErr w:type="spellStart"/>
      <w:r>
        <w:rPr>
          <w:lang w:eastAsia="de-DE"/>
        </w:rPr>
        <w:t>Anforderunge</w:t>
      </w:r>
      <w:proofErr w:type="spellEnd"/>
      <w:r>
        <w:rPr>
          <w:lang w:eastAsia="de-DE"/>
        </w:rPr>
        <w:t>/</w:t>
      </w:r>
      <w:proofErr w:type="spellStart"/>
      <w:r>
        <w:rPr>
          <w:lang w:eastAsia="de-DE"/>
        </w:rPr>
        <w:t>Erg</w:t>
      </w:r>
      <w:r w:rsidR="003F4162">
        <w:rPr>
          <w:lang w:eastAsia="de-DE"/>
        </w:rPr>
        <w:t>ebniss</w:t>
      </w:r>
      <w:proofErr w:type="spellEnd"/>
      <w:r>
        <w:rPr>
          <w:lang w:eastAsia="de-DE"/>
        </w:rPr>
        <w:t xml:space="preserve"> führen.</w:t>
      </w:r>
    </w:p>
    <w:p w14:paraId="62714D1F" w14:textId="31C7C2D2" w:rsidR="00090277" w:rsidRDefault="00702BDB" w:rsidP="00090277">
      <w:pPr>
        <w:pStyle w:val="berschrift3"/>
        <w:spacing w:line="240" w:lineRule="auto"/>
      </w:pPr>
      <w:bookmarkStart w:id="28" w:name="_Toc536202162"/>
      <w:r>
        <w:t>S</w:t>
      </w:r>
      <w:r w:rsidR="00090277">
        <w:t>chätzung des Aufwands</w:t>
      </w:r>
      <w:bookmarkEnd w:id="28"/>
    </w:p>
    <w:p w14:paraId="14A65817" w14:textId="65D84914" w:rsidR="008611D7" w:rsidRDefault="005D29D1" w:rsidP="008611D7">
      <w:r>
        <w:t>2</w:t>
      </w:r>
      <w:r w:rsidR="00CB7637">
        <w:t xml:space="preserve"> Stunde</w:t>
      </w:r>
    </w:p>
    <w:p w14:paraId="351909E8" w14:textId="11A30F44" w:rsidR="00CB7637" w:rsidRDefault="00CB7637" w:rsidP="00CB7637">
      <w:pPr>
        <w:pStyle w:val="berschrift2"/>
      </w:pPr>
      <w:r>
        <w:t>2.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B7637" w14:paraId="15811266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C9DC6CD" w14:textId="4E036409" w:rsidR="00CB7637" w:rsidRPr="00090277" w:rsidRDefault="00CB7637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BE05ED1" w14:textId="338AFDF9" w:rsidR="00CB7637" w:rsidRDefault="00CB7637" w:rsidP="00EB16F0">
            <w:pPr>
              <w:pStyle w:val="Tabelle"/>
            </w:pPr>
            <w:r>
              <w:t>101.1</w:t>
            </w:r>
            <w:r w:rsidR="00832716">
              <w:t xml:space="preserve"> 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9A2688C" w14:textId="77777777" w:rsidR="00CB7637" w:rsidRPr="00090277" w:rsidRDefault="00CB7637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176A3" w14:textId="754DDA27" w:rsidR="00CB7637" w:rsidRDefault="00CB7637" w:rsidP="00EB16F0">
            <w:pPr>
              <w:pStyle w:val="Tabelle"/>
            </w:pPr>
            <w:r>
              <w:t>Technische Eröffnung des Projekts</w:t>
            </w:r>
          </w:p>
        </w:tc>
      </w:tr>
      <w:tr w:rsidR="00CB7637" w14:paraId="3AB857B4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3AB9BF7" w14:textId="77777777" w:rsidR="00CB7637" w:rsidRPr="00090277" w:rsidRDefault="00CB7637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98AFC17" w14:textId="77777777" w:rsidR="00CB7637" w:rsidRDefault="00CB7637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3F5E263" w14:textId="77777777" w:rsidR="00CB7637" w:rsidRPr="00090277" w:rsidRDefault="00CB7637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AFAB640" w14:textId="27844412" w:rsidR="00CB7637" w:rsidRDefault="00832716" w:rsidP="00EB16F0">
            <w:pPr>
              <w:pStyle w:val="Tabelle"/>
            </w:pPr>
            <w:r>
              <w:t>104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6F2E7742" w14:textId="77777777" w:rsidR="00CB7637" w:rsidRPr="00090277" w:rsidRDefault="00CB7637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4A22027" w14:textId="77777777" w:rsidR="00CB7637" w:rsidRDefault="00CB7637" w:rsidP="00EB16F0">
            <w:pPr>
              <w:pStyle w:val="Tabelle"/>
            </w:pPr>
            <w:r>
              <w:t>muss</w:t>
            </w:r>
          </w:p>
        </w:tc>
      </w:tr>
    </w:tbl>
    <w:p w14:paraId="4D095E92" w14:textId="77777777" w:rsidR="00CB7637" w:rsidRDefault="00CB7637" w:rsidP="00CB7637">
      <w:pPr>
        <w:pStyle w:val="berschrift3"/>
        <w:spacing w:line="240" w:lineRule="auto"/>
      </w:pPr>
      <w:r>
        <w:t>Beschreibung</w:t>
      </w:r>
    </w:p>
    <w:p w14:paraId="0FB51ED0" w14:textId="77777777" w:rsidR="005D29D1" w:rsidRDefault="00CB7637" w:rsidP="00CB7637">
      <w:pPr>
        <w:tabs>
          <w:tab w:val="left" w:pos="2775"/>
        </w:tabs>
      </w:pPr>
      <w:r>
        <w:t xml:space="preserve">Erstellung eines </w:t>
      </w:r>
      <w:proofErr w:type="spellStart"/>
      <w:r>
        <w:t>Git</w:t>
      </w:r>
      <w:proofErr w:type="spellEnd"/>
      <w:r>
        <w:t xml:space="preserve">-Repository und Einrichtung der Entwicklungsumgebung. </w:t>
      </w:r>
    </w:p>
    <w:p w14:paraId="326BCF61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6CFF9075" w14:textId="34AE114C" w:rsidR="005D29D1" w:rsidRDefault="005D29D1" w:rsidP="005D29D1">
      <w:r>
        <w:t>30 Minuten</w:t>
      </w:r>
    </w:p>
    <w:p w14:paraId="7B7DDA22" w14:textId="5C038FEB" w:rsidR="00CB7637" w:rsidRDefault="00CB7637" w:rsidP="00CB7637">
      <w:pPr>
        <w:tabs>
          <w:tab w:val="left" w:pos="2775"/>
        </w:tabs>
      </w:pPr>
      <w:r>
        <w:tab/>
      </w:r>
    </w:p>
    <w:p w14:paraId="1444CF92" w14:textId="21A4308B" w:rsidR="00CB7637" w:rsidRDefault="00CB7637" w:rsidP="00CB7637">
      <w:pPr>
        <w:rPr>
          <w:rFonts w:cs="Arial"/>
        </w:rPr>
      </w:pPr>
    </w:p>
    <w:p w14:paraId="6683C66C" w14:textId="45AD5A08" w:rsidR="00CB7637" w:rsidRDefault="00CB7637" w:rsidP="00CB7637">
      <w:pPr>
        <w:pStyle w:val="berschrift2"/>
      </w:pPr>
      <w:r>
        <w:t>3.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B7637" w14:paraId="6D8210E5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8600C20" w14:textId="77777777" w:rsidR="00CB7637" w:rsidRPr="00090277" w:rsidRDefault="00CB7637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7BE213C" w14:textId="79636D96" w:rsidR="00CB7637" w:rsidRDefault="00CB7637" w:rsidP="00EB16F0">
            <w:pPr>
              <w:pStyle w:val="Tabelle"/>
            </w:pPr>
            <w:r>
              <w:t>101.2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40DCD11" w14:textId="77777777" w:rsidR="00CB7637" w:rsidRPr="00090277" w:rsidRDefault="00CB7637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080EFF4" w14:textId="77777777" w:rsidR="00CB7637" w:rsidRDefault="00CB7637" w:rsidP="00EB16F0">
            <w:pPr>
              <w:pStyle w:val="Tabelle"/>
            </w:pPr>
            <w:r>
              <w:t>Dokumentation der Ist-Situation</w:t>
            </w:r>
          </w:p>
        </w:tc>
      </w:tr>
      <w:tr w:rsidR="00CB7637" w14:paraId="594B92F6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1CF164F" w14:textId="77777777" w:rsidR="00CB7637" w:rsidRPr="00090277" w:rsidRDefault="00CB7637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097901D" w14:textId="77777777" w:rsidR="00CB7637" w:rsidRDefault="00CB7637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180AA51" w14:textId="77777777" w:rsidR="00CB7637" w:rsidRPr="00090277" w:rsidRDefault="00CB7637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012899E" w14:textId="77777777" w:rsidR="00CB7637" w:rsidRDefault="00CB7637" w:rsidP="00EB16F0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223641FA" w14:textId="77777777" w:rsidR="00CB7637" w:rsidRPr="00090277" w:rsidRDefault="00CB7637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68DCF04" w14:textId="77777777" w:rsidR="00CB7637" w:rsidRDefault="00CB7637" w:rsidP="00EB16F0">
            <w:pPr>
              <w:pStyle w:val="Tabelle"/>
            </w:pPr>
            <w:r>
              <w:t>muss</w:t>
            </w:r>
          </w:p>
        </w:tc>
      </w:tr>
    </w:tbl>
    <w:p w14:paraId="4351BE49" w14:textId="77777777" w:rsidR="00CB7637" w:rsidRDefault="00CB7637" w:rsidP="00CB7637">
      <w:pPr>
        <w:pStyle w:val="berschrift3"/>
        <w:spacing w:line="240" w:lineRule="auto"/>
      </w:pPr>
      <w:r>
        <w:t>Beschreibung</w:t>
      </w:r>
    </w:p>
    <w:p w14:paraId="32E717AB" w14:textId="405D73BF" w:rsidR="00CB7637" w:rsidRDefault="00CB7637" w:rsidP="00CB7637">
      <w:r>
        <w:t>Aufnahme der Ist-</w:t>
      </w:r>
      <w:proofErr w:type="spellStart"/>
      <w:r>
        <w:t>Situaion</w:t>
      </w:r>
      <w:proofErr w:type="spellEnd"/>
      <w:r>
        <w:t xml:space="preserve"> in einem UML-Diagramm. </w:t>
      </w:r>
    </w:p>
    <w:p w14:paraId="779EC901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21921CA8" w14:textId="4B575DF5" w:rsidR="005D29D1" w:rsidRDefault="005D29D1" w:rsidP="005D29D1">
      <w:r>
        <w:t>30 Minuten</w:t>
      </w:r>
    </w:p>
    <w:p w14:paraId="71BC593E" w14:textId="61B8862C" w:rsidR="00FF2628" w:rsidRDefault="00FF2628" w:rsidP="005D29D1"/>
    <w:p w14:paraId="47B6FAF0" w14:textId="2334C5BD" w:rsidR="00FF2628" w:rsidRDefault="00FF2628" w:rsidP="00FF2628">
      <w:pPr>
        <w:pStyle w:val="berschrift3"/>
        <w:spacing w:line="240" w:lineRule="auto"/>
      </w:pPr>
      <w:r>
        <w:lastRenderedPageBreak/>
        <w:t>Ist-Situation</w:t>
      </w:r>
      <w:bookmarkStart w:id="29" w:name="_GoBack"/>
      <w:bookmarkEnd w:id="29"/>
    </w:p>
    <w:p w14:paraId="7F00407D" w14:textId="3A92B5EF" w:rsidR="00FF2628" w:rsidRDefault="00FF2628" w:rsidP="005D29D1">
      <w:r>
        <w:rPr>
          <w:noProof/>
        </w:rPr>
        <w:drawing>
          <wp:anchor distT="0" distB="0" distL="114300" distR="114300" simplePos="0" relativeHeight="251661312" behindDoc="0" locked="0" layoutInCell="1" allowOverlap="1" wp14:anchorId="3BA09ECF" wp14:editId="295A563C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6467475" cy="131445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DBF317" w14:textId="7E18C07E" w:rsidR="00FF2628" w:rsidRDefault="00FF2628" w:rsidP="005D29D1"/>
    <w:p w14:paraId="0D954E10" w14:textId="1B611B3E" w:rsidR="00FF2628" w:rsidRDefault="00FF2628" w:rsidP="005D29D1"/>
    <w:p w14:paraId="5C2E4F23" w14:textId="7BED7D08" w:rsidR="005D29D1" w:rsidRDefault="005D29D1" w:rsidP="00CB7637"/>
    <w:p w14:paraId="66835DB1" w14:textId="4C19ACE4" w:rsidR="003F4162" w:rsidRDefault="003F4162" w:rsidP="003F4162">
      <w:pPr>
        <w:pStyle w:val="berschrift2"/>
      </w:pPr>
      <w:r>
        <w:t>4.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4162" w14:paraId="3FC4AA9F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8AE308E" w14:textId="77777777" w:rsidR="003F4162" w:rsidRPr="00090277" w:rsidRDefault="003F4162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D89AEF3" w14:textId="1D28E88C" w:rsidR="003F4162" w:rsidRDefault="003F4162" w:rsidP="00EB16F0">
            <w:pPr>
              <w:pStyle w:val="Tabelle"/>
            </w:pPr>
            <w: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096151" w14:textId="77777777" w:rsidR="003F4162" w:rsidRPr="00090277" w:rsidRDefault="003F4162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0E72D62" w14:textId="11C98DF9" w:rsidR="003F4162" w:rsidRDefault="005D29D1" w:rsidP="00EB16F0">
            <w:pPr>
              <w:pStyle w:val="Tabelle"/>
            </w:pPr>
            <w:r>
              <w:t>Entwicklung und Umsetzung</w:t>
            </w:r>
          </w:p>
        </w:tc>
      </w:tr>
      <w:tr w:rsidR="003F4162" w14:paraId="06E48839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6D25B12" w14:textId="77777777" w:rsidR="003F4162" w:rsidRPr="00090277" w:rsidRDefault="003F4162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EFCA783" w14:textId="77777777" w:rsidR="003F4162" w:rsidRDefault="003F4162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DB35509" w14:textId="77777777" w:rsidR="003F4162" w:rsidRPr="00090277" w:rsidRDefault="003F4162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3D20B45" w14:textId="77777777" w:rsidR="003F4162" w:rsidRDefault="003F4162" w:rsidP="00EB16F0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C07171B" w14:textId="77777777" w:rsidR="003F4162" w:rsidRPr="00090277" w:rsidRDefault="003F4162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70E33C3" w14:textId="77777777" w:rsidR="003F4162" w:rsidRDefault="003F4162" w:rsidP="00EB16F0">
            <w:pPr>
              <w:pStyle w:val="Tabelle"/>
            </w:pPr>
            <w:r>
              <w:t>muss</w:t>
            </w:r>
          </w:p>
        </w:tc>
      </w:tr>
    </w:tbl>
    <w:p w14:paraId="084AB805" w14:textId="77777777" w:rsidR="003F4162" w:rsidRDefault="003F4162" w:rsidP="003F4162">
      <w:pPr>
        <w:pStyle w:val="berschrift3"/>
        <w:spacing w:line="240" w:lineRule="auto"/>
      </w:pPr>
      <w:r>
        <w:t>Beschreibung</w:t>
      </w:r>
    </w:p>
    <w:p w14:paraId="35824BF8" w14:textId="4C02D5F4" w:rsidR="003F4162" w:rsidRDefault="003F4162" w:rsidP="003F4162">
      <w:pPr>
        <w:tabs>
          <w:tab w:val="left" w:pos="2775"/>
        </w:tabs>
      </w:pPr>
      <w:r w:rsidRPr="003F4162">
        <w:t>Funktionale Hauptanforderung des Refactoring-Projekts ist das „</w:t>
      </w:r>
      <w:proofErr w:type="spellStart"/>
      <w:r w:rsidRPr="003F4162">
        <w:t>Cleanup</w:t>
      </w:r>
      <w:proofErr w:type="spellEnd"/>
      <w:r w:rsidRPr="003F4162">
        <w:t>“ des bestehenden Beispiel-Projekts</w:t>
      </w:r>
      <w:r>
        <w:t xml:space="preserve">, welches anhand des Lastenhefts. Dabei ist das </w:t>
      </w:r>
      <w:proofErr w:type="spellStart"/>
      <w:r w:rsidRPr="003F4162">
        <w:t>Refactorings</w:t>
      </w:r>
      <w:proofErr w:type="spellEnd"/>
      <w:r w:rsidRPr="003F4162">
        <w:t xml:space="preserve"> analog der Präsentation von Martin Fowle</w:t>
      </w:r>
      <w:r>
        <w:t xml:space="preserve">r zu erledigen. </w:t>
      </w:r>
      <w:r>
        <w:tab/>
      </w:r>
    </w:p>
    <w:p w14:paraId="62A92CC1" w14:textId="77777777" w:rsidR="003F4162" w:rsidRDefault="003F4162" w:rsidP="003F4162">
      <w:pPr>
        <w:pStyle w:val="berschrift3"/>
        <w:spacing w:line="240" w:lineRule="auto"/>
      </w:pPr>
      <w:r>
        <w:t>Wechselwirkungen</w:t>
      </w:r>
    </w:p>
    <w:p w14:paraId="0F26C2C8" w14:textId="50AC6C9E" w:rsidR="003F4162" w:rsidRPr="003F4162" w:rsidRDefault="003F4162" w:rsidP="003F4162">
      <w:pPr>
        <w:rPr>
          <w:lang w:eastAsia="de-DE"/>
        </w:rPr>
      </w:pPr>
      <w:r w:rsidRPr="003F4162">
        <w:rPr>
          <w:lang w:eastAsia="de-DE"/>
        </w:rPr>
        <w:t xml:space="preserve">Die von Martin Fowler in seinem Buch, bzw. in der Präsentation auf der </w:t>
      </w:r>
      <w:proofErr w:type="spellStart"/>
      <w:r w:rsidRPr="003F4162">
        <w:rPr>
          <w:lang w:eastAsia="de-DE"/>
        </w:rPr>
        <w:t>JavaOne</w:t>
      </w:r>
      <w:proofErr w:type="spellEnd"/>
      <w:r w:rsidRPr="003F4162">
        <w:rPr>
          <w:lang w:eastAsia="de-DE"/>
        </w:rPr>
        <w:t xml:space="preserve"> 2000 vorgestellten </w:t>
      </w:r>
      <w:proofErr w:type="spellStart"/>
      <w:r w:rsidRPr="003F4162">
        <w:rPr>
          <w:lang w:eastAsia="de-DE"/>
        </w:rPr>
        <w:t>Refactorings</w:t>
      </w:r>
      <w:proofErr w:type="spellEnd"/>
      <w:r w:rsidRPr="003F4162">
        <w:rPr>
          <w:lang w:eastAsia="de-DE"/>
        </w:rPr>
        <w:t xml:space="preserve"> gelten als Richtlinie für die notwendigen Code-Verbesserungen durch den </w:t>
      </w:r>
      <w:proofErr w:type="gramStart"/>
      <w:r w:rsidRPr="003F4162">
        <w:rPr>
          <w:lang w:eastAsia="de-DE"/>
        </w:rPr>
        <w:t>AN..</w:t>
      </w:r>
      <w:proofErr w:type="gramEnd"/>
      <w:r>
        <w:rPr>
          <w:lang w:eastAsia="de-DE"/>
        </w:rPr>
        <w:t xml:space="preserve">  </w:t>
      </w:r>
    </w:p>
    <w:p w14:paraId="5D0B1DE3" w14:textId="72C2A914" w:rsidR="003F4162" w:rsidRDefault="003F4162" w:rsidP="003F4162">
      <w:pPr>
        <w:pStyle w:val="berschrift3"/>
        <w:spacing w:line="240" w:lineRule="auto"/>
      </w:pPr>
      <w:r>
        <w:t>Risiken</w:t>
      </w:r>
    </w:p>
    <w:p w14:paraId="0E868641" w14:textId="0FE95708" w:rsidR="003F4162" w:rsidRDefault="003F4162" w:rsidP="003F4162">
      <w:pPr>
        <w:rPr>
          <w:lang w:eastAsia="de-DE"/>
        </w:rPr>
      </w:pPr>
      <w:r w:rsidRPr="003F4162">
        <w:rPr>
          <w:lang w:eastAsia="de-DE"/>
        </w:rPr>
        <w:t>Mittels Definition geeigneter Tests muss für das Refactoring eine geeignete Basis geschaffen werden, damit der bestehende Code ohne Sorge um funktionale Veränderungen überarbeitet werden kann.</w:t>
      </w:r>
    </w:p>
    <w:p w14:paraId="59D91798" w14:textId="77777777" w:rsidR="003F4162" w:rsidRDefault="003F4162" w:rsidP="003F4162">
      <w:pPr>
        <w:pStyle w:val="berschrift3"/>
        <w:spacing w:line="240" w:lineRule="auto"/>
      </w:pPr>
      <w:r>
        <w:t>Schätzung des Aufwands</w:t>
      </w:r>
    </w:p>
    <w:p w14:paraId="786B13F5" w14:textId="0FD8A588" w:rsidR="003F4162" w:rsidRDefault="005D29D1" w:rsidP="003F4162">
      <w:r>
        <w:t>2</w:t>
      </w:r>
      <w:r w:rsidR="003F4162">
        <w:t xml:space="preserve"> Stunde</w:t>
      </w:r>
      <w:r>
        <w:t>n</w:t>
      </w:r>
    </w:p>
    <w:p w14:paraId="5A05EBB3" w14:textId="3030069F" w:rsidR="00EB16F0" w:rsidRDefault="00EB16F0" w:rsidP="003F4162"/>
    <w:p w14:paraId="2DB1CFD5" w14:textId="377B186D" w:rsidR="00EB16F0" w:rsidRDefault="00EB16F0" w:rsidP="00EB16F0">
      <w:pPr>
        <w:pStyle w:val="berschrift2"/>
      </w:pPr>
      <w:r>
        <w:t>5.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B16F0" w14:paraId="18416001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97EF8BF" w14:textId="77777777" w:rsidR="00EB16F0" w:rsidRPr="00090277" w:rsidRDefault="00EB16F0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7196D1C" w14:textId="22997F27" w:rsidR="00EB16F0" w:rsidRDefault="00EB16F0" w:rsidP="00EB16F0">
            <w:pPr>
              <w:pStyle w:val="Tabelle"/>
            </w:pPr>
            <w:r>
              <w:t>102.1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57BAE13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4D2061D" w14:textId="32C531CF" w:rsidR="00EB16F0" w:rsidRDefault="00EB16F0" w:rsidP="00EB16F0">
            <w:pPr>
              <w:pStyle w:val="Tabelle"/>
            </w:pPr>
            <w:r>
              <w:t>Extract Methods</w:t>
            </w:r>
          </w:p>
        </w:tc>
      </w:tr>
      <w:tr w:rsidR="00EB16F0" w14:paraId="1CBC54AB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F0CB532" w14:textId="77777777" w:rsidR="00EB16F0" w:rsidRPr="00090277" w:rsidRDefault="00EB16F0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459006CC" w14:textId="77777777" w:rsidR="00EB16F0" w:rsidRDefault="00EB16F0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1618C76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656683A" w14:textId="77777777" w:rsidR="00EB16F0" w:rsidRDefault="00EB16F0" w:rsidP="00EB16F0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BE95F59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2FBB0D9" w14:textId="77777777" w:rsidR="00EB16F0" w:rsidRDefault="00EB16F0" w:rsidP="00EB16F0">
            <w:pPr>
              <w:pStyle w:val="Tabelle"/>
            </w:pPr>
            <w:r>
              <w:t>muss</w:t>
            </w:r>
          </w:p>
        </w:tc>
      </w:tr>
    </w:tbl>
    <w:p w14:paraId="0008E3D0" w14:textId="77777777" w:rsidR="00EB16F0" w:rsidRDefault="00EB16F0" w:rsidP="00EB16F0">
      <w:pPr>
        <w:pStyle w:val="berschrift3"/>
        <w:spacing w:line="240" w:lineRule="auto"/>
      </w:pPr>
      <w:r>
        <w:t>Beschreibung</w:t>
      </w:r>
    </w:p>
    <w:p w14:paraId="5B390811" w14:textId="77777777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Erstellen</w:t>
      </w:r>
      <w:proofErr w:type="spellEnd"/>
      <w:r w:rsidRPr="00EB16F0">
        <w:t xml:space="preserve"> Sie </w:t>
      </w:r>
      <w:proofErr w:type="spellStart"/>
      <w:r w:rsidRPr="00EB16F0">
        <w:t>eine</w:t>
      </w:r>
      <w:proofErr w:type="spellEnd"/>
      <w:r w:rsidRPr="00EB16F0">
        <w:t xml:space="preserve"> </w:t>
      </w:r>
      <w:proofErr w:type="spellStart"/>
      <w:r w:rsidRPr="00EB16F0">
        <w:t>Methode</w:t>
      </w:r>
      <w:proofErr w:type="spellEnd"/>
      <w:r w:rsidRPr="00EB16F0">
        <w:t xml:space="preserve">, die nach der Absicht des Codes benannt ist. </w:t>
      </w:r>
    </w:p>
    <w:p w14:paraId="3C94344C" w14:textId="77777777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Kopieren</w:t>
      </w:r>
      <w:proofErr w:type="spellEnd"/>
      <w:r w:rsidRPr="00EB16F0">
        <w:t xml:space="preserve"> Sie den </w:t>
      </w:r>
      <w:proofErr w:type="spellStart"/>
      <w:r w:rsidRPr="00EB16F0">
        <w:t>extrahierten</w:t>
      </w:r>
      <w:proofErr w:type="spellEnd"/>
      <w:r w:rsidRPr="00EB16F0">
        <w:t xml:space="preserve"> Code. </w:t>
      </w:r>
    </w:p>
    <w:p w14:paraId="50F4DEE2" w14:textId="77777777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Suchen</w:t>
      </w:r>
      <w:proofErr w:type="spellEnd"/>
      <w:r w:rsidRPr="00EB16F0">
        <w:t xml:space="preserve"> Sie </w:t>
      </w:r>
      <w:proofErr w:type="spellStart"/>
      <w:r w:rsidRPr="00EB16F0">
        <w:t>nach</w:t>
      </w:r>
      <w:proofErr w:type="spellEnd"/>
      <w:r w:rsidRPr="00EB16F0">
        <w:t xml:space="preserve"> </w:t>
      </w:r>
      <w:proofErr w:type="spellStart"/>
      <w:r w:rsidRPr="00EB16F0">
        <w:t>lokalen</w:t>
      </w:r>
      <w:proofErr w:type="spellEnd"/>
      <w:r w:rsidRPr="00EB16F0">
        <w:t xml:space="preserve"> Variablen und Parametern. </w:t>
      </w:r>
    </w:p>
    <w:p w14:paraId="17CBAEFE" w14:textId="77777777" w:rsidR="00EB16F0" w:rsidRDefault="00EB16F0" w:rsidP="00EB16F0">
      <w:pPr>
        <w:pStyle w:val="Listenabsatz"/>
        <w:numPr>
          <w:ilvl w:val="1"/>
          <w:numId w:val="10"/>
        </w:numPr>
        <w:tabs>
          <w:tab w:val="left" w:pos="2775"/>
        </w:tabs>
        <w:jc w:val="both"/>
      </w:pPr>
      <w:r w:rsidRPr="00EB16F0">
        <w:t xml:space="preserve">In Parameter </w:t>
      </w:r>
      <w:proofErr w:type="spellStart"/>
      <w:r w:rsidRPr="00EB16F0">
        <w:t>umwandeln</w:t>
      </w:r>
      <w:proofErr w:type="spellEnd"/>
      <w:r w:rsidRPr="00EB16F0">
        <w:t xml:space="preserve">. </w:t>
      </w:r>
    </w:p>
    <w:p w14:paraId="5C3D51D8" w14:textId="77777777" w:rsidR="00EB16F0" w:rsidRDefault="00EB16F0" w:rsidP="00EB16F0">
      <w:pPr>
        <w:pStyle w:val="Listenabsatz"/>
        <w:numPr>
          <w:ilvl w:val="1"/>
          <w:numId w:val="10"/>
        </w:numPr>
        <w:tabs>
          <w:tab w:val="left" w:pos="2775"/>
        </w:tabs>
        <w:jc w:val="both"/>
      </w:pPr>
      <w:r w:rsidRPr="00EB16F0">
        <w:t xml:space="preserve">In </w:t>
      </w:r>
      <w:proofErr w:type="spellStart"/>
      <w:r w:rsidRPr="00EB16F0">
        <w:t>Rückgabewert</w:t>
      </w:r>
      <w:proofErr w:type="spellEnd"/>
      <w:r w:rsidRPr="00EB16F0">
        <w:t xml:space="preserve"> </w:t>
      </w:r>
      <w:proofErr w:type="spellStart"/>
      <w:r w:rsidRPr="00EB16F0">
        <w:t>umwandeln</w:t>
      </w:r>
      <w:proofErr w:type="spellEnd"/>
      <w:r w:rsidRPr="00EB16F0">
        <w:t xml:space="preserve">. </w:t>
      </w:r>
    </w:p>
    <w:p w14:paraId="5037DFD6" w14:textId="0F22C8B7" w:rsidR="00EB16F0" w:rsidRDefault="00EB16F0" w:rsidP="00EB16F0">
      <w:pPr>
        <w:pStyle w:val="Listenabsatz"/>
        <w:numPr>
          <w:ilvl w:val="1"/>
          <w:numId w:val="10"/>
        </w:numPr>
        <w:tabs>
          <w:tab w:val="left" w:pos="2775"/>
        </w:tabs>
        <w:jc w:val="both"/>
      </w:pPr>
      <w:proofErr w:type="spellStart"/>
      <w:r w:rsidRPr="00EB16F0">
        <w:t>Innerhalb</w:t>
      </w:r>
      <w:proofErr w:type="spellEnd"/>
      <w:r w:rsidRPr="00EB16F0">
        <w:t xml:space="preserve"> der </w:t>
      </w:r>
      <w:proofErr w:type="spellStart"/>
      <w:r w:rsidRPr="00EB16F0">
        <w:t>Methode</w:t>
      </w:r>
      <w:proofErr w:type="spellEnd"/>
      <w:r w:rsidRPr="00EB16F0">
        <w:t xml:space="preserve"> </w:t>
      </w:r>
      <w:proofErr w:type="spellStart"/>
      <w:r w:rsidRPr="00EB16F0">
        <w:t>deklarieren</w:t>
      </w:r>
      <w:proofErr w:type="spellEnd"/>
      <w:r w:rsidRPr="00EB16F0">
        <w:t xml:space="preserve">. </w:t>
      </w:r>
    </w:p>
    <w:p w14:paraId="7FB59F36" w14:textId="75A9D379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Kompilieren</w:t>
      </w:r>
      <w:proofErr w:type="spellEnd"/>
      <w:r w:rsidRPr="00EB16F0">
        <w:t xml:space="preserve">. </w:t>
      </w:r>
    </w:p>
    <w:p w14:paraId="7018652C" w14:textId="5442053B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Codefragment</w:t>
      </w:r>
      <w:proofErr w:type="spellEnd"/>
      <w:r w:rsidRPr="00EB16F0">
        <w:t xml:space="preserve"> </w:t>
      </w:r>
      <w:proofErr w:type="spellStart"/>
      <w:r w:rsidRPr="00EB16F0">
        <w:t>durch</w:t>
      </w:r>
      <w:proofErr w:type="spellEnd"/>
      <w:r w:rsidRPr="00EB16F0">
        <w:t xml:space="preserve"> </w:t>
      </w:r>
      <w:proofErr w:type="spellStart"/>
      <w:r w:rsidRPr="00EB16F0">
        <w:t>Aufruf</w:t>
      </w:r>
      <w:proofErr w:type="spellEnd"/>
      <w:r w:rsidRPr="00EB16F0">
        <w:t xml:space="preserve"> </w:t>
      </w:r>
      <w:proofErr w:type="spellStart"/>
      <w:r w:rsidRPr="00EB16F0">
        <w:t>einer</w:t>
      </w:r>
      <w:proofErr w:type="spellEnd"/>
      <w:r w:rsidRPr="00EB16F0">
        <w:t xml:space="preserve"> neuen Methode ersetzen</w:t>
      </w:r>
      <w:r>
        <w:tab/>
      </w:r>
    </w:p>
    <w:p w14:paraId="4C4997A4" w14:textId="77777777" w:rsidR="005D29D1" w:rsidRDefault="005D29D1" w:rsidP="005D29D1">
      <w:pPr>
        <w:pStyle w:val="berschrift3"/>
        <w:spacing w:line="240" w:lineRule="auto"/>
      </w:pPr>
      <w:r>
        <w:lastRenderedPageBreak/>
        <w:t>Schätzung des Aufwands</w:t>
      </w:r>
    </w:p>
    <w:p w14:paraId="03CF8C64" w14:textId="6ED11D3E" w:rsidR="005D29D1" w:rsidRDefault="005D29D1" w:rsidP="005D29D1">
      <w:r>
        <w:t>1</w:t>
      </w:r>
      <w:r>
        <w:t>0 Minuten</w:t>
      </w:r>
    </w:p>
    <w:p w14:paraId="4D0BA28E" w14:textId="736336E7" w:rsidR="00EB16F0" w:rsidRDefault="00EB16F0" w:rsidP="00EB16F0">
      <w:pPr>
        <w:pStyle w:val="berschrift2"/>
      </w:pPr>
      <w:r>
        <w:t>6.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B16F0" w14:paraId="78D3C3FB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267FF65" w14:textId="77777777" w:rsidR="00EB16F0" w:rsidRPr="00090277" w:rsidRDefault="00EB16F0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ABDAF69" w14:textId="2C2B3EBD" w:rsidR="00EB16F0" w:rsidRDefault="00EB16F0" w:rsidP="00EB16F0">
            <w:pPr>
              <w:pStyle w:val="Tabelle"/>
            </w:pPr>
            <w:r>
              <w:t>102.2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9FF5AA9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445E7A0" w14:textId="282A7A6A" w:rsidR="00EB16F0" w:rsidRDefault="00EB16F0" w:rsidP="00EB16F0">
            <w:pPr>
              <w:pStyle w:val="Tabelle"/>
            </w:pPr>
            <w:r>
              <w:t>Move Methods</w:t>
            </w:r>
          </w:p>
        </w:tc>
      </w:tr>
      <w:tr w:rsidR="00EB16F0" w14:paraId="19DE6CCB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F1272BC" w14:textId="77777777" w:rsidR="00EB16F0" w:rsidRPr="00090277" w:rsidRDefault="00EB16F0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1C88E8F" w14:textId="77777777" w:rsidR="00EB16F0" w:rsidRDefault="00EB16F0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611CBF4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3CA3ED6" w14:textId="77777777" w:rsidR="00EB16F0" w:rsidRDefault="00EB16F0" w:rsidP="00EB16F0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20D96080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57D049" w14:textId="77777777" w:rsidR="00EB16F0" w:rsidRDefault="00EB16F0" w:rsidP="00EB16F0">
            <w:pPr>
              <w:pStyle w:val="Tabelle"/>
            </w:pPr>
            <w:r>
              <w:t>muss</w:t>
            </w:r>
          </w:p>
        </w:tc>
      </w:tr>
    </w:tbl>
    <w:p w14:paraId="05006D49" w14:textId="77777777" w:rsidR="00EB16F0" w:rsidRDefault="00EB16F0" w:rsidP="00EB16F0">
      <w:pPr>
        <w:pStyle w:val="berschrift3"/>
        <w:spacing w:line="240" w:lineRule="auto"/>
      </w:pPr>
      <w:r>
        <w:t>Beschreibung</w:t>
      </w:r>
    </w:p>
    <w:p w14:paraId="0B6BD4BD" w14:textId="47A22D32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Deklarieren</w:t>
      </w:r>
      <w:proofErr w:type="spellEnd"/>
      <w:r w:rsidRPr="00EB16F0">
        <w:t xml:space="preserve"> Sie die </w:t>
      </w:r>
      <w:proofErr w:type="spellStart"/>
      <w:r w:rsidRPr="00EB16F0">
        <w:t>Methode</w:t>
      </w:r>
      <w:proofErr w:type="spellEnd"/>
      <w:r w:rsidRPr="00EB16F0">
        <w:t xml:space="preserve"> in der </w:t>
      </w:r>
      <w:proofErr w:type="spellStart"/>
      <w:r w:rsidRPr="00EB16F0">
        <w:t>Zielklasse</w:t>
      </w:r>
      <w:proofErr w:type="spellEnd"/>
      <w:r w:rsidRPr="00EB16F0">
        <w:t>.</w:t>
      </w:r>
      <w:r>
        <w:t xml:space="preserve"> </w:t>
      </w:r>
    </w:p>
    <w:p w14:paraId="694E2396" w14:textId="77777777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Kopieren</w:t>
      </w:r>
      <w:proofErr w:type="spellEnd"/>
      <w:r w:rsidRPr="00EB16F0">
        <w:t xml:space="preserve"> Sie den Code und passen Sie ihn an. </w:t>
      </w:r>
    </w:p>
    <w:p w14:paraId="0A61B823" w14:textId="77777777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Richten</w:t>
      </w:r>
      <w:proofErr w:type="spellEnd"/>
      <w:r w:rsidRPr="00EB16F0">
        <w:t xml:space="preserve"> Sie </w:t>
      </w:r>
      <w:proofErr w:type="spellStart"/>
      <w:r w:rsidRPr="00EB16F0">
        <w:t>eine</w:t>
      </w:r>
      <w:proofErr w:type="spellEnd"/>
      <w:r w:rsidRPr="00EB16F0">
        <w:t xml:space="preserve"> </w:t>
      </w:r>
      <w:proofErr w:type="spellStart"/>
      <w:r w:rsidRPr="00EB16F0">
        <w:t>Referenz</w:t>
      </w:r>
      <w:proofErr w:type="spellEnd"/>
      <w:r w:rsidRPr="00EB16F0">
        <w:t xml:space="preserve"> vom Quellobjekt zum Ziel ein. </w:t>
      </w:r>
    </w:p>
    <w:p w14:paraId="2E61EC6F" w14:textId="2614BB51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Verwandeln</w:t>
      </w:r>
      <w:proofErr w:type="spellEnd"/>
      <w:r w:rsidRPr="00EB16F0">
        <w:t xml:space="preserve"> Sie die </w:t>
      </w:r>
      <w:proofErr w:type="spellStart"/>
      <w:r w:rsidRPr="00EB16F0">
        <w:t>ursprüngliche</w:t>
      </w:r>
      <w:proofErr w:type="spellEnd"/>
      <w:r w:rsidRPr="00EB16F0">
        <w:t xml:space="preserve"> </w:t>
      </w:r>
      <w:proofErr w:type="spellStart"/>
      <w:r w:rsidRPr="00EB16F0">
        <w:t>Methode</w:t>
      </w:r>
      <w:proofErr w:type="spellEnd"/>
      <w:r w:rsidRPr="00EB16F0">
        <w:t xml:space="preserve"> in </w:t>
      </w:r>
      <w:r>
        <w:t>“delegation method”</w:t>
      </w:r>
    </w:p>
    <w:p w14:paraId="097D5558" w14:textId="77777777" w:rsidR="00EB16F0" w:rsidRDefault="00EB16F0" w:rsidP="00EB16F0">
      <w:pPr>
        <w:pStyle w:val="Listenabsatz"/>
        <w:numPr>
          <w:ilvl w:val="1"/>
          <w:numId w:val="10"/>
        </w:numPr>
        <w:tabs>
          <w:tab w:val="left" w:pos="2775"/>
        </w:tabs>
        <w:jc w:val="both"/>
      </w:pPr>
      <w:proofErr w:type="spellStart"/>
      <w:r w:rsidRPr="00EB16F0">
        <w:t>OmountOf</w:t>
      </w:r>
      <w:proofErr w:type="spellEnd"/>
      <w:r w:rsidRPr="00EB16F0">
        <w:t xml:space="preserve"> (Rental each) {return </w:t>
      </w:r>
      <w:proofErr w:type="spellStart"/>
      <w:proofErr w:type="gramStart"/>
      <w:r w:rsidRPr="00EB16F0">
        <w:t>each.charge</w:t>
      </w:r>
      <w:proofErr w:type="spellEnd"/>
      <w:proofErr w:type="gramEnd"/>
      <w:r w:rsidRPr="00EB16F0">
        <w:t xml:space="preserve"> ()} </w:t>
      </w:r>
    </w:p>
    <w:p w14:paraId="0277A5F1" w14:textId="43C43AA2" w:rsidR="00EB16F0" w:rsidRDefault="00EB16F0" w:rsidP="00EB16F0">
      <w:pPr>
        <w:pStyle w:val="Listenabsatz"/>
        <w:numPr>
          <w:ilvl w:val="1"/>
          <w:numId w:val="10"/>
        </w:numPr>
        <w:tabs>
          <w:tab w:val="left" w:pos="2775"/>
        </w:tabs>
        <w:jc w:val="both"/>
      </w:pPr>
      <w:proofErr w:type="spellStart"/>
      <w:r w:rsidRPr="00EB16F0">
        <w:t>Überprüfen</w:t>
      </w:r>
      <w:proofErr w:type="spellEnd"/>
      <w:r w:rsidRPr="00EB16F0">
        <w:t xml:space="preserve"> Sie, </w:t>
      </w:r>
      <w:proofErr w:type="spellStart"/>
      <w:r w:rsidRPr="00EB16F0">
        <w:t>ob</w:t>
      </w:r>
      <w:proofErr w:type="spellEnd"/>
      <w:r w:rsidRPr="00EB16F0">
        <w:t xml:space="preserve"> </w:t>
      </w:r>
      <w:proofErr w:type="spellStart"/>
      <w:r>
        <w:t>Methoden</w:t>
      </w:r>
      <w:proofErr w:type="spellEnd"/>
      <w:r w:rsidRPr="00EB16F0">
        <w:t xml:space="preserve"> </w:t>
      </w:r>
      <w:proofErr w:type="spellStart"/>
      <w:r w:rsidRPr="00EB16F0">
        <w:t>überschrieben</w:t>
      </w:r>
      <w:proofErr w:type="spellEnd"/>
      <w:r w:rsidRPr="00EB16F0">
        <w:t xml:space="preserve"> </w:t>
      </w:r>
      <w:proofErr w:type="spellStart"/>
      <w:r w:rsidRPr="00EB16F0">
        <w:t>werden</w:t>
      </w:r>
      <w:proofErr w:type="spellEnd"/>
      <w:r w:rsidRPr="00EB16F0">
        <w:t xml:space="preserve"> </w:t>
      </w:r>
      <w:proofErr w:type="spellStart"/>
      <w:r w:rsidRPr="00EB16F0">
        <w:t>soll</w:t>
      </w:r>
      <w:proofErr w:type="spellEnd"/>
      <w:r w:rsidRPr="00EB16F0">
        <w:t xml:space="preserve"> </w:t>
      </w:r>
    </w:p>
    <w:p w14:paraId="1B064718" w14:textId="77777777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Kompilieren</w:t>
      </w:r>
      <w:proofErr w:type="spellEnd"/>
      <w:r w:rsidRPr="00EB16F0">
        <w:t xml:space="preserve"> und </w:t>
      </w:r>
      <w:proofErr w:type="spellStart"/>
      <w:r w:rsidRPr="00EB16F0">
        <w:t>testen</w:t>
      </w:r>
      <w:proofErr w:type="spellEnd"/>
      <w:r w:rsidRPr="00EB16F0">
        <w:t xml:space="preserve"> </w:t>
      </w:r>
    </w:p>
    <w:p w14:paraId="39DCCDFB" w14:textId="77777777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Alle</w:t>
      </w:r>
      <w:proofErr w:type="spellEnd"/>
      <w:r w:rsidRPr="00EB16F0">
        <w:t xml:space="preserve"> </w:t>
      </w:r>
      <w:proofErr w:type="spellStart"/>
      <w:r w:rsidRPr="00EB16F0">
        <w:t>Benutzer</w:t>
      </w:r>
      <w:proofErr w:type="spellEnd"/>
      <w:r w:rsidRPr="00EB16F0">
        <w:t xml:space="preserve"> der </w:t>
      </w:r>
      <w:proofErr w:type="spellStart"/>
      <w:r w:rsidRPr="00EB16F0">
        <w:t>Methode</w:t>
      </w:r>
      <w:proofErr w:type="spellEnd"/>
      <w:r w:rsidRPr="00EB16F0">
        <w:t xml:space="preserve"> finden </w:t>
      </w:r>
    </w:p>
    <w:p w14:paraId="2F80E0C0" w14:textId="5FFF19A0" w:rsidR="00EB16F0" w:rsidRDefault="00EB16F0" w:rsidP="00EB16F0">
      <w:pPr>
        <w:pStyle w:val="Listenabsatz"/>
        <w:numPr>
          <w:ilvl w:val="1"/>
          <w:numId w:val="10"/>
        </w:numPr>
        <w:tabs>
          <w:tab w:val="left" w:pos="2775"/>
        </w:tabs>
        <w:jc w:val="both"/>
      </w:pPr>
      <w:proofErr w:type="spellStart"/>
      <w:r w:rsidRPr="00EB16F0">
        <w:t>Passen</w:t>
      </w:r>
      <w:proofErr w:type="spellEnd"/>
      <w:r w:rsidRPr="00EB16F0">
        <w:t xml:space="preserve"> Sie </w:t>
      </w:r>
      <w:proofErr w:type="spellStart"/>
      <w:r w:rsidRPr="00EB16F0">
        <w:t>sie</w:t>
      </w:r>
      <w:proofErr w:type="spellEnd"/>
      <w:r w:rsidRPr="00EB16F0">
        <w:t xml:space="preserve"> an, um die Methode auf </w:t>
      </w:r>
      <w:proofErr w:type="spellStart"/>
      <w:r w:rsidRPr="00EB16F0">
        <w:t>dem</w:t>
      </w:r>
      <w:proofErr w:type="spellEnd"/>
      <w:r w:rsidRPr="00EB16F0">
        <w:t xml:space="preserve"> </w:t>
      </w:r>
      <w:proofErr w:type="spellStart"/>
      <w:r w:rsidRPr="00EB16F0">
        <w:t>Ziel</w:t>
      </w:r>
      <w:proofErr w:type="spellEnd"/>
      <w:r w:rsidRPr="00EB16F0">
        <w:t xml:space="preserve"> </w:t>
      </w:r>
      <w:proofErr w:type="spellStart"/>
      <w:r w:rsidRPr="00EB16F0">
        <w:t>aufzurufen</w:t>
      </w:r>
      <w:proofErr w:type="spellEnd"/>
      <w:r w:rsidRPr="00EB16F0">
        <w:t>.</w:t>
      </w:r>
    </w:p>
    <w:p w14:paraId="4E4C119F" w14:textId="77777777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Entfernen</w:t>
      </w:r>
      <w:proofErr w:type="spellEnd"/>
      <w:r w:rsidRPr="00EB16F0">
        <w:t xml:space="preserve"> Sie die </w:t>
      </w:r>
      <w:proofErr w:type="spellStart"/>
      <w:r w:rsidRPr="00EB16F0">
        <w:t>ursprüngliche</w:t>
      </w:r>
      <w:proofErr w:type="spellEnd"/>
      <w:r w:rsidRPr="00EB16F0">
        <w:t xml:space="preserve"> Methode. </w:t>
      </w:r>
    </w:p>
    <w:p w14:paraId="0E6A449A" w14:textId="77429DB6" w:rsidR="00EB16F0" w:rsidRDefault="00EB16F0" w:rsidP="00EB16F0">
      <w:pPr>
        <w:pStyle w:val="Listenabsatz"/>
        <w:numPr>
          <w:ilvl w:val="0"/>
          <w:numId w:val="10"/>
        </w:numPr>
        <w:tabs>
          <w:tab w:val="left" w:pos="2775"/>
        </w:tabs>
        <w:jc w:val="both"/>
      </w:pPr>
      <w:proofErr w:type="spellStart"/>
      <w:r w:rsidRPr="00EB16F0">
        <w:t>Kompilieren</w:t>
      </w:r>
      <w:proofErr w:type="spellEnd"/>
      <w:r w:rsidRPr="00EB16F0">
        <w:t xml:space="preserve"> und </w:t>
      </w:r>
      <w:proofErr w:type="spellStart"/>
      <w:r w:rsidRPr="00EB16F0">
        <w:t>testen</w:t>
      </w:r>
      <w:proofErr w:type="spellEnd"/>
      <w:r w:rsidRPr="00EB16F0">
        <w:t xml:space="preserve"> Sie</w:t>
      </w:r>
    </w:p>
    <w:p w14:paraId="51A959A9" w14:textId="68E17CB0" w:rsidR="005D29D1" w:rsidRDefault="005D29D1" w:rsidP="005D29D1">
      <w:pPr>
        <w:pStyle w:val="Listenabsatz"/>
        <w:tabs>
          <w:tab w:val="left" w:pos="2775"/>
        </w:tabs>
        <w:jc w:val="both"/>
      </w:pPr>
    </w:p>
    <w:p w14:paraId="22737E14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2D79530A" w14:textId="0D9970CC" w:rsidR="005D29D1" w:rsidRDefault="005D29D1" w:rsidP="005D29D1">
      <w:r>
        <w:t>30 Minuten</w:t>
      </w:r>
    </w:p>
    <w:p w14:paraId="2C6D2CE2" w14:textId="18F87289" w:rsidR="00EB16F0" w:rsidRDefault="00EB16F0" w:rsidP="00EB16F0">
      <w:pPr>
        <w:pStyle w:val="berschrift2"/>
      </w:pPr>
      <w:r>
        <w:t>7.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B16F0" w14:paraId="3D276A6E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35FAB3F" w14:textId="77777777" w:rsidR="00EB16F0" w:rsidRPr="00090277" w:rsidRDefault="00EB16F0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839853A" w14:textId="7B79644B" w:rsidR="00EB16F0" w:rsidRDefault="00EB16F0" w:rsidP="00EB16F0">
            <w:pPr>
              <w:pStyle w:val="Tabelle"/>
            </w:pPr>
            <w:r>
              <w:t>102.3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1B8C6EF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8B46F86" w14:textId="7F7A4839" w:rsidR="00EB16F0" w:rsidRDefault="00EB16F0" w:rsidP="00EB16F0">
            <w:pPr>
              <w:pStyle w:val="Tabelle"/>
            </w:pPr>
            <w:proofErr w:type="spellStart"/>
            <w:r>
              <w:t>Temp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Query</w:t>
            </w:r>
          </w:p>
        </w:tc>
      </w:tr>
      <w:tr w:rsidR="00EB16F0" w14:paraId="5BD524EB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C2AD674" w14:textId="77777777" w:rsidR="00EB16F0" w:rsidRPr="00090277" w:rsidRDefault="00EB16F0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271E77A" w14:textId="77777777" w:rsidR="00EB16F0" w:rsidRDefault="00EB16F0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6C9E3CC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A34F6F4" w14:textId="77777777" w:rsidR="00EB16F0" w:rsidRDefault="00EB16F0" w:rsidP="00EB16F0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CF2EA6D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E180DC5" w14:textId="77777777" w:rsidR="00EB16F0" w:rsidRDefault="00EB16F0" w:rsidP="00EB16F0">
            <w:pPr>
              <w:pStyle w:val="Tabelle"/>
            </w:pPr>
            <w:r>
              <w:t>muss</w:t>
            </w:r>
          </w:p>
        </w:tc>
      </w:tr>
    </w:tbl>
    <w:p w14:paraId="1AF629DC" w14:textId="77777777" w:rsidR="00EB16F0" w:rsidRDefault="00EB16F0" w:rsidP="00EB16F0">
      <w:pPr>
        <w:pStyle w:val="berschrift3"/>
        <w:spacing w:line="240" w:lineRule="auto"/>
      </w:pPr>
      <w:r>
        <w:t>Beschreibung</w:t>
      </w:r>
    </w:p>
    <w:p w14:paraId="64816007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r w:rsidRPr="00EB16F0">
        <w:t xml:space="preserve">Temp </w:t>
      </w:r>
      <w:proofErr w:type="spellStart"/>
      <w:r w:rsidRPr="00EB16F0">
        <w:t>mit</w:t>
      </w:r>
      <w:proofErr w:type="spellEnd"/>
      <w:r w:rsidRPr="00EB16F0">
        <w:t xml:space="preserve"> </w:t>
      </w:r>
      <w:proofErr w:type="spellStart"/>
      <w:r w:rsidRPr="00EB16F0">
        <w:t>einer</w:t>
      </w:r>
      <w:proofErr w:type="spellEnd"/>
      <w:r w:rsidRPr="00EB16F0">
        <w:t xml:space="preserve"> </w:t>
      </w:r>
      <w:proofErr w:type="spellStart"/>
      <w:r w:rsidRPr="00EB16F0">
        <w:t>einzigen</w:t>
      </w:r>
      <w:proofErr w:type="spellEnd"/>
      <w:r w:rsidRPr="00EB16F0">
        <w:t xml:space="preserve"> </w:t>
      </w:r>
      <w:proofErr w:type="spellStart"/>
      <w:r w:rsidRPr="00EB16F0">
        <w:t>Zuweisung</w:t>
      </w:r>
      <w:proofErr w:type="spellEnd"/>
      <w:r w:rsidRPr="00EB16F0">
        <w:t xml:space="preserve"> </w:t>
      </w:r>
      <w:proofErr w:type="spellStart"/>
      <w:r w:rsidRPr="00EB16F0">
        <w:t>suchen</w:t>
      </w:r>
      <w:proofErr w:type="spellEnd"/>
      <w:r w:rsidRPr="00EB16F0">
        <w:t xml:space="preserve"> </w:t>
      </w:r>
    </w:p>
    <w:p w14:paraId="59CE9B5E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Rechte</w:t>
      </w:r>
      <w:proofErr w:type="spellEnd"/>
      <w:r w:rsidRPr="00EB16F0">
        <w:t xml:space="preserve"> </w:t>
      </w:r>
      <w:proofErr w:type="spellStart"/>
      <w:r w:rsidRPr="00EB16F0">
        <w:t>Seite</w:t>
      </w:r>
      <w:proofErr w:type="spellEnd"/>
      <w:r w:rsidRPr="00EB16F0">
        <w:t xml:space="preserve"> der </w:t>
      </w:r>
      <w:proofErr w:type="spellStart"/>
      <w:r w:rsidRPr="00EB16F0">
        <w:t>Zuordnung</w:t>
      </w:r>
      <w:proofErr w:type="spellEnd"/>
      <w:r w:rsidRPr="00EB16F0">
        <w:t xml:space="preserve"> </w:t>
      </w:r>
      <w:proofErr w:type="spellStart"/>
      <w:r w:rsidRPr="00EB16F0">
        <w:t>extrahieren</w:t>
      </w:r>
      <w:proofErr w:type="spellEnd"/>
      <w:r w:rsidRPr="00EB16F0">
        <w:t xml:space="preserve"> </w:t>
      </w:r>
    </w:p>
    <w:p w14:paraId="2FFD1B4C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Alle</w:t>
      </w:r>
      <w:proofErr w:type="spellEnd"/>
      <w:r w:rsidRPr="00EB16F0">
        <w:t xml:space="preserve"> </w:t>
      </w:r>
      <w:proofErr w:type="spellStart"/>
      <w:r w:rsidRPr="00EB16F0">
        <w:t>Referenzen</w:t>
      </w:r>
      <w:proofErr w:type="spellEnd"/>
      <w:r w:rsidRPr="00EB16F0">
        <w:t xml:space="preserve"> von Temp durch </w:t>
      </w:r>
      <w:proofErr w:type="spellStart"/>
      <w:r w:rsidRPr="00EB16F0">
        <w:t>neue</w:t>
      </w:r>
      <w:proofErr w:type="spellEnd"/>
      <w:r w:rsidRPr="00EB16F0">
        <w:t xml:space="preserve"> </w:t>
      </w:r>
      <w:proofErr w:type="spellStart"/>
      <w:r w:rsidRPr="00EB16F0">
        <w:t>Methode</w:t>
      </w:r>
      <w:proofErr w:type="spellEnd"/>
      <w:r w:rsidRPr="00EB16F0">
        <w:t xml:space="preserve"> </w:t>
      </w:r>
      <w:proofErr w:type="spellStart"/>
      <w:r w:rsidRPr="00EB16F0">
        <w:t>ersetzen</w:t>
      </w:r>
      <w:proofErr w:type="spellEnd"/>
      <w:r w:rsidRPr="00EB16F0">
        <w:t xml:space="preserve"> </w:t>
      </w:r>
    </w:p>
    <w:p w14:paraId="66719C63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Deklaration</w:t>
      </w:r>
      <w:proofErr w:type="spellEnd"/>
      <w:r w:rsidRPr="00EB16F0">
        <w:t xml:space="preserve"> und </w:t>
      </w:r>
      <w:proofErr w:type="spellStart"/>
      <w:r w:rsidRPr="00EB16F0">
        <w:t>Zuweisung</w:t>
      </w:r>
      <w:proofErr w:type="spellEnd"/>
      <w:r w:rsidRPr="00EB16F0">
        <w:t xml:space="preserve"> von Temp </w:t>
      </w:r>
      <w:proofErr w:type="spellStart"/>
      <w:r w:rsidRPr="00EB16F0">
        <w:t>entfernen</w:t>
      </w:r>
      <w:proofErr w:type="spellEnd"/>
      <w:r w:rsidRPr="00EB16F0">
        <w:t xml:space="preserve"> </w:t>
      </w:r>
    </w:p>
    <w:p w14:paraId="3D7ADE60" w14:textId="5288EEFE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Kompilieren</w:t>
      </w:r>
      <w:proofErr w:type="spellEnd"/>
      <w:r w:rsidRPr="00EB16F0">
        <w:t xml:space="preserve"> und </w:t>
      </w:r>
      <w:proofErr w:type="spellStart"/>
      <w:r w:rsidRPr="00EB16F0">
        <w:t>testen</w:t>
      </w:r>
      <w:proofErr w:type="spellEnd"/>
    </w:p>
    <w:p w14:paraId="4EA774E6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150D6BEA" w14:textId="3EF1A67B" w:rsidR="005D29D1" w:rsidRDefault="005D29D1" w:rsidP="005D29D1">
      <w:r>
        <w:t>30 Minuten</w:t>
      </w:r>
    </w:p>
    <w:p w14:paraId="3D543F1A" w14:textId="0F3373B7" w:rsidR="00EB16F0" w:rsidRDefault="00EB16F0" w:rsidP="00EB16F0">
      <w:pPr>
        <w:pStyle w:val="berschrift2"/>
      </w:pPr>
      <w:r>
        <w:t>8.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B16F0" w14:paraId="61494738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4059851" w14:textId="77777777" w:rsidR="00EB16F0" w:rsidRPr="00090277" w:rsidRDefault="00EB16F0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5B14D64" w14:textId="288815B3" w:rsidR="00EB16F0" w:rsidRDefault="00EB16F0" w:rsidP="00EB16F0">
            <w:pPr>
              <w:pStyle w:val="Tabelle"/>
            </w:pPr>
            <w:r>
              <w:t>102.4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DF2D9BC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897C40F" w14:textId="1B733218" w:rsidR="00EB16F0" w:rsidRDefault="00EB16F0" w:rsidP="00EB16F0">
            <w:pPr>
              <w:pStyle w:val="Tabelle"/>
            </w:pPr>
            <w:proofErr w:type="spellStart"/>
            <w:r>
              <w:t>Replace</w:t>
            </w:r>
            <w:proofErr w:type="spellEnd"/>
            <w:r>
              <w:t xml:space="preserve"> Type Code </w:t>
            </w:r>
            <w:proofErr w:type="spellStart"/>
            <w:r>
              <w:t>With</w:t>
            </w:r>
            <w:proofErr w:type="spellEnd"/>
            <w:r>
              <w:t xml:space="preserve"> State</w:t>
            </w:r>
          </w:p>
        </w:tc>
      </w:tr>
      <w:tr w:rsidR="00EB16F0" w14:paraId="32D7A3B5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33E0C07" w14:textId="77777777" w:rsidR="00EB16F0" w:rsidRPr="00090277" w:rsidRDefault="00EB16F0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E605CD6" w14:textId="77777777" w:rsidR="00EB16F0" w:rsidRDefault="00EB16F0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1D62DA0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0A10939" w14:textId="77777777" w:rsidR="00EB16F0" w:rsidRDefault="00EB16F0" w:rsidP="00EB16F0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2CEBAF18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8A8E7F5" w14:textId="77777777" w:rsidR="00EB16F0" w:rsidRDefault="00EB16F0" w:rsidP="00EB16F0">
            <w:pPr>
              <w:pStyle w:val="Tabelle"/>
            </w:pPr>
            <w:r>
              <w:t>muss</w:t>
            </w:r>
          </w:p>
        </w:tc>
      </w:tr>
    </w:tbl>
    <w:p w14:paraId="15B01A58" w14:textId="77777777" w:rsidR="00EB16F0" w:rsidRDefault="00EB16F0" w:rsidP="00EB16F0">
      <w:pPr>
        <w:pStyle w:val="berschrift3"/>
        <w:spacing w:line="240" w:lineRule="auto"/>
      </w:pPr>
      <w:r>
        <w:t>Beschreibung</w:t>
      </w:r>
    </w:p>
    <w:p w14:paraId="485514A3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Erstellen</w:t>
      </w:r>
      <w:proofErr w:type="spellEnd"/>
      <w:r w:rsidRPr="00EB16F0">
        <w:t xml:space="preserve"> Sie </w:t>
      </w:r>
      <w:proofErr w:type="spellStart"/>
      <w:r w:rsidRPr="00EB16F0">
        <w:t>eine</w:t>
      </w:r>
      <w:proofErr w:type="spellEnd"/>
      <w:r w:rsidRPr="00EB16F0">
        <w:t xml:space="preserve"> </w:t>
      </w:r>
      <w:proofErr w:type="spellStart"/>
      <w:r w:rsidRPr="00EB16F0">
        <w:t>neue</w:t>
      </w:r>
      <w:proofErr w:type="spellEnd"/>
      <w:r w:rsidRPr="00EB16F0">
        <w:t xml:space="preserve"> Statusklasse für den </w:t>
      </w:r>
      <w:proofErr w:type="spellStart"/>
      <w:r w:rsidRPr="00EB16F0">
        <w:t>Typcode</w:t>
      </w:r>
      <w:proofErr w:type="spellEnd"/>
      <w:r w:rsidRPr="00EB16F0">
        <w:t xml:space="preserve">. </w:t>
      </w:r>
    </w:p>
    <w:p w14:paraId="05EADA03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Fügen</w:t>
      </w:r>
      <w:proofErr w:type="spellEnd"/>
      <w:r w:rsidRPr="00EB16F0">
        <w:t xml:space="preserve"> Sie </w:t>
      </w:r>
      <w:proofErr w:type="spellStart"/>
      <w:r w:rsidRPr="00EB16F0">
        <w:t>Unterklassen</w:t>
      </w:r>
      <w:proofErr w:type="spellEnd"/>
      <w:r w:rsidRPr="00EB16F0">
        <w:t xml:space="preserve"> des Statusobjekts hinzu, eine für jeden </w:t>
      </w:r>
      <w:proofErr w:type="spellStart"/>
      <w:r w:rsidRPr="00EB16F0">
        <w:t>Typcode</w:t>
      </w:r>
      <w:proofErr w:type="spellEnd"/>
      <w:r w:rsidRPr="00EB16F0">
        <w:t xml:space="preserve">. </w:t>
      </w:r>
    </w:p>
    <w:p w14:paraId="7CD011BC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lastRenderedPageBreak/>
        <w:t>Erstellen</w:t>
      </w:r>
      <w:proofErr w:type="spellEnd"/>
      <w:r w:rsidRPr="00EB16F0">
        <w:t xml:space="preserve"> Sie </w:t>
      </w:r>
      <w:proofErr w:type="spellStart"/>
      <w:r w:rsidRPr="00EB16F0">
        <w:t>eine</w:t>
      </w:r>
      <w:proofErr w:type="spellEnd"/>
      <w:r w:rsidRPr="00EB16F0">
        <w:t xml:space="preserve"> </w:t>
      </w:r>
      <w:proofErr w:type="spellStart"/>
      <w:r w:rsidRPr="00EB16F0">
        <w:t>abstrakte</w:t>
      </w:r>
      <w:proofErr w:type="spellEnd"/>
      <w:r w:rsidRPr="00EB16F0">
        <w:t xml:space="preserve"> Abfrage in der Superklasse, um den </w:t>
      </w:r>
      <w:proofErr w:type="spellStart"/>
      <w:r w:rsidRPr="00EB16F0">
        <w:t>Typcode</w:t>
      </w:r>
      <w:proofErr w:type="spellEnd"/>
      <w:r w:rsidRPr="00EB16F0">
        <w:t xml:space="preserve"> zurückzugeben. In Unterklassen überschreiben, um den richtigen </w:t>
      </w:r>
      <w:proofErr w:type="spellStart"/>
      <w:r w:rsidRPr="00EB16F0">
        <w:t>Typcode</w:t>
      </w:r>
      <w:proofErr w:type="spellEnd"/>
      <w:r w:rsidRPr="00EB16F0">
        <w:t xml:space="preserve"> zurückzugeben. </w:t>
      </w:r>
    </w:p>
    <w:p w14:paraId="1E84F074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Kompilieren</w:t>
      </w:r>
      <w:proofErr w:type="spellEnd"/>
      <w:r w:rsidRPr="00EB16F0">
        <w:t xml:space="preserve">. </w:t>
      </w:r>
    </w:p>
    <w:p w14:paraId="1650A817" w14:textId="25CC0267" w:rsidR="00EB16F0" w:rsidRDefault="00EB16F0" w:rsidP="00EB16F0">
      <w:pPr>
        <w:pStyle w:val="Listenabsatz"/>
        <w:numPr>
          <w:ilvl w:val="0"/>
          <w:numId w:val="10"/>
        </w:numPr>
        <w:jc w:val="both"/>
      </w:pPr>
      <w:r w:rsidRPr="00EB16F0">
        <w:t xml:space="preserve">Feld in alter </w:t>
      </w:r>
      <w:proofErr w:type="spellStart"/>
      <w:r w:rsidRPr="00EB16F0">
        <w:t>Klasse</w:t>
      </w:r>
      <w:proofErr w:type="spellEnd"/>
      <w:r w:rsidRPr="00EB16F0">
        <w:t xml:space="preserve"> für das Statusobjekt erstellen. </w:t>
      </w:r>
    </w:p>
    <w:p w14:paraId="1E9D2C7D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r w:rsidRPr="00EB16F0">
        <w:t xml:space="preserve">Die </w:t>
      </w:r>
      <w:proofErr w:type="spellStart"/>
      <w:r w:rsidRPr="00EB16F0">
        <w:t>Typcode-Abfrage</w:t>
      </w:r>
      <w:proofErr w:type="spellEnd"/>
      <w:r w:rsidRPr="00EB16F0">
        <w:t xml:space="preserve"> </w:t>
      </w:r>
      <w:proofErr w:type="spellStart"/>
      <w:r w:rsidRPr="00EB16F0">
        <w:t>ändern</w:t>
      </w:r>
      <w:proofErr w:type="spellEnd"/>
      <w:r w:rsidRPr="00EB16F0">
        <w:t xml:space="preserve">, um sie an das </w:t>
      </w:r>
      <w:proofErr w:type="spellStart"/>
      <w:r w:rsidRPr="00EB16F0">
        <w:t>Statusobjekt</w:t>
      </w:r>
      <w:proofErr w:type="spellEnd"/>
      <w:r w:rsidRPr="00EB16F0">
        <w:t xml:space="preserve"> </w:t>
      </w:r>
      <w:proofErr w:type="spellStart"/>
      <w:r w:rsidRPr="00EB16F0">
        <w:t>zu</w:t>
      </w:r>
      <w:proofErr w:type="spellEnd"/>
      <w:r w:rsidRPr="00EB16F0">
        <w:t xml:space="preserve"> </w:t>
      </w:r>
      <w:proofErr w:type="spellStart"/>
      <w:r w:rsidRPr="00EB16F0">
        <w:t>delegieren</w:t>
      </w:r>
      <w:proofErr w:type="spellEnd"/>
      <w:r w:rsidRPr="00EB16F0">
        <w:t>.</w:t>
      </w:r>
    </w:p>
    <w:p w14:paraId="4F811FDB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r w:rsidRPr="00EB16F0">
        <w:t xml:space="preserve">Die </w:t>
      </w:r>
      <w:proofErr w:type="spellStart"/>
      <w:r w:rsidRPr="00EB16F0">
        <w:t>Methoden</w:t>
      </w:r>
      <w:proofErr w:type="spellEnd"/>
      <w:r w:rsidRPr="00EB16F0">
        <w:t xml:space="preserve"> </w:t>
      </w:r>
      <w:proofErr w:type="spellStart"/>
      <w:r w:rsidRPr="00EB16F0">
        <w:t>zur</w:t>
      </w:r>
      <w:proofErr w:type="spellEnd"/>
      <w:r w:rsidRPr="00EB16F0">
        <w:t xml:space="preserve"> </w:t>
      </w:r>
      <w:proofErr w:type="spellStart"/>
      <w:r w:rsidRPr="00EB16F0">
        <w:t>Einstellung</w:t>
      </w:r>
      <w:proofErr w:type="spellEnd"/>
      <w:r w:rsidRPr="00EB16F0">
        <w:t xml:space="preserve"> des </w:t>
      </w:r>
      <w:proofErr w:type="spellStart"/>
      <w:r w:rsidRPr="00EB16F0">
        <w:t>Typcodes</w:t>
      </w:r>
      <w:proofErr w:type="spellEnd"/>
      <w:r w:rsidRPr="00EB16F0">
        <w:t xml:space="preserve"> ändern, um eine Instanz der Unterklasse zuzuweisen. </w:t>
      </w:r>
    </w:p>
    <w:p w14:paraId="5230601A" w14:textId="578C988B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Kompilieren</w:t>
      </w:r>
      <w:proofErr w:type="spellEnd"/>
      <w:r w:rsidRPr="00EB16F0">
        <w:t xml:space="preserve"> und </w:t>
      </w:r>
      <w:proofErr w:type="spellStart"/>
      <w:r w:rsidRPr="00EB16F0">
        <w:t>testen</w:t>
      </w:r>
      <w:proofErr w:type="spellEnd"/>
    </w:p>
    <w:p w14:paraId="11DF7907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47C500DC" w14:textId="49314621" w:rsidR="005D29D1" w:rsidRDefault="005D29D1" w:rsidP="005D29D1">
      <w:r>
        <w:t>30 Minuten</w:t>
      </w:r>
    </w:p>
    <w:p w14:paraId="3A8F860A" w14:textId="08CB7FA1" w:rsidR="00EB16F0" w:rsidRDefault="00EB16F0" w:rsidP="00EB16F0">
      <w:pPr>
        <w:pStyle w:val="berschrift2"/>
      </w:pPr>
      <w:r>
        <w:t>9.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B16F0" w14:paraId="0776B60D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F1601EE" w14:textId="77777777" w:rsidR="00EB16F0" w:rsidRPr="00090277" w:rsidRDefault="00EB16F0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A54C832" w14:textId="52DEA561" w:rsidR="00EB16F0" w:rsidRDefault="00EB16F0" w:rsidP="00EB16F0">
            <w:pPr>
              <w:pStyle w:val="Tabelle"/>
            </w:pPr>
            <w:r>
              <w:t>102.5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19123F9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81DBA08" w14:textId="725C3878" w:rsidR="00EB16F0" w:rsidRDefault="00EB16F0" w:rsidP="00EB16F0">
            <w:pPr>
              <w:pStyle w:val="Tabelle"/>
            </w:pPr>
            <w:proofErr w:type="spellStart"/>
            <w:r>
              <w:t>Replace</w:t>
            </w:r>
            <w:proofErr w:type="spellEnd"/>
            <w:r>
              <w:t xml:space="preserve"> Switch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Polymorphism</w:t>
            </w:r>
            <w:proofErr w:type="spellEnd"/>
          </w:p>
        </w:tc>
      </w:tr>
      <w:tr w:rsidR="00EB16F0" w14:paraId="14C00AF1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032CED6" w14:textId="77777777" w:rsidR="00EB16F0" w:rsidRPr="00090277" w:rsidRDefault="00EB16F0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835D7D5" w14:textId="77777777" w:rsidR="00EB16F0" w:rsidRDefault="00EB16F0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4A5FC63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ED06564" w14:textId="77777777" w:rsidR="00EB16F0" w:rsidRDefault="00EB16F0" w:rsidP="00EB16F0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BCE77E2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AD9E8AC" w14:textId="77777777" w:rsidR="00EB16F0" w:rsidRDefault="00EB16F0" w:rsidP="00EB16F0">
            <w:pPr>
              <w:pStyle w:val="Tabelle"/>
            </w:pPr>
            <w:r>
              <w:t>muss</w:t>
            </w:r>
          </w:p>
        </w:tc>
      </w:tr>
    </w:tbl>
    <w:p w14:paraId="26708E27" w14:textId="77777777" w:rsidR="00EB16F0" w:rsidRDefault="00EB16F0" w:rsidP="00EB16F0">
      <w:pPr>
        <w:pStyle w:val="berschrift3"/>
        <w:spacing w:line="240" w:lineRule="auto"/>
      </w:pPr>
      <w:r>
        <w:t>Beschreibung</w:t>
      </w:r>
    </w:p>
    <w:p w14:paraId="59DCBA2E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Verschieben</w:t>
      </w:r>
      <w:proofErr w:type="spellEnd"/>
      <w:r w:rsidRPr="00EB16F0">
        <w:t xml:space="preserve"> Sie den </w:t>
      </w:r>
      <w:proofErr w:type="spellStart"/>
      <w:r w:rsidRPr="00EB16F0">
        <w:t>Schalter</w:t>
      </w:r>
      <w:proofErr w:type="spellEnd"/>
      <w:r w:rsidRPr="00EB16F0">
        <w:t xml:space="preserve"> in die Oberklasse der Vererbungsstruktur. </w:t>
      </w:r>
    </w:p>
    <w:p w14:paraId="2691C286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Kopieren</w:t>
      </w:r>
      <w:proofErr w:type="spellEnd"/>
      <w:r w:rsidRPr="00EB16F0">
        <w:t xml:space="preserve"> Sie </w:t>
      </w:r>
      <w:proofErr w:type="spellStart"/>
      <w:r w:rsidRPr="00EB16F0">
        <w:t>einen</w:t>
      </w:r>
      <w:proofErr w:type="spellEnd"/>
      <w:r w:rsidRPr="00EB16F0">
        <w:t xml:space="preserve"> </w:t>
      </w:r>
      <w:proofErr w:type="spellStart"/>
      <w:r w:rsidRPr="00EB16F0">
        <w:t>Teil</w:t>
      </w:r>
      <w:proofErr w:type="spellEnd"/>
      <w:r w:rsidRPr="00EB16F0">
        <w:t xml:space="preserve"> der </w:t>
      </w:r>
      <w:proofErr w:type="spellStart"/>
      <w:r w:rsidRPr="00EB16F0">
        <w:t>case</w:t>
      </w:r>
      <w:proofErr w:type="spellEnd"/>
      <w:r w:rsidRPr="00EB16F0">
        <w:t xml:space="preserve">-Anweisung in die Unterklasse. </w:t>
      </w:r>
    </w:p>
    <w:p w14:paraId="0849D370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Kompilieren</w:t>
      </w:r>
      <w:proofErr w:type="spellEnd"/>
      <w:r w:rsidRPr="00EB16F0">
        <w:t xml:space="preserve"> und </w:t>
      </w:r>
      <w:proofErr w:type="spellStart"/>
      <w:r w:rsidRPr="00EB16F0">
        <w:t>testen</w:t>
      </w:r>
      <w:proofErr w:type="spellEnd"/>
      <w:r w:rsidRPr="00EB16F0">
        <w:t xml:space="preserve"> Sie. </w:t>
      </w:r>
    </w:p>
    <w:p w14:paraId="274C0523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Wiederholen</w:t>
      </w:r>
      <w:proofErr w:type="spellEnd"/>
      <w:r w:rsidRPr="00EB16F0">
        <w:t xml:space="preserve"> Sie </w:t>
      </w:r>
      <w:proofErr w:type="spellStart"/>
      <w:r w:rsidRPr="00EB16F0">
        <w:t>diesen</w:t>
      </w:r>
      <w:proofErr w:type="spellEnd"/>
      <w:r w:rsidRPr="00EB16F0">
        <w:t xml:space="preserve"> </w:t>
      </w:r>
      <w:proofErr w:type="spellStart"/>
      <w:r w:rsidRPr="00EB16F0">
        <w:t>Vorgang</w:t>
      </w:r>
      <w:proofErr w:type="spellEnd"/>
      <w:r w:rsidRPr="00EB16F0">
        <w:t xml:space="preserve"> für alle anderen Abschnitte. </w:t>
      </w:r>
    </w:p>
    <w:p w14:paraId="05B6B745" w14:textId="7F49C57B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Ersetzen</w:t>
      </w:r>
      <w:proofErr w:type="spellEnd"/>
      <w:r w:rsidRPr="00EB16F0">
        <w:t xml:space="preserve"> Sie die case-</w:t>
      </w:r>
      <w:proofErr w:type="spellStart"/>
      <w:r w:rsidRPr="00EB16F0">
        <w:t>Anweisung</w:t>
      </w:r>
      <w:proofErr w:type="spellEnd"/>
      <w:r w:rsidRPr="00EB16F0">
        <w:t xml:space="preserve"> </w:t>
      </w:r>
      <w:proofErr w:type="spellStart"/>
      <w:r w:rsidRPr="00EB16F0">
        <w:t>durch</w:t>
      </w:r>
      <w:proofErr w:type="spellEnd"/>
      <w:r w:rsidRPr="00EB16F0">
        <w:t xml:space="preserve"> die </w:t>
      </w:r>
      <w:proofErr w:type="spellStart"/>
      <w:r w:rsidRPr="00EB16F0">
        <w:t>abstrakte</w:t>
      </w:r>
      <w:proofErr w:type="spellEnd"/>
      <w:r w:rsidRPr="00EB16F0">
        <w:t xml:space="preserve"> </w:t>
      </w:r>
      <w:proofErr w:type="spellStart"/>
      <w:r w:rsidRPr="00EB16F0">
        <w:t>Methode</w:t>
      </w:r>
      <w:proofErr w:type="spellEnd"/>
    </w:p>
    <w:p w14:paraId="025C3F4D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0027B708" w14:textId="022FAA5A" w:rsidR="00EB16F0" w:rsidRDefault="005D29D1" w:rsidP="005D29D1">
      <w:r>
        <w:t>30 Minuten</w:t>
      </w:r>
    </w:p>
    <w:p w14:paraId="4511EB9A" w14:textId="0EFA907E" w:rsidR="00EB16F0" w:rsidRDefault="00EB16F0" w:rsidP="00EB16F0">
      <w:pPr>
        <w:pStyle w:val="berschrift2"/>
      </w:pPr>
      <w:r>
        <w:t>10.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B16F0" w14:paraId="66487F55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B88399A" w14:textId="77777777" w:rsidR="00EB16F0" w:rsidRPr="00090277" w:rsidRDefault="00EB16F0" w:rsidP="00EB16F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416ADCD" w14:textId="6CDD426A" w:rsidR="00EB16F0" w:rsidRDefault="00EB16F0" w:rsidP="00EB16F0">
            <w:pPr>
              <w:pStyle w:val="Tabelle"/>
            </w:pPr>
            <w:r>
              <w:t>102.6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51657AE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52E8F9F" w14:textId="77777777" w:rsidR="00EB16F0" w:rsidRDefault="00EB16F0" w:rsidP="00EB16F0">
            <w:pPr>
              <w:pStyle w:val="Tabelle"/>
            </w:pPr>
            <w:proofErr w:type="spellStart"/>
            <w:r>
              <w:t>Replace</w:t>
            </w:r>
            <w:proofErr w:type="spellEnd"/>
            <w:r>
              <w:t xml:space="preserve"> Switch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Polymorphism</w:t>
            </w:r>
            <w:proofErr w:type="spellEnd"/>
          </w:p>
        </w:tc>
      </w:tr>
      <w:tr w:rsidR="00EB16F0" w14:paraId="5D8B6012" w14:textId="77777777" w:rsidTr="00EB16F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649BF0B" w14:textId="77777777" w:rsidR="00EB16F0" w:rsidRPr="00090277" w:rsidRDefault="00EB16F0" w:rsidP="00EB16F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632B055" w14:textId="77777777" w:rsidR="00EB16F0" w:rsidRDefault="00EB16F0" w:rsidP="00EB16F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1A39494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B87DA98" w14:textId="77777777" w:rsidR="00EB16F0" w:rsidRDefault="00EB16F0" w:rsidP="00EB16F0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5D9B131" w14:textId="77777777" w:rsidR="00EB16F0" w:rsidRPr="00090277" w:rsidRDefault="00EB16F0" w:rsidP="00EB16F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B6F7293" w14:textId="77777777" w:rsidR="00EB16F0" w:rsidRDefault="00EB16F0" w:rsidP="00EB16F0">
            <w:pPr>
              <w:pStyle w:val="Tabelle"/>
            </w:pPr>
            <w:r>
              <w:t>muss</w:t>
            </w:r>
          </w:p>
        </w:tc>
      </w:tr>
    </w:tbl>
    <w:p w14:paraId="46F1773E" w14:textId="77777777" w:rsidR="00EB16F0" w:rsidRDefault="00EB16F0" w:rsidP="00EB16F0">
      <w:pPr>
        <w:pStyle w:val="berschrift3"/>
        <w:spacing w:line="240" w:lineRule="auto"/>
      </w:pPr>
      <w:r>
        <w:t>Beschreibung</w:t>
      </w:r>
    </w:p>
    <w:p w14:paraId="38786429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Verschieben</w:t>
      </w:r>
      <w:proofErr w:type="spellEnd"/>
      <w:r w:rsidRPr="00EB16F0">
        <w:t xml:space="preserve"> Sie den </w:t>
      </w:r>
      <w:proofErr w:type="spellStart"/>
      <w:r w:rsidRPr="00EB16F0">
        <w:t>Schalter</w:t>
      </w:r>
      <w:proofErr w:type="spellEnd"/>
      <w:r w:rsidRPr="00EB16F0">
        <w:t xml:space="preserve"> in die </w:t>
      </w:r>
      <w:proofErr w:type="spellStart"/>
      <w:r w:rsidRPr="00EB16F0">
        <w:t>Oberklasse</w:t>
      </w:r>
      <w:proofErr w:type="spellEnd"/>
      <w:r w:rsidRPr="00EB16F0">
        <w:t xml:space="preserve"> der </w:t>
      </w:r>
      <w:proofErr w:type="spellStart"/>
      <w:r w:rsidRPr="00EB16F0">
        <w:t>Vererbungsstruktur</w:t>
      </w:r>
      <w:proofErr w:type="spellEnd"/>
      <w:r w:rsidRPr="00EB16F0">
        <w:t xml:space="preserve">. </w:t>
      </w:r>
    </w:p>
    <w:p w14:paraId="7DA73C2D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Kopieren</w:t>
      </w:r>
      <w:proofErr w:type="spellEnd"/>
      <w:r w:rsidRPr="00EB16F0">
        <w:t xml:space="preserve"> Sie </w:t>
      </w:r>
      <w:proofErr w:type="spellStart"/>
      <w:r w:rsidRPr="00EB16F0">
        <w:t>einen</w:t>
      </w:r>
      <w:proofErr w:type="spellEnd"/>
      <w:r w:rsidRPr="00EB16F0">
        <w:t xml:space="preserve"> </w:t>
      </w:r>
      <w:proofErr w:type="spellStart"/>
      <w:r w:rsidRPr="00EB16F0">
        <w:t>Teil</w:t>
      </w:r>
      <w:proofErr w:type="spellEnd"/>
      <w:r w:rsidRPr="00EB16F0">
        <w:t xml:space="preserve"> der case-</w:t>
      </w:r>
      <w:proofErr w:type="spellStart"/>
      <w:r w:rsidRPr="00EB16F0">
        <w:t>Anweisung</w:t>
      </w:r>
      <w:proofErr w:type="spellEnd"/>
      <w:r w:rsidRPr="00EB16F0">
        <w:t xml:space="preserve"> in die </w:t>
      </w:r>
      <w:proofErr w:type="spellStart"/>
      <w:r w:rsidRPr="00EB16F0">
        <w:t>Unterklasse</w:t>
      </w:r>
      <w:proofErr w:type="spellEnd"/>
      <w:r w:rsidRPr="00EB16F0">
        <w:t xml:space="preserve">. </w:t>
      </w:r>
    </w:p>
    <w:p w14:paraId="13BC8EE6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Kompilieren</w:t>
      </w:r>
      <w:proofErr w:type="spellEnd"/>
      <w:r w:rsidRPr="00EB16F0">
        <w:t xml:space="preserve"> und </w:t>
      </w:r>
      <w:proofErr w:type="spellStart"/>
      <w:r w:rsidRPr="00EB16F0">
        <w:t>testen</w:t>
      </w:r>
      <w:proofErr w:type="spellEnd"/>
      <w:r w:rsidRPr="00EB16F0">
        <w:t xml:space="preserve"> Sie. </w:t>
      </w:r>
    </w:p>
    <w:p w14:paraId="43C2CD78" w14:textId="77777777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Wiederholen</w:t>
      </w:r>
      <w:proofErr w:type="spellEnd"/>
      <w:r w:rsidRPr="00EB16F0">
        <w:t xml:space="preserve"> Sie </w:t>
      </w:r>
      <w:proofErr w:type="spellStart"/>
      <w:r w:rsidRPr="00EB16F0">
        <w:t>diesen</w:t>
      </w:r>
      <w:proofErr w:type="spellEnd"/>
      <w:r w:rsidRPr="00EB16F0">
        <w:t xml:space="preserve"> </w:t>
      </w:r>
      <w:proofErr w:type="spellStart"/>
      <w:r w:rsidRPr="00EB16F0">
        <w:t>Vorgang</w:t>
      </w:r>
      <w:proofErr w:type="spellEnd"/>
      <w:r w:rsidRPr="00EB16F0">
        <w:t xml:space="preserve"> </w:t>
      </w:r>
      <w:proofErr w:type="spellStart"/>
      <w:r w:rsidRPr="00EB16F0">
        <w:t>für</w:t>
      </w:r>
      <w:proofErr w:type="spellEnd"/>
      <w:r w:rsidRPr="00EB16F0">
        <w:t xml:space="preserve"> </w:t>
      </w:r>
      <w:proofErr w:type="spellStart"/>
      <w:r w:rsidRPr="00EB16F0">
        <w:t>alle</w:t>
      </w:r>
      <w:proofErr w:type="spellEnd"/>
      <w:r w:rsidRPr="00EB16F0">
        <w:t xml:space="preserve"> </w:t>
      </w:r>
      <w:proofErr w:type="spellStart"/>
      <w:r w:rsidRPr="00EB16F0">
        <w:t>anderen</w:t>
      </w:r>
      <w:proofErr w:type="spellEnd"/>
      <w:r w:rsidRPr="00EB16F0">
        <w:t xml:space="preserve"> </w:t>
      </w:r>
      <w:proofErr w:type="spellStart"/>
      <w:r w:rsidRPr="00EB16F0">
        <w:t>Abschnitte</w:t>
      </w:r>
      <w:proofErr w:type="spellEnd"/>
      <w:r w:rsidRPr="00EB16F0">
        <w:t xml:space="preserve">. </w:t>
      </w:r>
    </w:p>
    <w:p w14:paraId="23514C1D" w14:textId="79A6F28B" w:rsidR="00EB16F0" w:rsidRDefault="00EB16F0" w:rsidP="00EB16F0">
      <w:pPr>
        <w:pStyle w:val="Listenabsatz"/>
        <w:numPr>
          <w:ilvl w:val="0"/>
          <w:numId w:val="10"/>
        </w:numPr>
        <w:jc w:val="both"/>
      </w:pPr>
      <w:proofErr w:type="spellStart"/>
      <w:r w:rsidRPr="00EB16F0">
        <w:t>Ersetzen</w:t>
      </w:r>
      <w:proofErr w:type="spellEnd"/>
      <w:r w:rsidRPr="00EB16F0">
        <w:t xml:space="preserve"> Sie die case-</w:t>
      </w:r>
      <w:proofErr w:type="spellStart"/>
      <w:r w:rsidRPr="00EB16F0">
        <w:t>Anweisung</w:t>
      </w:r>
      <w:proofErr w:type="spellEnd"/>
      <w:r w:rsidRPr="00EB16F0">
        <w:t xml:space="preserve"> </w:t>
      </w:r>
      <w:proofErr w:type="spellStart"/>
      <w:r w:rsidRPr="00EB16F0">
        <w:t>durch</w:t>
      </w:r>
      <w:proofErr w:type="spellEnd"/>
      <w:r w:rsidRPr="00EB16F0">
        <w:t xml:space="preserve"> die </w:t>
      </w:r>
      <w:proofErr w:type="spellStart"/>
      <w:r w:rsidRPr="00EB16F0">
        <w:t>abstrakte</w:t>
      </w:r>
      <w:proofErr w:type="spellEnd"/>
      <w:r w:rsidRPr="00EB16F0">
        <w:t xml:space="preserve"> </w:t>
      </w:r>
      <w:proofErr w:type="spellStart"/>
      <w:r w:rsidRPr="00EB16F0">
        <w:t>Methode</w:t>
      </w:r>
      <w:proofErr w:type="spellEnd"/>
    </w:p>
    <w:p w14:paraId="4553FBA6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41E9F26F" w14:textId="77777777" w:rsidR="005D29D1" w:rsidRDefault="005D29D1" w:rsidP="005D29D1">
      <w:r>
        <w:t>30 Minuten</w:t>
      </w:r>
    </w:p>
    <w:p w14:paraId="14B3B304" w14:textId="77777777" w:rsidR="005D29D1" w:rsidRDefault="005D29D1" w:rsidP="005D29D1">
      <w:pPr>
        <w:jc w:val="both"/>
      </w:pPr>
    </w:p>
    <w:p w14:paraId="6D34A025" w14:textId="4A41209D" w:rsidR="00832716" w:rsidRDefault="00832716" w:rsidP="00832716">
      <w:pPr>
        <w:pStyle w:val="berschrift2"/>
      </w:pPr>
      <w:r>
        <w:t>1</w:t>
      </w:r>
      <w:r>
        <w:t>1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2716" w14:paraId="083EADC8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F0AA73" w14:textId="77777777" w:rsidR="00832716" w:rsidRPr="00090277" w:rsidRDefault="00832716" w:rsidP="000213B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9C7ACC2" w14:textId="20811660" w:rsidR="00832716" w:rsidRDefault="00832716" w:rsidP="000213B3">
            <w:pPr>
              <w:pStyle w:val="Tabelle"/>
            </w:pPr>
            <w:r>
              <w:t>102.</w:t>
            </w:r>
            <w:r>
              <w:t>7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C3B640B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D79E478" w14:textId="62960FDB" w:rsidR="00832716" w:rsidRDefault="00832716" w:rsidP="000213B3">
            <w:pPr>
              <w:pStyle w:val="Tabelle"/>
            </w:pPr>
            <w:r>
              <w:t>Form Template Method</w:t>
            </w:r>
          </w:p>
        </w:tc>
      </w:tr>
      <w:tr w:rsidR="00832716" w14:paraId="5D6A820D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79D917E" w14:textId="77777777" w:rsidR="00832716" w:rsidRPr="00090277" w:rsidRDefault="00832716" w:rsidP="000213B3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2E385B0" w14:textId="77777777" w:rsidR="00832716" w:rsidRDefault="00832716" w:rsidP="000213B3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D8C6E88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F7916B8" w14:textId="77777777" w:rsidR="00832716" w:rsidRDefault="00832716" w:rsidP="000213B3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3697D57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0FA4D0B" w14:textId="77777777" w:rsidR="00832716" w:rsidRDefault="00832716" w:rsidP="000213B3">
            <w:pPr>
              <w:pStyle w:val="Tabelle"/>
            </w:pPr>
            <w:r>
              <w:t>muss</w:t>
            </w:r>
          </w:p>
        </w:tc>
      </w:tr>
    </w:tbl>
    <w:p w14:paraId="5A0C0B81" w14:textId="77777777" w:rsidR="00832716" w:rsidRDefault="00832716" w:rsidP="00832716">
      <w:pPr>
        <w:pStyle w:val="berschrift3"/>
        <w:spacing w:line="240" w:lineRule="auto"/>
      </w:pPr>
      <w:r>
        <w:t>Beschreibung</w:t>
      </w:r>
    </w:p>
    <w:p w14:paraId="06B5B746" w14:textId="77777777" w:rsidR="00832716" w:rsidRDefault="00832716" w:rsidP="00832716">
      <w:pPr>
        <w:pStyle w:val="Listenabsatz"/>
        <w:numPr>
          <w:ilvl w:val="0"/>
          <w:numId w:val="10"/>
        </w:numPr>
        <w:jc w:val="both"/>
      </w:pPr>
      <w:proofErr w:type="spellStart"/>
      <w:r w:rsidRPr="00832716">
        <w:t>Nehmen</w:t>
      </w:r>
      <w:proofErr w:type="spellEnd"/>
      <w:r w:rsidRPr="00832716">
        <w:t xml:space="preserve"> Sie </w:t>
      </w:r>
      <w:proofErr w:type="spellStart"/>
      <w:r w:rsidRPr="00832716">
        <w:t>zwei</w:t>
      </w:r>
      <w:proofErr w:type="spellEnd"/>
      <w:r w:rsidRPr="00832716">
        <w:t xml:space="preserve"> </w:t>
      </w:r>
      <w:proofErr w:type="spellStart"/>
      <w:r w:rsidRPr="00832716">
        <w:t>Methoden</w:t>
      </w:r>
      <w:proofErr w:type="spellEnd"/>
      <w:r w:rsidRPr="00832716">
        <w:t xml:space="preserve"> mit ähnlicher </w:t>
      </w:r>
      <w:proofErr w:type="spellStart"/>
      <w:r w:rsidRPr="00832716">
        <w:t>Gesamtstruktur</w:t>
      </w:r>
      <w:proofErr w:type="spellEnd"/>
      <w:r w:rsidRPr="00832716">
        <w:t xml:space="preserve">, </w:t>
      </w:r>
      <w:proofErr w:type="spellStart"/>
      <w:r w:rsidRPr="00832716">
        <w:t>aber</w:t>
      </w:r>
      <w:proofErr w:type="spellEnd"/>
      <w:r w:rsidRPr="00832716">
        <w:t xml:space="preserve"> </w:t>
      </w:r>
      <w:proofErr w:type="spellStart"/>
      <w:r w:rsidRPr="00832716">
        <w:t>unterschiedlichen</w:t>
      </w:r>
      <w:proofErr w:type="spellEnd"/>
      <w:r w:rsidRPr="00832716">
        <w:t xml:space="preserve"> </w:t>
      </w:r>
      <w:proofErr w:type="spellStart"/>
      <w:r w:rsidRPr="00832716">
        <w:t>Teilen</w:t>
      </w:r>
      <w:proofErr w:type="spellEnd"/>
    </w:p>
    <w:p w14:paraId="7BB4B806" w14:textId="0444A7DD" w:rsidR="00832716" w:rsidRDefault="00832716" w:rsidP="00832716">
      <w:pPr>
        <w:pStyle w:val="Listenabsatz"/>
        <w:numPr>
          <w:ilvl w:val="1"/>
          <w:numId w:val="10"/>
        </w:numPr>
        <w:jc w:val="both"/>
      </w:pPr>
      <w:proofErr w:type="spellStart"/>
      <w:r w:rsidRPr="00832716">
        <w:lastRenderedPageBreak/>
        <w:t>Verwenden</w:t>
      </w:r>
      <w:proofErr w:type="spellEnd"/>
      <w:r w:rsidRPr="00832716">
        <w:t xml:space="preserve"> Sie </w:t>
      </w:r>
      <w:proofErr w:type="spellStart"/>
      <w:r w:rsidRPr="00832716">
        <w:t>Unterklassen</w:t>
      </w:r>
      <w:proofErr w:type="spellEnd"/>
      <w:r w:rsidRPr="00832716">
        <w:t xml:space="preserve"> der aktuellen Klasse oder erstellen Sie eine Strategie und verschieben Sie die Methoden in die Strategie. </w:t>
      </w:r>
    </w:p>
    <w:p w14:paraId="7174D9BF" w14:textId="77777777" w:rsidR="00832716" w:rsidRDefault="00832716" w:rsidP="00832716">
      <w:pPr>
        <w:pStyle w:val="Listenabsatz"/>
        <w:numPr>
          <w:ilvl w:val="0"/>
          <w:numId w:val="10"/>
        </w:numPr>
        <w:jc w:val="both"/>
      </w:pPr>
      <w:proofErr w:type="spellStart"/>
      <w:r w:rsidRPr="00832716">
        <w:t>Extrahieren</w:t>
      </w:r>
      <w:proofErr w:type="spellEnd"/>
      <w:r w:rsidRPr="00832716">
        <w:t xml:space="preserve"> Sie </w:t>
      </w:r>
      <w:proofErr w:type="gramStart"/>
      <w:r w:rsidRPr="00832716">
        <w:t>an</w:t>
      </w:r>
      <w:proofErr w:type="gramEnd"/>
      <w:r w:rsidRPr="00832716">
        <w:t xml:space="preserve"> </w:t>
      </w:r>
      <w:proofErr w:type="spellStart"/>
      <w:r w:rsidRPr="00832716">
        <w:t>jedem</w:t>
      </w:r>
      <w:proofErr w:type="spellEnd"/>
      <w:r w:rsidRPr="00832716">
        <w:t xml:space="preserve"> Variationspunkt Methoden aus jeder Quelle mit derselben Signatur, aber unterschiedlichem Text. </w:t>
      </w:r>
    </w:p>
    <w:p w14:paraId="23D001C2" w14:textId="77777777" w:rsidR="00832716" w:rsidRDefault="00832716" w:rsidP="00832716">
      <w:pPr>
        <w:pStyle w:val="Listenabsatz"/>
        <w:numPr>
          <w:ilvl w:val="0"/>
          <w:numId w:val="10"/>
        </w:numPr>
        <w:jc w:val="both"/>
      </w:pPr>
      <w:proofErr w:type="spellStart"/>
      <w:r w:rsidRPr="00832716">
        <w:t>Deklarieren</w:t>
      </w:r>
      <w:proofErr w:type="spellEnd"/>
      <w:r w:rsidRPr="00832716">
        <w:t xml:space="preserve"> Sie </w:t>
      </w:r>
      <w:proofErr w:type="spellStart"/>
      <w:r w:rsidRPr="00832716">
        <w:t>Signatur</w:t>
      </w:r>
      <w:proofErr w:type="spellEnd"/>
      <w:r w:rsidRPr="00832716">
        <w:t xml:space="preserve"> der extrahierten Methode in der Oberklasse und Platzieren unterschiedlicher </w:t>
      </w:r>
      <w:proofErr w:type="spellStart"/>
      <w:r w:rsidRPr="00832716">
        <w:t>Körper</w:t>
      </w:r>
      <w:proofErr w:type="spellEnd"/>
      <w:r w:rsidRPr="00832716">
        <w:t xml:space="preserve"> in </w:t>
      </w:r>
      <w:proofErr w:type="spellStart"/>
      <w:r w:rsidRPr="00832716">
        <w:t>Unterklassen</w:t>
      </w:r>
      <w:proofErr w:type="spellEnd"/>
      <w:r w:rsidRPr="00832716">
        <w:t xml:space="preserve"> </w:t>
      </w:r>
    </w:p>
    <w:p w14:paraId="213BD746" w14:textId="47067214" w:rsidR="00EB16F0" w:rsidRDefault="00832716" w:rsidP="00832716">
      <w:pPr>
        <w:pStyle w:val="Listenabsatz"/>
        <w:numPr>
          <w:ilvl w:val="0"/>
          <w:numId w:val="10"/>
        </w:numPr>
        <w:jc w:val="both"/>
      </w:pPr>
      <w:proofErr w:type="spellStart"/>
      <w:r w:rsidRPr="00832716">
        <w:t>Wenn</w:t>
      </w:r>
      <w:proofErr w:type="spellEnd"/>
      <w:r w:rsidRPr="00832716">
        <w:t xml:space="preserve"> </w:t>
      </w:r>
      <w:proofErr w:type="spellStart"/>
      <w:r w:rsidRPr="00832716">
        <w:t>alle</w:t>
      </w:r>
      <w:proofErr w:type="spellEnd"/>
      <w:r w:rsidRPr="00832716">
        <w:t xml:space="preserve"> </w:t>
      </w:r>
      <w:proofErr w:type="spellStart"/>
      <w:r w:rsidRPr="00832716">
        <w:t>Variationspunkte</w:t>
      </w:r>
      <w:proofErr w:type="spellEnd"/>
      <w:r w:rsidRPr="00832716">
        <w:t xml:space="preserve"> </w:t>
      </w:r>
      <w:proofErr w:type="spellStart"/>
      <w:r w:rsidRPr="00832716">
        <w:t>entfernt</w:t>
      </w:r>
      <w:proofErr w:type="spellEnd"/>
      <w:r w:rsidRPr="00832716">
        <w:t xml:space="preserve"> wurden, verschieben Sie eine Quellmethode in die Oberklasse und </w:t>
      </w:r>
      <w:proofErr w:type="spellStart"/>
      <w:r w:rsidRPr="00832716">
        <w:t>entfernen</w:t>
      </w:r>
      <w:proofErr w:type="spellEnd"/>
      <w:r w:rsidRPr="00832716">
        <w:t xml:space="preserve"> Sie die </w:t>
      </w:r>
      <w:proofErr w:type="spellStart"/>
      <w:r w:rsidRPr="00832716">
        <w:t>andere</w:t>
      </w:r>
      <w:proofErr w:type="spellEnd"/>
    </w:p>
    <w:p w14:paraId="5C598A77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5D53365E" w14:textId="58FAD583" w:rsidR="005D29D1" w:rsidRDefault="005D29D1" w:rsidP="005D29D1">
      <w:r>
        <w:t>30 Minuten</w:t>
      </w:r>
    </w:p>
    <w:p w14:paraId="1B191C9B" w14:textId="2064D875" w:rsidR="005D29D1" w:rsidRDefault="005D29D1" w:rsidP="005D29D1">
      <w:pPr>
        <w:pStyle w:val="berschrift2"/>
      </w:pPr>
      <w:r>
        <w:t>1</w:t>
      </w:r>
      <w:r>
        <w:t>2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5D29D1" w14:paraId="41537DC8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D6B1571" w14:textId="77777777" w:rsidR="005D29D1" w:rsidRPr="00090277" w:rsidRDefault="005D29D1" w:rsidP="000213B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0224D32" w14:textId="087CE847" w:rsidR="005D29D1" w:rsidRDefault="005D29D1" w:rsidP="000213B3">
            <w:pPr>
              <w:pStyle w:val="Tabelle"/>
            </w:pPr>
            <w:r>
              <w:t>102.</w:t>
            </w:r>
            <w:r>
              <w:t>8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EF83308" w14:textId="77777777" w:rsidR="005D29D1" w:rsidRPr="00090277" w:rsidRDefault="005D29D1" w:rsidP="000213B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2CA98C4" w14:textId="2F37E875" w:rsidR="005D29D1" w:rsidRDefault="005D29D1" w:rsidP="000213B3">
            <w:pPr>
              <w:pStyle w:val="Tabelle"/>
            </w:pPr>
            <w:r>
              <w:t xml:space="preserve">Testen des kompletten </w:t>
            </w:r>
            <w:proofErr w:type="spellStart"/>
            <w:r>
              <w:t>Refactorings</w:t>
            </w:r>
            <w:proofErr w:type="spellEnd"/>
          </w:p>
        </w:tc>
      </w:tr>
      <w:tr w:rsidR="005D29D1" w14:paraId="1693AD3D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B0D2EAF" w14:textId="77777777" w:rsidR="005D29D1" w:rsidRPr="00090277" w:rsidRDefault="005D29D1" w:rsidP="000213B3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3C4BEED" w14:textId="77777777" w:rsidR="005D29D1" w:rsidRDefault="005D29D1" w:rsidP="000213B3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DDD4B49" w14:textId="77777777" w:rsidR="005D29D1" w:rsidRPr="00090277" w:rsidRDefault="005D29D1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D9E0A69" w14:textId="4A61DDD6" w:rsidR="005D29D1" w:rsidRDefault="005D29D1" w:rsidP="000213B3">
            <w:pPr>
              <w:pStyle w:val="Tabelle"/>
            </w:pPr>
            <w:r>
              <w:t>102.1 – 102.7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53021E48" w14:textId="77777777" w:rsidR="005D29D1" w:rsidRPr="00090277" w:rsidRDefault="005D29D1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3509C95" w14:textId="77777777" w:rsidR="005D29D1" w:rsidRDefault="005D29D1" w:rsidP="000213B3">
            <w:pPr>
              <w:pStyle w:val="Tabelle"/>
            </w:pPr>
            <w:r>
              <w:t>muss</w:t>
            </w:r>
          </w:p>
        </w:tc>
      </w:tr>
    </w:tbl>
    <w:p w14:paraId="3A69BDF9" w14:textId="77777777" w:rsidR="005D29D1" w:rsidRDefault="005D29D1" w:rsidP="005D29D1">
      <w:pPr>
        <w:pStyle w:val="berschrift3"/>
        <w:spacing w:line="240" w:lineRule="auto"/>
      </w:pPr>
      <w:r>
        <w:t>Beschreibung</w:t>
      </w:r>
    </w:p>
    <w:p w14:paraId="5FCB3464" w14:textId="29DDDDDB" w:rsidR="005D29D1" w:rsidRDefault="005D29D1" w:rsidP="005D29D1">
      <w:pPr>
        <w:jc w:val="both"/>
      </w:pPr>
      <w:r>
        <w:t xml:space="preserve">Testen der kompletten Anwendung, </w:t>
      </w:r>
      <w:proofErr w:type="spellStart"/>
      <w:r>
        <w:t>funktionalitäten</w:t>
      </w:r>
      <w:proofErr w:type="spellEnd"/>
      <w:r>
        <w:t xml:space="preserve"> nach außen sollten sich nicht geändert haben</w:t>
      </w:r>
      <w:r w:rsidRPr="00832716">
        <w:t xml:space="preserve">. </w:t>
      </w:r>
    </w:p>
    <w:p w14:paraId="4C0FB12A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110C6D9B" w14:textId="77777777" w:rsidR="005D29D1" w:rsidRDefault="005D29D1" w:rsidP="005D29D1">
      <w:r>
        <w:t>30 Minuten</w:t>
      </w:r>
    </w:p>
    <w:p w14:paraId="7C2DC2C2" w14:textId="77777777" w:rsidR="005D29D1" w:rsidRDefault="005D29D1" w:rsidP="005D29D1">
      <w:pPr>
        <w:jc w:val="both"/>
      </w:pPr>
    </w:p>
    <w:p w14:paraId="4E77627D" w14:textId="7CC653A7" w:rsidR="00832716" w:rsidRDefault="00832716" w:rsidP="00832716">
      <w:pPr>
        <w:pStyle w:val="berschrift2"/>
      </w:pPr>
      <w:r>
        <w:t>1</w:t>
      </w:r>
      <w:r w:rsidR="005D29D1">
        <w:t>3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2716" w14:paraId="1BF39488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50A24E8" w14:textId="77777777" w:rsidR="00832716" w:rsidRPr="00090277" w:rsidRDefault="00832716" w:rsidP="000213B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36CDC6" w14:textId="6D769EAE" w:rsidR="00832716" w:rsidRDefault="00832716" w:rsidP="000213B3">
            <w:pPr>
              <w:pStyle w:val="Tabelle"/>
            </w:pPr>
            <w:r>
              <w:t>10</w:t>
            </w:r>
            <w:r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E80D137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EE6EBDF" w14:textId="6DE9F549" w:rsidR="00832716" w:rsidRDefault="00832716" w:rsidP="000213B3">
            <w:pPr>
              <w:pStyle w:val="Tabelle"/>
            </w:pPr>
            <w:r>
              <w:t>Softwareentwicklung nach Wasserfal</w:t>
            </w:r>
            <w:r w:rsidR="005D29D1">
              <w:t>l</w:t>
            </w:r>
          </w:p>
        </w:tc>
      </w:tr>
      <w:tr w:rsidR="00832716" w14:paraId="78C7AD32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A95DE50" w14:textId="77777777" w:rsidR="00832716" w:rsidRPr="00090277" w:rsidRDefault="00832716" w:rsidP="000213B3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27E8E66" w14:textId="77777777" w:rsidR="00832716" w:rsidRDefault="00832716" w:rsidP="000213B3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C29AD6F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5EF2EA7" w14:textId="77777777" w:rsidR="00832716" w:rsidRDefault="00832716" w:rsidP="000213B3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3DD8067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393D10D" w14:textId="77777777" w:rsidR="00832716" w:rsidRDefault="00832716" w:rsidP="000213B3">
            <w:pPr>
              <w:pStyle w:val="Tabelle"/>
            </w:pPr>
            <w:r>
              <w:t>muss</w:t>
            </w:r>
          </w:p>
        </w:tc>
      </w:tr>
    </w:tbl>
    <w:p w14:paraId="1F4C5053" w14:textId="77777777" w:rsidR="00832716" w:rsidRDefault="00832716" w:rsidP="00832716">
      <w:pPr>
        <w:pStyle w:val="berschrift3"/>
        <w:spacing w:line="240" w:lineRule="auto"/>
      </w:pPr>
      <w:r>
        <w:t>Beschreibung</w:t>
      </w:r>
    </w:p>
    <w:p w14:paraId="20308A65" w14:textId="0F6C1709" w:rsidR="00832716" w:rsidRDefault="00832716" w:rsidP="00832716">
      <w:pPr>
        <w:jc w:val="both"/>
      </w:pPr>
      <w:r w:rsidRPr="00832716">
        <w:t>Die Softwareentwicklung mit einem Entwicklungsprozess nach Wasserfall-Modell ist obligatorisch und der AN muss notwendigen Dokumente für den Übergang der einzelnen Phasen im Entwicklungsprozess explizit nutzen.</w:t>
      </w:r>
    </w:p>
    <w:p w14:paraId="40BC7DC6" w14:textId="219838C9" w:rsidR="00832716" w:rsidRDefault="00832716" w:rsidP="00832716">
      <w:pPr>
        <w:jc w:val="both"/>
      </w:pPr>
    </w:p>
    <w:p w14:paraId="61765C1F" w14:textId="62944CDB" w:rsidR="00832716" w:rsidRDefault="00832716" w:rsidP="00832716">
      <w:pPr>
        <w:pStyle w:val="berschrift3"/>
        <w:spacing w:line="240" w:lineRule="auto"/>
      </w:pPr>
      <w:r>
        <w:t>Wechselwirkung</w:t>
      </w:r>
    </w:p>
    <w:p w14:paraId="6E555901" w14:textId="24D58284" w:rsidR="00832716" w:rsidRDefault="00832716" w:rsidP="00832716">
      <w:pPr>
        <w:rPr>
          <w:lang w:eastAsia="de-DE"/>
        </w:rPr>
      </w:pPr>
      <w:proofErr w:type="spellStart"/>
      <w:r w:rsidRPr="00832716">
        <w:rPr>
          <w:lang w:eastAsia="de-DE"/>
        </w:rPr>
        <w:t>Genutze</w:t>
      </w:r>
      <w:proofErr w:type="spellEnd"/>
      <w:r w:rsidRPr="00832716">
        <w:rPr>
          <w:lang w:eastAsia="de-DE"/>
        </w:rPr>
        <w:t xml:space="preserve"> Dokumente muss der AN in einer Software-Versionsverwaltung archivieren.</w:t>
      </w:r>
    </w:p>
    <w:p w14:paraId="2DFCC610" w14:textId="554731EC" w:rsidR="005D29D1" w:rsidRDefault="005D29D1" w:rsidP="00832716">
      <w:pPr>
        <w:rPr>
          <w:lang w:eastAsia="de-DE"/>
        </w:rPr>
      </w:pPr>
    </w:p>
    <w:p w14:paraId="37B243C3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275309F8" w14:textId="389A3B8A" w:rsidR="005D29D1" w:rsidRPr="00832716" w:rsidRDefault="005D29D1" w:rsidP="00832716">
      <w:pPr>
        <w:rPr>
          <w:lang w:eastAsia="de-DE"/>
        </w:rPr>
      </w:pPr>
      <w:r>
        <w:rPr>
          <w:lang w:eastAsia="de-DE"/>
        </w:rPr>
        <w:t>Projektumfassend</w:t>
      </w:r>
    </w:p>
    <w:p w14:paraId="67C73CDA" w14:textId="59A88305" w:rsidR="00832716" w:rsidRDefault="00832716" w:rsidP="00832716">
      <w:pPr>
        <w:jc w:val="both"/>
      </w:pPr>
    </w:p>
    <w:p w14:paraId="0C154F46" w14:textId="6DCF2B19" w:rsidR="00832716" w:rsidRDefault="00832716" w:rsidP="00832716">
      <w:pPr>
        <w:pStyle w:val="berschrift2"/>
      </w:pPr>
      <w:r>
        <w:t>1</w:t>
      </w:r>
      <w:r w:rsidR="005D29D1">
        <w:t>4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32716" w14:paraId="17B7C052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88EF8AA" w14:textId="77777777" w:rsidR="00832716" w:rsidRPr="00090277" w:rsidRDefault="00832716" w:rsidP="000213B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FE64922" w14:textId="4A51EE88" w:rsidR="00832716" w:rsidRDefault="00832716" w:rsidP="000213B3">
            <w:pPr>
              <w:pStyle w:val="Tabelle"/>
            </w:pPr>
            <w:r>
              <w:t>10</w:t>
            </w:r>
            <w:r>
              <w:t>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09059BF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CCFB74D" w14:textId="72579916" w:rsidR="00832716" w:rsidRDefault="00832716" w:rsidP="000213B3">
            <w:pPr>
              <w:pStyle w:val="Tabelle"/>
            </w:pPr>
            <w:r>
              <w:t>Funktionale Erweiterung</w:t>
            </w:r>
          </w:p>
        </w:tc>
      </w:tr>
      <w:tr w:rsidR="00832716" w14:paraId="791D6780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F59B7DE" w14:textId="77777777" w:rsidR="00832716" w:rsidRPr="00090277" w:rsidRDefault="00832716" w:rsidP="000213B3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FEFB4B0" w14:textId="77777777" w:rsidR="00832716" w:rsidRDefault="00832716" w:rsidP="000213B3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9F3934A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0663F12" w14:textId="77777777" w:rsidR="00832716" w:rsidRDefault="00832716" w:rsidP="000213B3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D8E706D" w14:textId="77777777" w:rsidR="00832716" w:rsidRPr="00090277" w:rsidRDefault="00832716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C7BEC1A" w14:textId="77777777" w:rsidR="00832716" w:rsidRDefault="00832716" w:rsidP="000213B3">
            <w:pPr>
              <w:pStyle w:val="Tabelle"/>
            </w:pPr>
            <w:r>
              <w:t>muss</w:t>
            </w:r>
          </w:p>
        </w:tc>
      </w:tr>
    </w:tbl>
    <w:p w14:paraId="78189355" w14:textId="09712C86" w:rsidR="00832716" w:rsidRDefault="00832716" w:rsidP="00832716">
      <w:pPr>
        <w:pStyle w:val="berschrift3"/>
        <w:spacing w:line="240" w:lineRule="auto"/>
      </w:pPr>
      <w:r>
        <w:lastRenderedPageBreak/>
        <w:t>Beschreibung</w:t>
      </w:r>
    </w:p>
    <w:p w14:paraId="55C5CAE6" w14:textId="6D150322" w:rsidR="005D29D1" w:rsidRPr="005D29D1" w:rsidRDefault="00FF2628" w:rsidP="005D29D1">
      <w:pPr>
        <w:rPr>
          <w:lang w:eastAsia="de-DE"/>
        </w:rPr>
      </w:pPr>
      <w:r>
        <w:rPr>
          <w:lang w:eastAsia="de-DE"/>
        </w:rPr>
        <w:t>Erweiterung der Applikation um die Punkte 105.1 und 105.2</w:t>
      </w:r>
    </w:p>
    <w:p w14:paraId="45C66C79" w14:textId="683C2AC2" w:rsidR="005D29D1" w:rsidRDefault="005D29D1" w:rsidP="005D29D1">
      <w:pPr>
        <w:rPr>
          <w:lang w:eastAsia="de-DE"/>
        </w:rPr>
      </w:pPr>
    </w:p>
    <w:p w14:paraId="4BA5FF12" w14:textId="77777777" w:rsidR="005D29D1" w:rsidRDefault="005D29D1" w:rsidP="005D29D1">
      <w:pPr>
        <w:pStyle w:val="berschrift3"/>
        <w:spacing w:line="240" w:lineRule="auto"/>
      </w:pPr>
      <w:r>
        <w:t>Schätzung des Aufwands</w:t>
      </w:r>
    </w:p>
    <w:p w14:paraId="3A372F4E" w14:textId="65FB24F1" w:rsidR="005D29D1" w:rsidRDefault="005D29D1" w:rsidP="005D29D1">
      <w:r>
        <w:t>1</w:t>
      </w:r>
      <w:r>
        <w:t xml:space="preserve"> </w:t>
      </w:r>
      <w:r>
        <w:t>Stunde</w:t>
      </w:r>
    </w:p>
    <w:p w14:paraId="6EC52ADB" w14:textId="1D0A16B0" w:rsidR="00FE1408" w:rsidRDefault="00FE1408" w:rsidP="005D29D1"/>
    <w:p w14:paraId="6D91E974" w14:textId="77777777" w:rsidR="00FE1408" w:rsidRDefault="00FE1408" w:rsidP="00FE1408">
      <w:pPr>
        <w:pStyle w:val="berschrift2"/>
      </w:pPr>
      <w:r>
        <w:t>14.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FE1408" w14:paraId="5D3621EA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1B6021A" w14:textId="77777777" w:rsidR="00FE1408" w:rsidRPr="00090277" w:rsidRDefault="00FE1408" w:rsidP="000213B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E7B55C6" w14:textId="7362D0BA" w:rsidR="00FE1408" w:rsidRDefault="00FE1408" w:rsidP="000213B3">
            <w:pPr>
              <w:pStyle w:val="Tabelle"/>
            </w:pPr>
            <w:r>
              <w:t>105</w:t>
            </w:r>
            <w:r>
              <w:t>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C96347E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9689C05" w14:textId="36E6521F" w:rsidR="00FE1408" w:rsidRDefault="00FE1408" w:rsidP="000213B3">
            <w:pPr>
              <w:pStyle w:val="Tabelle"/>
            </w:pPr>
            <w:r>
              <w:t>Ausgabe der Abrechnung zu HTML</w:t>
            </w:r>
          </w:p>
        </w:tc>
      </w:tr>
      <w:tr w:rsidR="00FE1408" w14:paraId="174F36A2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0BFED65" w14:textId="77777777" w:rsidR="00FE1408" w:rsidRPr="00090277" w:rsidRDefault="00FE1408" w:rsidP="000213B3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E02F7EF" w14:textId="77777777" w:rsidR="00FE1408" w:rsidRDefault="00FE1408" w:rsidP="000213B3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2EE672A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EF8854E" w14:textId="77777777" w:rsidR="00FE1408" w:rsidRDefault="00FE1408" w:rsidP="000213B3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F1EF361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16B9567" w14:textId="77777777" w:rsidR="00FE1408" w:rsidRDefault="00FE1408" w:rsidP="000213B3">
            <w:pPr>
              <w:pStyle w:val="Tabelle"/>
            </w:pPr>
            <w:r>
              <w:t>muss</w:t>
            </w:r>
          </w:p>
        </w:tc>
      </w:tr>
    </w:tbl>
    <w:p w14:paraId="54EFB0C1" w14:textId="77777777" w:rsidR="00FE1408" w:rsidRDefault="00FE1408" w:rsidP="00FE1408">
      <w:pPr>
        <w:pStyle w:val="berschrift3"/>
        <w:spacing w:line="240" w:lineRule="auto"/>
      </w:pPr>
      <w:r>
        <w:t>Beschreibung</w:t>
      </w:r>
    </w:p>
    <w:p w14:paraId="23793F4C" w14:textId="1E5FCC1B" w:rsidR="00FE1408" w:rsidRDefault="00FE1408" w:rsidP="00FE1408">
      <w:pPr>
        <w:rPr>
          <w:lang w:eastAsia="de-DE"/>
        </w:rPr>
      </w:pPr>
      <w:r>
        <w:rPr>
          <w:lang w:eastAsia="de-DE"/>
        </w:rPr>
        <w:t>Ausgabe der Abrechnung zu HTML</w:t>
      </w:r>
    </w:p>
    <w:p w14:paraId="7D7E059F" w14:textId="77777777" w:rsidR="00FE1408" w:rsidRDefault="00FE1408" w:rsidP="00FE1408">
      <w:pPr>
        <w:pStyle w:val="berschrift3"/>
        <w:spacing w:line="240" w:lineRule="auto"/>
      </w:pPr>
      <w:r>
        <w:t>Schätzung des Aufwands</w:t>
      </w:r>
    </w:p>
    <w:p w14:paraId="66AA9BBF" w14:textId="6AE90384" w:rsidR="00FE1408" w:rsidRDefault="00FE1408" w:rsidP="00FE1408">
      <w:r>
        <w:t>30</w:t>
      </w:r>
      <w:r>
        <w:t xml:space="preserve"> </w:t>
      </w:r>
      <w:r>
        <w:t>Minuten</w:t>
      </w:r>
    </w:p>
    <w:p w14:paraId="7EB31A03" w14:textId="37F9E272" w:rsidR="00FE1408" w:rsidRDefault="00FE1408" w:rsidP="005D29D1"/>
    <w:p w14:paraId="72D61BC9" w14:textId="77777777" w:rsidR="00FE1408" w:rsidRDefault="00FE1408" w:rsidP="00FE1408">
      <w:pPr>
        <w:pStyle w:val="berschrift2"/>
      </w:pPr>
      <w:r>
        <w:t>14.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FE1408" w14:paraId="11BF86D7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AF4D041" w14:textId="77777777" w:rsidR="00FE1408" w:rsidRPr="00090277" w:rsidRDefault="00FE1408" w:rsidP="000213B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CE6062F" w14:textId="088709DB" w:rsidR="00FE1408" w:rsidRDefault="00FE1408" w:rsidP="000213B3">
            <w:pPr>
              <w:pStyle w:val="Tabelle"/>
            </w:pPr>
            <w:r>
              <w:t>105.</w:t>
            </w:r>
            <w:r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F88183B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3168380" w14:textId="37A35D6F" w:rsidR="00FE1408" w:rsidRDefault="00FE1408" w:rsidP="000213B3">
            <w:pPr>
              <w:pStyle w:val="Tabelle"/>
            </w:pPr>
            <w:proofErr w:type="spellStart"/>
            <w:r>
              <w:t>Abstahieren</w:t>
            </w:r>
            <w:proofErr w:type="spellEnd"/>
            <w:r>
              <w:t xml:space="preserve"> der Movie Komponente</w:t>
            </w:r>
          </w:p>
        </w:tc>
      </w:tr>
      <w:tr w:rsidR="00FE1408" w14:paraId="06DD9A8A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BA4A891" w14:textId="77777777" w:rsidR="00FE1408" w:rsidRPr="00090277" w:rsidRDefault="00FE1408" w:rsidP="000213B3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6E3B7EF" w14:textId="77777777" w:rsidR="00FE1408" w:rsidRDefault="00FE1408" w:rsidP="000213B3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914565F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C422871" w14:textId="77777777" w:rsidR="00FE1408" w:rsidRDefault="00FE1408" w:rsidP="000213B3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1165E27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226D59C" w14:textId="77777777" w:rsidR="00FE1408" w:rsidRDefault="00FE1408" w:rsidP="000213B3">
            <w:pPr>
              <w:pStyle w:val="Tabelle"/>
            </w:pPr>
            <w:r>
              <w:t>muss</w:t>
            </w:r>
          </w:p>
        </w:tc>
      </w:tr>
    </w:tbl>
    <w:p w14:paraId="087104E9" w14:textId="0A09EBBF" w:rsidR="00FE1408" w:rsidRDefault="00FE1408" w:rsidP="00FE1408">
      <w:pPr>
        <w:pStyle w:val="berschrift3"/>
        <w:spacing w:line="240" w:lineRule="auto"/>
      </w:pPr>
      <w:r>
        <w:t>Beschreibung</w:t>
      </w:r>
    </w:p>
    <w:p w14:paraId="39A5B203" w14:textId="30E92587" w:rsidR="00FE1408" w:rsidRDefault="00FE1408" w:rsidP="00FE1408">
      <w:pPr>
        <w:rPr>
          <w:lang w:eastAsia="de-DE"/>
        </w:rPr>
      </w:pPr>
      <w:proofErr w:type="spellStart"/>
      <w:r>
        <w:rPr>
          <w:lang w:eastAsia="de-DE"/>
        </w:rPr>
        <w:t>Abstrajieren</w:t>
      </w:r>
      <w:proofErr w:type="spellEnd"/>
      <w:r>
        <w:rPr>
          <w:lang w:eastAsia="de-DE"/>
        </w:rPr>
        <w:t xml:space="preserve"> der Movie Komponente um nach dem Open </w:t>
      </w:r>
      <w:proofErr w:type="spellStart"/>
      <w:r>
        <w:rPr>
          <w:lang w:eastAsia="de-DE"/>
        </w:rPr>
        <w:t>Closed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Principle</w:t>
      </w:r>
      <w:proofErr w:type="spellEnd"/>
      <w:r>
        <w:rPr>
          <w:lang w:eastAsia="de-DE"/>
        </w:rPr>
        <w:t xml:space="preserve"> (OCP) </w:t>
      </w:r>
      <w:proofErr w:type="spellStart"/>
      <w:r>
        <w:rPr>
          <w:lang w:eastAsia="de-DE"/>
        </w:rPr>
        <w:t>entwicklen</w:t>
      </w:r>
      <w:proofErr w:type="spellEnd"/>
      <w:r>
        <w:rPr>
          <w:lang w:eastAsia="de-DE"/>
        </w:rPr>
        <w:t xml:space="preserve"> zu können. </w:t>
      </w:r>
    </w:p>
    <w:p w14:paraId="004DCF01" w14:textId="77777777" w:rsidR="00FE1408" w:rsidRDefault="00FE1408" w:rsidP="00FE1408">
      <w:pPr>
        <w:pStyle w:val="berschrift3"/>
        <w:spacing w:line="240" w:lineRule="auto"/>
      </w:pPr>
      <w:r>
        <w:t>Schätzung des Aufwands</w:t>
      </w:r>
    </w:p>
    <w:p w14:paraId="7B517DA3" w14:textId="75D8F2B5" w:rsidR="00FE1408" w:rsidRDefault="00FE1408" w:rsidP="00FE1408">
      <w:r>
        <w:t>30 Minuten</w:t>
      </w:r>
    </w:p>
    <w:p w14:paraId="7FABB66C" w14:textId="798239E1" w:rsidR="00FE1408" w:rsidRDefault="00FE1408" w:rsidP="00FE1408">
      <w:pPr>
        <w:rPr>
          <w:lang w:eastAsia="de-DE"/>
        </w:rPr>
      </w:pPr>
    </w:p>
    <w:p w14:paraId="791AD429" w14:textId="77777777" w:rsidR="00FE1408" w:rsidRDefault="00FE1408" w:rsidP="00FE1408">
      <w:pPr>
        <w:pStyle w:val="berschrift2"/>
      </w:pPr>
      <w:r>
        <w:t>14.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FE1408" w14:paraId="6DB32E48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54A2D85" w14:textId="77777777" w:rsidR="00FE1408" w:rsidRPr="00090277" w:rsidRDefault="00FE1408" w:rsidP="000213B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9C10E46" w14:textId="69B72A39" w:rsidR="00FE1408" w:rsidRDefault="00FE1408" w:rsidP="000213B3">
            <w:pPr>
              <w:pStyle w:val="Tabelle"/>
            </w:pPr>
            <w:r>
              <w:t>105.</w:t>
            </w:r>
            <w:r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E4D6DCB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B79E0D5" w14:textId="0361ACCE" w:rsidR="00FE1408" w:rsidRDefault="00FE1408" w:rsidP="000213B3">
            <w:pPr>
              <w:pStyle w:val="Tabelle"/>
            </w:pPr>
            <w:r>
              <w:t>Testen der Erweiterungen</w:t>
            </w:r>
          </w:p>
        </w:tc>
      </w:tr>
      <w:tr w:rsidR="00FE1408" w14:paraId="78ED8199" w14:textId="77777777" w:rsidTr="000213B3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E03775F" w14:textId="77777777" w:rsidR="00FE1408" w:rsidRPr="00090277" w:rsidRDefault="00FE1408" w:rsidP="000213B3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6072AB0" w14:textId="77777777" w:rsidR="00FE1408" w:rsidRDefault="00FE1408" w:rsidP="000213B3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BFD7E19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6DB6EF4" w14:textId="0E461AB3" w:rsidR="00FE1408" w:rsidRDefault="00FE1408" w:rsidP="000213B3">
            <w:pPr>
              <w:pStyle w:val="Tabelle"/>
            </w:pPr>
            <w:r>
              <w:t>105.1 – 105.2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3B3C79BB" w14:textId="77777777" w:rsidR="00FE1408" w:rsidRPr="00090277" w:rsidRDefault="00FE1408" w:rsidP="000213B3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16D4C6" w14:textId="77777777" w:rsidR="00FE1408" w:rsidRDefault="00FE1408" w:rsidP="000213B3">
            <w:pPr>
              <w:pStyle w:val="Tabelle"/>
            </w:pPr>
            <w:r>
              <w:t>muss</w:t>
            </w:r>
          </w:p>
        </w:tc>
      </w:tr>
    </w:tbl>
    <w:p w14:paraId="4A91CA56" w14:textId="77777777" w:rsidR="00FE1408" w:rsidRDefault="00FE1408" w:rsidP="00FE1408">
      <w:pPr>
        <w:pStyle w:val="berschrift3"/>
        <w:spacing w:line="240" w:lineRule="auto"/>
      </w:pPr>
      <w:r>
        <w:t>Beschreibung</w:t>
      </w:r>
    </w:p>
    <w:p w14:paraId="29199305" w14:textId="05FC48F9" w:rsidR="00FE1408" w:rsidRDefault="00FE1408" w:rsidP="00FE1408">
      <w:pPr>
        <w:rPr>
          <w:lang w:eastAsia="de-DE"/>
        </w:rPr>
      </w:pPr>
      <w:r>
        <w:rPr>
          <w:lang w:eastAsia="de-DE"/>
        </w:rPr>
        <w:t xml:space="preserve">Testen der Erweiterungen </w:t>
      </w:r>
    </w:p>
    <w:p w14:paraId="43B08983" w14:textId="77777777" w:rsidR="00FE1408" w:rsidRDefault="00FE1408" w:rsidP="00FE1408">
      <w:pPr>
        <w:rPr>
          <w:lang w:eastAsia="de-DE"/>
        </w:rPr>
      </w:pPr>
    </w:p>
    <w:p w14:paraId="66982EF8" w14:textId="77777777" w:rsidR="00FE1408" w:rsidRDefault="00FE1408" w:rsidP="00FE1408">
      <w:pPr>
        <w:pStyle w:val="berschrift3"/>
        <w:spacing w:line="240" w:lineRule="auto"/>
      </w:pPr>
      <w:r>
        <w:t>Schätzung des Aufwands</w:t>
      </w:r>
    </w:p>
    <w:p w14:paraId="774ECBC3" w14:textId="2DFA06C5" w:rsidR="00FE1408" w:rsidRDefault="00FE1408" w:rsidP="00FE1408">
      <w:r>
        <w:t>1</w:t>
      </w:r>
      <w:r>
        <w:t>0 Minuten</w:t>
      </w:r>
    </w:p>
    <w:p w14:paraId="560C138B" w14:textId="5529E7DA" w:rsidR="00FE1408" w:rsidRPr="00FE1408" w:rsidRDefault="00FE1408" w:rsidP="00FE1408">
      <w:pPr>
        <w:rPr>
          <w:lang w:eastAsia="de-DE"/>
        </w:rPr>
      </w:pPr>
      <w:r>
        <w:rPr>
          <w:lang w:eastAsia="de-DE"/>
        </w:rPr>
        <w:t xml:space="preserve"> </w:t>
      </w:r>
    </w:p>
    <w:p w14:paraId="13F35544" w14:textId="77777777" w:rsidR="00FE1408" w:rsidRPr="00FE1408" w:rsidRDefault="00FE1408" w:rsidP="00FE1408">
      <w:pPr>
        <w:rPr>
          <w:lang w:eastAsia="de-DE"/>
        </w:rPr>
      </w:pPr>
    </w:p>
    <w:p w14:paraId="05F5F464" w14:textId="47AD4724" w:rsidR="00FE1408" w:rsidRDefault="00FE1408" w:rsidP="005D29D1"/>
    <w:p w14:paraId="5D8F0D5D" w14:textId="54008818" w:rsidR="00FE1408" w:rsidRDefault="00FE1408" w:rsidP="005D29D1"/>
    <w:p w14:paraId="3371DC5B" w14:textId="321F6E85" w:rsidR="00FE1408" w:rsidRDefault="00FE1408" w:rsidP="005D29D1"/>
    <w:p w14:paraId="7ADFA786" w14:textId="77777777" w:rsidR="00FE1408" w:rsidRDefault="00FE1408" w:rsidP="005D29D1"/>
    <w:p w14:paraId="67413548" w14:textId="77777777" w:rsidR="005D29D1" w:rsidRPr="005D29D1" w:rsidRDefault="005D29D1" w:rsidP="005D29D1">
      <w:pPr>
        <w:rPr>
          <w:lang w:eastAsia="de-DE"/>
        </w:rPr>
      </w:pPr>
    </w:p>
    <w:p w14:paraId="01E3D522" w14:textId="475DE673" w:rsidR="00832716" w:rsidRDefault="00832716" w:rsidP="00832716">
      <w:pPr>
        <w:jc w:val="both"/>
      </w:pPr>
    </w:p>
    <w:p w14:paraId="2AED23CE" w14:textId="77777777" w:rsidR="003F4162" w:rsidRPr="004A0BB1" w:rsidRDefault="003F4162" w:rsidP="00CB7637">
      <w:pPr>
        <w:rPr>
          <w:rFonts w:cs="Arial"/>
        </w:rPr>
      </w:pPr>
    </w:p>
    <w:p w14:paraId="42078228" w14:textId="77777777" w:rsidR="00CB7637" w:rsidRPr="004A0BB1" w:rsidRDefault="00CB7637" w:rsidP="008611D7">
      <w:pPr>
        <w:rPr>
          <w:rFonts w:cs="Arial"/>
        </w:rPr>
      </w:pP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30" w:name="_Toc536090947"/>
      <w:bookmarkStart w:id="31" w:name="_Toc536202163"/>
      <w:r w:rsidRPr="004A0BB1">
        <w:lastRenderedPageBreak/>
        <w:t>Genehmigung</w:t>
      </w:r>
      <w:bookmarkEnd w:id="30"/>
      <w:bookmarkEnd w:id="31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2" w:name="_Toc536090948"/>
      <w:bookmarkStart w:id="33" w:name="_Toc536202164"/>
      <w:r w:rsidRPr="004A0BB1">
        <w:lastRenderedPageBreak/>
        <w:t>Anhang</w:t>
      </w:r>
      <w:bookmarkEnd w:id="32"/>
      <w:bookmarkEnd w:id="33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10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76597" w14:textId="77777777" w:rsidR="006F16B7" w:rsidRDefault="006F16B7" w:rsidP="00847B4C">
      <w:r>
        <w:separator/>
      </w:r>
    </w:p>
  </w:endnote>
  <w:endnote w:type="continuationSeparator" w:id="0">
    <w:p w14:paraId="4A65C664" w14:textId="77777777" w:rsidR="006F16B7" w:rsidRDefault="006F16B7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EB16F0" w:rsidRPr="007C27DF" w:rsidRDefault="00EB16F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EB16F0" w:rsidRPr="001B4DB0" w:rsidRDefault="00EB16F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EB16F0" w:rsidRPr="007C27DF" w:rsidRDefault="00EB16F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EB16F0" w:rsidRPr="001B4DB0" w:rsidRDefault="00EB16F0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244C8" w14:textId="77777777" w:rsidR="006F16B7" w:rsidRDefault="006F16B7" w:rsidP="00847B4C">
      <w:r>
        <w:separator/>
      </w:r>
    </w:p>
  </w:footnote>
  <w:footnote w:type="continuationSeparator" w:id="0">
    <w:p w14:paraId="2FC6254C" w14:textId="77777777" w:rsidR="006F16B7" w:rsidRDefault="006F16B7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B16F0" w:rsidRDefault="00EB16F0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65CCE40C" w:rsidR="00EB16F0" w:rsidRPr="008611D7" w:rsidRDefault="00EB16F0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>
      <w:rPr>
        <w:rFonts w:cs="Arial"/>
        <w:b/>
        <w:color w:val="007FC5"/>
        <w:sz w:val="20"/>
      </w:rPr>
      <w:t>PFLICHTEN</w:t>
    </w:r>
    <w:r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A5C1" w14:textId="654A5541" w:rsidR="00EB16F0" w:rsidRDefault="00EB16F0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B16F0" w:rsidRPr="00BD1123" w:rsidRDefault="00EB16F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B16F0" w:rsidRDefault="00EB16F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3A7B"/>
    <w:multiLevelType w:val="hybridMultilevel"/>
    <w:tmpl w:val="E2AEE90E"/>
    <w:lvl w:ilvl="0" w:tplc="94A612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3E806B6"/>
    <w:multiLevelType w:val="hybridMultilevel"/>
    <w:tmpl w:val="4FB2EFF0"/>
    <w:lvl w:ilvl="0" w:tplc="94A612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7"/>
    <w:lvlOverride w:ilvl="0">
      <w:startOverride w:val="2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93A70"/>
    <w:rsid w:val="002B7678"/>
    <w:rsid w:val="002C66BC"/>
    <w:rsid w:val="002E5164"/>
    <w:rsid w:val="002F3BC3"/>
    <w:rsid w:val="00313488"/>
    <w:rsid w:val="00361F4A"/>
    <w:rsid w:val="00366FA6"/>
    <w:rsid w:val="003A54A1"/>
    <w:rsid w:val="003F4162"/>
    <w:rsid w:val="004369A4"/>
    <w:rsid w:val="00437CC0"/>
    <w:rsid w:val="00445CE9"/>
    <w:rsid w:val="00465E3A"/>
    <w:rsid w:val="004665D9"/>
    <w:rsid w:val="004860E0"/>
    <w:rsid w:val="004D13D1"/>
    <w:rsid w:val="005041E5"/>
    <w:rsid w:val="0056509C"/>
    <w:rsid w:val="00576EB6"/>
    <w:rsid w:val="00596C50"/>
    <w:rsid w:val="005C13E2"/>
    <w:rsid w:val="005D29D1"/>
    <w:rsid w:val="006103E7"/>
    <w:rsid w:val="006813BB"/>
    <w:rsid w:val="006D4C28"/>
    <w:rsid w:val="006F16B7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832716"/>
    <w:rsid w:val="00836836"/>
    <w:rsid w:val="00847B4C"/>
    <w:rsid w:val="008611D7"/>
    <w:rsid w:val="00865A28"/>
    <w:rsid w:val="008739C5"/>
    <w:rsid w:val="008771DB"/>
    <w:rsid w:val="00882CAB"/>
    <w:rsid w:val="00886CBE"/>
    <w:rsid w:val="008E6F2D"/>
    <w:rsid w:val="00902739"/>
    <w:rsid w:val="009356A1"/>
    <w:rsid w:val="00987017"/>
    <w:rsid w:val="009B7E55"/>
    <w:rsid w:val="00A0434E"/>
    <w:rsid w:val="00A142E1"/>
    <w:rsid w:val="00A371D0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4433E"/>
    <w:rsid w:val="00B51E3A"/>
    <w:rsid w:val="00B93FFF"/>
    <w:rsid w:val="00B973F4"/>
    <w:rsid w:val="00BC67A0"/>
    <w:rsid w:val="00BD1123"/>
    <w:rsid w:val="00BD1158"/>
    <w:rsid w:val="00C62CD8"/>
    <w:rsid w:val="00C809C4"/>
    <w:rsid w:val="00C8795C"/>
    <w:rsid w:val="00CA5653"/>
    <w:rsid w:val="00CB23FB"/>
    <w:rsid w:val="00CB7637"/>
    <w:rsid w:val="00D04F38"/>
    <w:rsid w:val="00D21BDD"/>
    <w:rsid w:val="00D2700E"/>
    <w:rsid w:val="00DD7FF0"/>
    <w:rsid w:val="00E27600"/>
    <w:rsid w:val="00EB16F0"/>
    <w:rsid w:val="00EC0829"/>
    <w:rsid w:val="00EE595E"/>
    <w:rsid w:val="00F004D0"/>
    <w:rsid w:val="00F32A9F"/>
    <w:rsid w:val="00F42429"/>
    <w:rsid w:val="00F66707"/>
    <w:rsid w:val="00FA15AA"/>
    <w:rsid w:val="00FB547B"/>
    <w:rsid w:val="00FC1E50"/>
    <w:rsid w:val="00FE1408"/>
    <w:rsid w:val="00FE692D"/>
    <w:rsid w:val="00FF112F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evdesk.de/?utm_source=template&amp;utm_medium=referral&amp;utm_campaign=pflichtenheft-v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D73B4-C6CC-4EC4-9E4C-86B6561A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1777</Words>
  <Characters>11196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Max Wittenberger</cp:lastModifiedBy>
  <cp:revision>11</cp:revision>
  <cp:lastPrinted>2018-05-14T06:42:00Z</cp:lastPrinted>
  <dcterms:created xsi:type="dcterms:W3CDTF">2019-01-24T10:24:00Z</dcterms:created>
  <dcterms:modified xsi:type="dcterms:W3CDTF">2020-06-20T09:58:00Z</dcterms:modified>
</cp:coreProperties>
</file>