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AA47FE">
      <w:pPr>
        <w:rPr>
          <w:rFonts w:hint="eastAsia"/>
        </w:rPr>
      </w:pPr>
      <w:r>
        <w:rPr>
          <w:rFonts w:hint="eastAsia"/>
        </w:rPr>
        <w:t xml:space="preserve"> Kubernetes helps make sure those containerized applications run where and when you want, and helps them find the resources and tools they need to work.</w:t>
      </w:r>
    </w:p>
    <w:p w14:paraId="5ABF0FD9">
      <w:pPr>
        <w:rPr>
          <w:rFonts w:hint="eastAsia"/>
        </w:rPr>
      </w:pPr>
    </w:p>
    <w:p w14:paraId="784750DE">
      <w:pPr>
        <w:rPr>
          <w:rFonts w:hint="eastAsia"/>
          <w:lang w:val="en-US" w:eastAsia="zh-CN"/>
        </w:rPr>
      </w:pPr>
      <w:r>
        <w:rPr>
          <w:rFonts w:hint="eastAsia"/>
          <w:lang w:val="en-US" w:eastAsia="zh-CN"/>
        </w:rPr>
        <w:t>Create a cluster</w:t>
      </w:r>
    </w:p>
    <w:p w14:paraId="74D3A46F">
      <w:pPr>
        <w:rPr>
          <w:rFonts w:hint="eastAsia"/>
          <w:lang w:val="en-US" w:eastAsia="zh-CN"/>
        </w:rPr>
      </w:pPr>
      <w:r>
        <w:rPr>
          <w:rFonts w:hint="eastAsia"/>
          <w:lang w:val="en-US" w:eastAsia="zh-CN"/>
        </w:rPr>
        <w:t>Using Minikube to create a cluster</w:t>
      </w:r>
    </w:p>
    <w:p w14:paraId="5683E19A">
      <w:pPr>
        <w:rPr>
          <w:rFonts w:hint="eastAsia"/>
          <w:lang w:val="en-US" w:eastAsia="zh-CN"/>
        </w:rPr>
      </w:pPr>
    </w:p>
    <w:p w14:paraId="07184B7B">
      <w:pPr>
        <w:rPr>
          <w:rFonts w:hint="eastAsia"/>
          <w:lang w:val="en-US" w:eastAsia="zh-CN"/>
        </w:rPr>
      </w:pPr>
      <w:r>
        <w:rPr>
          <w:rFonts w:hint="eastAsia"/>
          <w:lang w:val="en-US" w:eastAsia="zh-CN"/>
        </w:rPr>
        <w:t>A Kubernetes cluster consists of two types of resources:</w:t>
      </w:r>
    </w:p>
    <w:p w14:paraId="3A887A8F">
      <w:pPr>
        <w:numPr>
          <w:ilvl w:val="0"/>
          <w:numId w:val="1"/>
        </w:numPr>
        <w:rPr>
          <w:rFonts w:hint="eastAsia"/>
          <w:lang w:val="en-US" w:eastAsia="zh-CN"/>
        </w:rPr>
      </w:pPr>
      <w:r>
        <w:rPr>
          <w:rFonts w:hint="eastAsia"/>
          <w:lang w:val="en-US" w:eastAsia="zh-CN"/>
        </w:rPr>
        <w:t>Control Pane - manage the cluster</w:t>
      </w:r>
    </w:p>
    <w:p w14:paraId="32439E77">
      <w:pPr>
        <w:numPr>
          <w:ilvl w:val="0"/>
          <w:numId w:val="1"/>
        </w:numPr>
        <w:rPr>
          <w:rFonts w:hint="default"/>
          <w:lang w:val="en-US" w:eastAsia="zh-CN"/>
        </w:rPr>
      </w:pPr>
      <w:r>
        <w:rPr>
          <w:rFonts w:hint="eastAsia"/>
          <w:lang w:val="en-US" w:eastAsia="zh-CN"/>
        </w:rPr>
        <w:t>Nodes - a Node is a VM or physical computer that serves as a worker in a Kubernetes cluster</w:t>
      </w:r>
    </w:p>
    <w:p w14:paraId="35AD982C">
      <w:pPr>
        <w:numPr>
          <w:ilvl w:val="0"/>
          <w:numId w:val="0"/>
        </w:numPr>
        <w:rPr>
          <w:rFonts w:hint="eastAsia"/>
          <w:lang w:val="en-US" w:eastAsia="zh-CN"/>
        </w:rPr>
      </w:pPr>
    </w:p>
    <w:p w14:paraId="0D6DC1BF">
      <w:pPr>
        <w:numPr>
          <w:ilvl w:val="0"/>
          <w:numId w:val="0"/>
        </w:numPr>
        <w:rPr>
          <w:rFonts w:hint="eastAsia"/>
          <w:lang w:val="en-US" w:eastAsia="zh-CN"/>
        </w:rPr>
      </w:pPr>
      <w:r>
        <w:rPr>
          <w:rFonts w:hint="eastAsia"/>
          <w:lang w:val="en-US" w:eastAsia="zh-CN"/>
        </w:rPr>
        <w:t>Create a minikube cluster</w:t>
      </w:r>
    </w:p>
    <w:p w14:paraId="297F45C3">
      <w:pPr>
        <w:numPr>
          <w:ilvl w:val="0"/>
          <w:numId w:val="0"/>
        </w:numPr>
        <w:rPr>
          <w:rFonts w:hint="eastAsia"/>
          <w:lang w:val="en-US" w:eastAsia="zh-CN"/>
        </w:rPr>
      </w:pPr>
      <w:r>
        <w:rPr>
          <w:rFonts w:hint="eastAsia"/>
          <w:lang w:val="en-US" w:eastAsia="zh-CN"/>
        </w:rPr>
        <w:t>minikube start</w:t>
      </w:r>
    </w:p>
    <w:p w14:paraId="5ABE2DCE">
      <w:pPr>
        <w:numPr>
          <w:ilvl w:val="0"/>
          <w:numId w:val="0"/>
        </w:numPr>
      </w:pPr>
      <w:r>
        <w:drawing>
          <wp:inline distT="0" distB="0" distL="114300" distR="114300">
            <wp:extent cx="5271135" cy="2814955"/>
            <wp:effectExtent l="0" t="0" r="1206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814955"/>
                    </a:xfrm>
                    <a:prstGeom prst="rect">
                      <a:avLst/>
                    </a:prstGeom>
                    <a:noFill/>
                    <a:ln>
                      <a:noFill/>
                    </a:ln>
                  </pic:spPr>
                </pic:pic>
              </a:graphicData>
            </a:graphic>
          </wp:inline>
        </w:drawing>
      </w:r>
    </w:p>
    <w:p w14:paraId="3B979796">
      <w:pPr>
        <w:numPr>
          <w:ilvl w:val="0"/>
          <w:numId w:val="0"/>
        </w:numPr>
      </w:pPr>
    </w:p>
    <w:p w14:paraId="51BD3799">
      <w:pPr>
        <w:numPr>
          <w:ilvl w:val="0"/>
          <w:numId w:val="0"/>
        </w:numPr>
      </w:pPr>
      <w:r>
        <w:drawing>
          <wp:inline distT="0" distB="0" distL="114300" distR="114300">
            <wp:extent cx="5267960" cy="1054735"/>
            <wp:effectExtent l="0" t="0" r="254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1054735"/>
                    </a:xfrm>
                    <a:prstGeom prst="rect">
                      <a:avLst/>
                    </a:prstGeom>
                    <a:noFill/>
                    <a:ln>
                      <a:noFill/>
                    </a:ln>
                  </pic:spPr>
                </pic:pic>
              </a:graphicData>
            </a:graphic>
          </wp:inline>
        </w:drawing>
      </w:r>
    </w:p>
    <w:p w14:paraId="003DF9B0">
      <w:pPr>
        <w:numPr>
          <w:ilvl w:val="0"/>
          <w:numId w:val="0"/>
        </w:numPr>
        <w:rPr>
          <w:rFonts w:hint="eastAsia"/>
        </w:rPr>
      </w:pPr>
    </w:p>
    <w:p w14:paraId="49142A98">
      <w:pPr>
        <w:numPr>
          <w:ilvl w:val="0"/>
          <w:numId w:val="0"/>
        </w:numPr>
        <w:rPr>
          <w:rFonts w:hint="eastAsia"/>
        </w:rPr>
      </w:pPr>
    </w:p>
    <w:p w14:paraId="69B46826">
      <w:pPr>
        <w:numPr>
          <w:ilvl w:val="0"/>
          <w:numId w:val="0"/>
        </w:numPr>
        <w:rPr>
          <w:rFonts w:hint="eastAsia"/>
        </w:rPr>
      </w:pPr>
    </w:p>
    <w:p w14:paraId="07FA14F7">
      <w:pPr>
        <w:numPr>
          <w:ilvl w:val="0"/>
          <w:numId w:val="0"/>
        </w:numPr>
        <w:rPr>
          <w:rFonts w:hint="eastAsia"/>
        </w:rPr>
      </w:pPr>
    </w:p>
    <w:p w14:paraId="7ACC3D54">
      <w:pPr>
        <w:numPr>
          <w:ilvl w:val="0"/>
          <w:numId w:val="0"/>
        </w:numPr>
      </w:pPr>
      <w:r>
        <w:rPr>
          <w:rFonts w:hint="eastAsia"/>
        </w:rPr>
        <w:t>The dashboard command enables the dashboard add-on and opens the proxy in the default web browser. You can create Kubernetes resources on the dashboard such as Deployment and Service.</w:t>
      </w:r>
    </w:p>
    <w:p w14:paraId="1C0E4522">
      <w:pPr>
        <w:numPr>
          <w:ilvl w:val="0"/>
          <w:numId w:val="0"/>
        </w:numPr>
      </w:pPr>
      <w:r>
        <w:drawing>
          <wp:inline distT="0" distB="0" distL="114300" distR="114300">
            <wp:extent cx="5259070" cy="2977515"/>
            <wp:effectExtent l="0" t="0" r="114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59070" cy="2977515"/>
                    </a:xfrm>
                    <a:prstGeom prst="rect">
                      <a:avLst/>
                    </a:prstGeom>
                    <a:noFill/>
                    <a:ln>
                      <a:noFill/>
                    </a:ln>
                  </pic:spPr>
                </pic:pic>
              </a:graphicData>
            </a:graphic>
          </wp:inline>
        </w:drawing>
      </w:r>
    </w:p>
    <w:p w14:paraId="30A217B8">
      <w:pPr>
        <w:numPr>
          <w:ilvl w:val="0"/>
          <w:numId w:val="0"/>
        </w:numPr>
      </w:pPr>
    </w:p>
    <w:p w14:paraId="69BB21E1">
      <w:pPr>
        <w:numPr>
          <w:ilvl w:val="0"/>
          <w:numId w:val="0"/>
        </w:numPr>
        <w:rPr>
          <w:rFonts w:hint="eastAsia"/>
          <w:lang w:val="en-US" w:eastAsia="zh-CN"/>
        </w:rPr>
      </w:pPr>
      <w:r>
        <w:rPr>
          <w:rFonts w:hint="eastAsia"/>
          <w:lang w:val="en-US" w:eastAsia="zh-CN"/>
        </w:rPr>
        <w:t>Create a deployment</w:t>
      </w:r>
    </w:p>
    <w:p w14:paraId="1B037174">
      <w:pPr>
        <w:numPr>
          <w:ilvl w:val="0"/>
          <w:numId w:val="0"/>
        </w:numPr>
        <w:rPr>
          <w:rFonts w:hint="default"/>
          <w:lang w:val="en-US" w:eastAsia="zh-CN"/>
        </w:rPr>
      </w:pPr>
      <w:r>
        <w:rPr>
          <w:rFonts w:hint="default"/>
          <w:lang w:val="en-US" w:eastAsia="zh-CN"/>
        </w:rPr>
        <w:t>A Kubernetes Pod is a group of one or more Containers, tied together for the purposes of administration and networking. The Pod in this tutorial has only one Container. A Kubernetes Deployment checks on the health of your Pod and restarts the Pod's Container if it terminates. Deployments are the recommended way to manage the creation and scaling of Pods.</w:t>
      </w:r>
    </w:p>
    <w:p w14:paraId="664CC0CE">
      <w:pPr>
        <w:numPr>
          <w:ilvl w:val="0"/>
          <w:numId w:val="0"/>
        </w:numPr>
        <w:rPr>
          <w:rFonts w:hint="default"/>
          <w:lang w:val="en-US" w:eastAsia="zh-CN"/>
        </w:rPr>
      </w:pPr>
    </w:p>
    <w:p w14:paraId="7EC2A832">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Use the</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rPr>
        <w:t>kubectl create</w:t>
      </w:r>
      <w:r>
        <w:rPr>
          <w:rFonts w:hint="default" w:ascii="Segoe UI" w:hAnsi="Segoe UI" w:eastAsia="Segoe UI" w:cs="Segoe UI"/>
          <w:i w:val="0"/>
          <w:iCs w:val="0"/>
          <w:caps w:val="0"/>
          <w:color w:val="222222"/>
          <w:spacing w:val="0"/>
          <w:sz w:val="16"/>
          <w:szCs w:val="16"/>
          <w:shd w:val="clear" w:fill="FFFFFF"/>
        </w:rPr>
        <w:t> command to create a Deployment that manages a Pod. The Pod runs a Container based on the provided Docker image.</w:t>
      </w:r>
    </w:p>
    <w:p w14:paraId="447BAA10">
      <w:pPr>
        <w:numPr>
          <w:ilvl w:val="0"/>
          <w:numId w:val="0"/>
        </w:numPr>
      </w:pPr>
      <w:r>
        <w:drawing>
          <wp:inline distT="0" distB="0" distL="114300" distR="114300">
            <wp:extent cx="5274310" cy="272415"/>
            <wp:effectExtent l="0" t="0" r="889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72415"/>
                    </a:xfrm>
                    <a:prstGeom prst="rect">
                      <a:avLst/>
                    </a:prstGeom>
                    <a:noFill/>
                    <a:ln>
                      <a:noFill/>
                    </a:ln>
                  </pic:spPr>
                </pic:pic>
              </a:graphicData>
            </a:graphic>
          </wp:inline>
        </w:drawing>
      </w:r>
    </w:p>
    <w:p w14:paraId="37305F0B">
      <w:pPr>
        <w:numPr>
          <w:ilvl w:val="0"/>
          <w:numId w:val="0"/>
        </w:numPr>
      </w:pPr>
    </w:p>
    <w:p w14:paraId="3945E740">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View the Deployment</w:t>
      </w:r>
    </w:p>
    <w:p w14:paraId="1D3B532B">
      <w:pPr>
        <w:numPr>
          <w:ilvl w:val="0"/>
          <w:numId w:val="0"/>
        </w:numPr>
        <w:rPr>
          <w:rFonts w:ascii="Segoe UI" w:hAnsi="Segoe UI" w:eastAsia="Segoe UI" w:cs="Segoe UI"/>
          <w:i w:val="0"/>
          <w:iCs w:val="0"/>
          <w:caps w:val="0"/>
          <w:color w:val="222222"/>
          <w:spacing w:val="0"/>
          <w:sz w:val="16"/>
          <w:szCs w:val="16"/>
          <w:shd w:val="clear" w:fill="FFFFFF"/>
        </w:rPr>
      </w:pPr>
    </w:p>
    <w:p w14:paraId="5AB8F16A">
      <w:pPr>
        <w:numPr>
          <w:ilvl w:val="0"/>
          <w:numId w:val="0"/>
        </w:numPr>
      </w:pPr>
      <w:r>
        <w:drawing>
          <wp:inline distT="0" distB="0" distL="114300" distR="114300">
            <wp:extent cx="4832350" cy="5270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832350" cy="527050"/>
                    </a:xfrm>
                    <a:prstGeom prst="rect">
                      <a:avLst/>
                    </a:prstGeom>
                    <a:noFill/>
                    <a:ln>
                      <a:noFill/>
                    </a:ln>
                  </pic:spPr>
                </pic:pic>
              </a:graphicData>
            </a:graphic>
          </wp:inline>
        </w:drawing>
      </w:r>
    </w:p>
    <w:p w14:paraId="6C478172">
      <w:pPr>
        <w:numPr>
          <w:ilvl w:val="0"/>
          <w:numId w:val="0"/>
        </w:numPr>
      </w:pPr>
    </w:p>
    <w:p w14:paraId="17A38F86">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View the Pod</w:t>
      </w:r>
    </w:p>
    <w:p w14:paraId="0FC391AA">
      <w:pPr>
        <w:numPr>
          <w:ilvl w:val="0"/>
          <w:numId w:val="0"/>
        </w:numPr>
        <w:rPr>
          <w:rFonts w:ascii="Segoe UI" w:hAnsi="Segoe UI" w:eastAsia="Segoe UI" w:cs="Segoe UI"/>
          <w:i w:val="0"/>
          <w:iCs w:val="0"/>
          <w:caps w:val="0"/>
          <w:color w:val="222222"/>
          <w:spacing w:val="0"/>
          <w:sz w:val="16"/>
          <w:szCs w:val="16"/>
          <w:shd w:val="clear" w:fill="FFFFFF"/>
        </w:rPr>
      </w:pPr>
    </w:p>
    <w:p w14:paraId="18C2C12E">
      <w:pPr>
        <w:numPr>
          <w:ilvl w:val="0"/>
          <w:numId w:val="0"/>
        </w:numPr>
      </w:pPr>
      <w:r>
        <w:drawing>
          <wp:inline distT="0" distB="0" distL="114300" distR="114300">
            <wp:extent cx="5269230" cy="504190"/>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504190"/>
                    </a:xfrm>
                    <a:prstGeom prst="rect">
                      <a:avLst/>
                    </a:prstGeom>
                    <a:noFill/>
                    <a:ln>
                      <a:noFill/>
                    </a:ln>
                  </pic:spPr>
                </pic:pic>
              </a:graphicData>
            </a:graphic>
          </wp:inline>
        </w:drawing>
      </w:r>
    </w:p>
    <w:p w14:paraId="0670BBC3">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View cluster events</w:t>
      </w:r>
    </w:p>
    <w:p w14:paraId="3B456E1D">
      <w:pPr>
        <w:numPr>
          <w:ilvl w:val="0"/>
          <w:numId w:val="0"/>
        </w:numPr>
        <w:rPr>
          <w:rFonts w:ascii="Segoe UI" w:hAnsi="Segoe UI" w:eastAsia="Segoe UI" w:cs="Segoe UI"/>
          <w:i w:val="0"/>
          <w:iCs w:val="0"/>
          <w:caps w:val="0"/>
          <w:color w:val="222222"/>
          <w:spacing w:val="0"/>
          <w:sz w:val="16"/>
          <w:szCs w:val="16"/>
          <w:shd w:val="clear" w:fill="FFFFFF"/>
        </w:rPr>
      </w:pPr>
    </w:p>
    <w:p w14:paraId="3758F69B">
      <w:pPr>
        <w:numPr>
          <w:ilvl w:val="0"/>
          <w:numId w:val="0"/>
        </w:numPr>
      </w:pPr>
      <w:r>
        <w:drawing>
          <wp:inline distT="0" distB="0" distL="114300" distR="114300">
            <wp:extent cx="5270500" cy="2630805"/>
            <wp:effectExtent l="0" t="0" r="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2630805"/>
                    </a:xfrm>
                    <a:prstGeom prst="rect">
                      <a:avLst/>
                    </a:prstGeom>
                    <a:noFill/>
                    <a:ln>
                      <a:noFill/>
                    </a:ln>
                  </pic:spPr>
                </pic:pic>
              </a:graphicData>
            </a:graphic>
          </wp:inline>
        </w:drawing>
      </w:r>
    </w:p>
    <w:p w14:paraId="5D429F1D">
      <w:pPr>
        <w:numPr>
          <w:ilvl w:val="0"/>
          <w:numId w:val="0"/>
        </w:numPr>
      </w:pPr>
    </w:p>
    <w:p w14:paraId="42498628">
      <w:pPr>
        <w:numPr>
          <w:ilvl w:val="0"/>
          <w:numId w:val="0"/>
        </w:numPr>
      </w:pPr>
    </w:p>
    <w:p w14:paraId="0642E75D">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View the</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rPr>
        <w:t>kubectl</w:t>
      </w:r>
      <w:r>
        <w:rPr>
          <w:rFonts w:hint="default" w:ascii="Segoe UI" w:hAnsi="Segoe UI" w:eastAsia="Segoe UI" w:cs="Segoe UI"/>
          <w:i w:val="0"/>
          <w:iCs w:val="0"/>
          <w:caps w:val="0"/>
          <w:color w:val="222222"/>
          <w:spacing w:val="0"/>
          <w:sz w:val="16"/>
          <w:szCs w:val="16"/>
          <w:shd w:val="clear" w:fill="FFFFFF"/>
        </w:rPr>
        <w:t> configuration</w:t>
      </w:r>
    </w:p>
    <w:p w14:paraId="1B70CFB8">
      <w:pPr>
        <w:numPr>
          <w:ilvl w:val="0"/>
          <w:numId w:val="0"/>
        </w:numPr>
        <w:rPr>
          <w:rFonts w:hint="default" w:ascii="Segoe UI" w:hAnsi="Segoe UI" w:eastAsia="Segoe UI" w:cs="Segoe UI"/>
          <w:i w:val="0"/>
          <w:iCs w:val="0"/>
          <w:caps w:val="0"/>
          <w:color w:val="222222"/>
          <w:spacing w:val="0"/>
          <w:sz w:val="16"/>
          <w:szCs w:val="16"/>
          <w:shd w:val="clear" w:fill="FFFFFF"/>
        </w:rPr>
      </w:pPr>
    </w:p>
    <w:p w14:paraId="62F43EB1">
      <w:pPr>
        <w:numPr>
          <w:ilvl w:val="0"/>
          <w:numId w:val="0"/>
        </w:numPr>
      </w:pPr>
      <w:r>
        <w:drawing>
          <wp:inline distT="0" distB="0" distL="114300" distR="114300">
            <wp:extent cx="5272405" cy="4392295"/>
            <wp:effectExtent l="0" t="0" r="1079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4392295"/>
                    </a:xfrm>
                    <a:prstGeom prst="rect">
                      <a:avLst/>
                    </a:prstGeom>
                    <a:noFill/>
                    <a:ln>
                      <a:noFill/>
                    </a:ln>
                  </pic:spPr>
                </pic:pic>
              </a:graphicData>
            </a:graphic>
          </wp:inline>
        </w:drawing>
      </w:r>
    </w:p>
    <w:p w14:paraId="6E42A716">
      <w:pPr>
        <w:numPr>
          <w:ilvl w:val="0"/>
          <w:numId w:val="0"/>
        </w:numPr>
      </w:pPr>
    </w:p>
    <w:p w14:paraId="4A2BBE4E">
      <w:pPr>
        <w:numPr>
          <w:ilvl w:val="0"/>
          <w:numId w:val="0"/>
        </w:numPr>
        <w:rPr>
          <w:rFonts w:ascii="Segoe UI" w:hAnsi="Segoe UI" w:eastAsia="Segoe UI" w:cs="Segoe UI"/>
          <w:i w:val="0"/>
          <w:iCs w:val="0"/>
          <w:caps w:val="0"/>
          <w:color w:val="222222"/>
          <w:spacing w:val="0"/>
          <w:sz w:val="16"/>
          <w:szCs w:val="16"/>
          <w:shd w:val="clear" w:fill="FFFFFF"/>
        </w:rPr>
      </w:pPr>
    </w:p>
    <w:p w14:paraId="19299F19">
      <w:pPr>
        <w:numPr>
          <w:ilvl w:val="0"/>
          <w:numId w:val="0"/>
        </w:numPr>
        <w:rPr>
          <w:rFonts w:ascii="Segoe UI" w:hAnsi="Segoe UI" w:eastAsia="Segoe UI" w:cs="Segoe UI"/>
          <w:i w:val="0"/>
          <w:iCs w:val="0"/>
          <w:caps w:val="0"/>
          <w:color w:val="222222"/>
          <w:spacing w:val="0"/>
          <w:sz w:val="16"/>
          <w:szCs w:val="16"/>
          <w:shd w:val="clear" w:fill="FFFFFF"/>
        </w:rPr>
      </w:pPr>
    </w:p>
    <w:p w14:paraId="1348452D">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View application logs for a container in a pod</w:t>
      </w:r>
    </w:p>
    <w:p w14:paraId="08FE3FED">
      <w:pPr>
        <w:numPr>
          <w:ilvl w:val="0"/>
          <w:numId w:val="0"/>
        </w:numPr>
      </w:pPr>
      <w:r>
        <w:drawing>
          <wp:inline distT="0" distB="0" distL="114300" distR="114300">
            <wp:extent cx="5267960" cy="4629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462915"/>
                    </a:xfrm>
                    <a:prstGeom prst="rect">
                      <a:avLst/>
                    </a:prstGeom>
                    <a:noFill/>
                    <a:ln>
                      <a:noFill/>
                    </a:ln>
                  </pic:spPr>
                </pic:pic>
              </a:graphicData>
            </a:graphic>
          </wp:inline>
        </w:drawing>
      </w:r>
    </w:p>
    <w:p w14:paraId="1E18B2D6">
      <w:pPr>
        <w:numPr>
          <w:ilvl w:val="0"/>
          <w:numId w:val="0"/>
        </w:numPr>
      </w:pPr>
    </w:p>
    <w:p w14:paraId="6B0F7A08">
      <w:pPr>
        <w:numPr>
          <w:ilvl w:val="0"/>
          <w:numId w:val="0"/>
        </w:numPr>
        <w:rPr>
          <w:rFonts w:hint="eastAsia"/>
          <w:lang w:val="en-US" w:eastAsia="zh-CN"/>
        </w:rPr>
      </w:pPr>
      <w:r>
        <w:rPr>
          <w:rFonts w:hint="eastAsia"/>
          <w:lang w:val="en-US" w:eastAsia="zh-CN"/>
        </w:rPr>
        <w:t>Create a Service</w:t>
      </w:r>
    </w:p>
    <w:p w14:paraId="2E80C189">
      <w:pPr>
        <w:numPr>
          <w:ilvl w:val="0"/>
          <w:numId w:val="0"/>
        </w:numPr>
        <w:rPr>
          <w:rFonts w:hint="eastAsia"/>
          <w:lang w:val="en-US" w:eastAsia="zh-CN"/>
        </w:rPr>
      </w:pPr>
    </w:p>
    <w:p w14:paraId="07E357EE">
      <w:pPr>
        <w:numPr>
          <w:ilvl w:val="0"/>
          <w:numId w:val="0"/>
        </w:numPr>
        <w:rPr>
          <w:rFonts w:hint="default"/>
          <w:lang w:val="en-US" w:eastAsia="zh-CN"/>
        </w:rPr>
      </w:pPr>
      <w:r>
        <w:rPr>
          <w:rFonts w:hint="default"/>
          <w:lang w:val="en-US" w:eastAsia="zh-CN"/>
        </w:rPr>
        <w:t>By default, the Pod is only accessible by its internal IP address within the Kubernetes cluster. To make the hello-node Container accessible from outside the Kubernetes virtual network, you have to expose the Pod as a Kubernetes Service.</w:t>
      </w:r>
    </w:p>
    <w:p w14:paraId="73BCF9A0">
      <w:pPr>
        <w:numPr>
          <w:ilvl w:val="0"/>
          <w:numId w:val="0"/>
        </w:numPr>
        <w:rPr>
          <w:rFonts w:hint="default"/>
          <w:lang w:val="en-US" w:eastAsia="zh-CN"/>
        </w:rPr>
      </w:pPr>
    </w:p>
    <w:p w14:paraId="66AA68F3">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Expose the Pod to the public internet using the</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rPr>
        <w:t>kubectl expose</w:t>
      </w:r>
      <w:r>
        <w:rPr>
          <w:rFonts w:hint="default" w:ascii="Segoe UI" w:hAnsi="Segoe UI" w:eastAsia="Segoe UI" w:cs="Segoe UI"/>
          <w:i w:val="0"/>
          <w:iCs w:val="0"/>
          <w:caps w:val="0"/>
          <w:color w:val="222222"/>
          <w:spacing w:val="0"/>
          <w:sz w:val="16"/>
          <w:szCs w:val="16"/>
          <w:shd w:val="clear" w:fill="FFFFFF"/>
        </w:rPr>
        <w:t> command</w:t>
      </w:r>
    </w:p>
    <w:p w14:paraId="29089345">
      <w:pPr>
        <w:numPr>
          <w:ilvl w:val="0"/>
          <w:numId w:val="0"/>
        </w:numPr>
        <w:rPr>
          <w:rFonts w:hint="default" w:ascii="Segoe UI" w:hAnsi="Segoe UI" w:eastAsia="Segoe UI" w:cs="Segoe UI"/>
          <w:i w:val="0"/>
          <w:iCs w:val="0"/>
          <w:caps w:val="0"/>
          <w:color w:val="222222"/>
          <w:spacing w:val="0"/>
          <w:sz w:val="16"/>
          <w:szCs w:val="16"/>
          <w:shd w:val="clear" w:fill="FFFFFF"/>
        </w:rPr>
      </w:pPr>
    </w:p>
    <w:p w14:paraId="54DE6BA1">
      <w:pPr>
        <w:numPr>
          <w:ilvl w:val="0"/>
          <w:numId w:val="0"/>
        </w:numPr>
      </w:pPr>
      <w:r>
        <w:drawing>
          <wp:inline distT="0" distB="0" distL="114300" distR="114300">
            <wp:extent cx="5268595" cy="234315"/>
            <wp:effectExtent l="0" t="0" r="190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8595" cy="234315"/>
                    </a:xfrm>
                    <a:prstGeom prst="rect">
                      <a:avLst/>
                    </a:prstGeom>
                    <a:noFill/>
                    <a:ln>
                      <a:noFill/>
                    </a:ln>
                  </pic:spPr>
                </pic:pic>
              </a:graphicData>
            </a:graphic>
          </wp:inline>
        </w:drawing>
      </w:r>
    </w:p>
    <w:p w14:paraId="417C3F97">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View the Service you created</w:t>
      </w:r>
    </w:p>
    <w:p w14:paraId="47D871C9">
      <w:pPr>
        <w:numPr>
          <w:ilvl w:val="0"/>
          <w:numId w:val="0"/>
        </w:numPr>
      </w:pPr>
      <w:r>
        <w:drawing>
          <wp:inline distT="0" distB="0" distL="114300" distR="114300">
            <wp:extent cx="5273040" cy="579120"/>
            <wp:effectExtent l="0" t="0" r="1016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040" cy="579120"/>
                    </a:xfrm>
                    <a:prstGeom prst="rect">
                      <a:avLst/>
                    </a:prstGeom>
                    <a:noFill/>
                    <a:ln>
                      <a:noFill/>
                    </a:ln>
                  </pic:spPr>
                </pic:pic>
              </a:graphicData>
            </a:graphic>
          </wp:inline>
        </w:drawing>
      </w:r>
    </w:p>
    <w:p w14:paraId="12CEE897">
      <w:pPr>
        <w:numPr>
          <w:ilvl w:val="0"/>
          <w:numId w:val="0"/>
        </w:numPr>
      </w:pPr>
    </w:p>
    <w:p w14:paraId="48445F95">
      <w:pPr>
        <w:numPr>
          <w:ilvl w:val="0"/>
          <w:numId w:val="0"/>
        </w:numPr>
      </w:pPr>
    </w:p>
    <w:p w14:paraId="243FE186">
      <w:pPr>
        <w:numPr>
          <w:ilvl w:val="0"/>
          <w:numId w:val="0"/>
        </w:numPr>
      </w:pPr>
      <w:r>
        <w:drawing>
          <wp:inline distT="0" distB="0" distL="114300" distR="114300">
            <wp:extent cx="5274310" cy="824230"/>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824230"/>
                    </a:xfrm>
                    <a:prstGeom prst="rect">
                      <a:avLst/>
                    </a:prstGeom>
                    <a:noFill/>
                    <a:ln>
                      <a:noFill/>
                    </a:ln>
                  </pic:spPr>
                </pic:pic>
              </a:graphicData>
            </a:graphic>
          </wp:inline>
        </w:drawing>
      </w:r>
    </w:p>
    <w:p w14:paraId="028861B6">
      <w:pPr>
        <w:numPr>
          <w:ilvl w:val="0"/>
          <w:numId w:val="0"/>
        </w:numPr>
      </w:pPr>
    </w:p>
    <w:p w14:paraId="28846699">
      <w:pPr>
        <w:numPr>
          <w:ilvl w:val="0"/>
          <w:numId w:val="0"/>
        </w:numPr>
      </w:pPr>
      <w:r>
        <w:drawing>
          <wp:inline distT="0" distB="0" distL="114300" distR="114300">
            <wp:extent cx="5272405" cy="19418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2405" cy="1941830"/>
                    </a:xfrm>
                    <a:prstGeom prst="rect">
                      <a:avLst/>
                    </a:prstGeom>
                    <a:noFill/>
                    <a:ln>
                      <a:noFill/>
                    </a:ln>
                  </pic:spPr>
                </pic:pic>
              </a:graphicData>
            </a:graphic>
          </wp:inline>
        </w:drawing>
      </w:r>
    </w:p>
    <w:p w14:paraId="3A272989">
      <w:pPr>
        <w:numPr>
          <w:ilvl w:val="0"/>
          <w:numId w:val="0"/>
        </w:numPr>
      </w:pPr>
    </w:p>
    <w:p w14:paraId="64B1C661">
      <w:pPr>
        <w:numPr>
          <w:ilvl w:val="0"/>
          <w:numId w:val="0"/>
        </w:numPr>
        <w:rPr>
          <w:rFonts w:hint="eastAsia"/>
          <w:lang w:val="en-US" w:eastAsia="zh-CN"/>
        </w:rPr>
      </w:pPr>
      <w:r>
        <w:rPr>
          <w:rFonts w:hint="eastAsia"/>
          <w:lang w:val="en-US" w:eastAsia="zh-CN"/>
        </w:rPr>
        <w:t>Enable addons</w:t>
      </w:r>
    </w:p>
    <w:p w14:paraId="3E1CDF35">
      <w:pPr>
        <w:numPr>
          <w:ilvl w:val="0"/>
          <w:numId w:val="0"/>
        </w:numPr>
      </w:pPr>
      <w:r>
        <w:drawing>
          <wp:inline distT="0" distB="0" distL="114300" distR="114300">
            <wp:extent cx="5268595" cy="3260725"/>
            <wp:effectExtent l="0" t="0" r="190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8595" cy="3260725"/>
                    </a:xfrm>
                    <a:prstGeom prst="rect">
                      <a:avLst/>
                    </a:prstGeom>
                    <a:noFill/>
                    <a:ln>
                      <a:noFill/>
                    </a:ln>
                  </pic:spPr>
                </pic:pic>
              </a:graphicData>
            </a:graphic>
          </wp:inline>
        </w:drawing>
      </w:r>
    </w:p>
    <w:p w14:paraId="2DB4B4D6">
      <w:pPr>
        <w:numPr>
          <w:ilvl w:val="0"/>
          <w:numId w:val="0"/>
        </w:numPr>
      </w:pPr>
    </w:p>
    <w:p w14:paraId="3CE8F79C">
      <w:pPr>
        <w:numPr>
          <w:ilvl w:val="0"/>
          <w:numId w:val="0"/>
        </w:numPr>
      </w:pPr>
      <w:r>
        <w:drawing>
          <wp:inline distT="0" distB="0" distL="114300" distR="114300">
            <wp:extent cx="5266690" cy="492125"/>
            <wp:effectExtent l="0" t="0" r="381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6690" cy="492125"/>
                    </a:xfrm>
                    <a:prstGeom prst="rect">
                      <a:avLst/>
                    </a:prstGeom>
                    <a:noFill/>
                    <a:ln>
                      <a:noFill/>
                    </a:ln>
                  </pic:spPr>
                </pic:pic>
              </a:graphicData>
            </a:graphic>
          </wp:inline>
        </w:drawing>
      </w:r>
    </w:p>
    <w:p w14:paraId="1BD42C56">
      <w:pPr>
        <w:numPr>
          <w:ilvl w:val="0"/>
          <w:numId w:val="0"/>
        </w:numPr>
      </w:pPr>
    </w:p>
    <w:p w14:paraId="78CB8E1B">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View the Pod and Service you created by installing that addon</w:t>
      </w:r>
    </w:p>
    <w:p w14:paraId="0C48869E">
      <w:pPr>
        <w:numPr>
          <w:ilvl w:val="0"/>
          <w:numId w:val="0"/>
        </w:numPr>
        <w:rPr>
          <w:rFonts w:ascii="Segoe UI" w:hAnsi="Segoe UI" w:eastAsia="Segoe UI" w:cs="Segoe UI"/>
          <w:i w:val="0"/>
          <w:iCs w:val="0"/>
          <w:caps w:val="0"/>
          <w:color w:val="222222"/>
          <w:spacing w:val="0"/>
          <w:sz w:val="16"/>
          <w:szCs w:val="16"/>
          <w:shd w:val="clear" w:fill="FFFFFF"/>
        </w:rPr>
      </w:pPr>
    </w:p>
    <w:p w14:paraId="3639C9F2">
      <w:pPr>
        <w:numPr>
          <w:ilvl w:val="0"/>
          <w:numId w:val="0"/>
        </w:numPr>
      </w:pPr>
      <w:r>
        <w:drawing>
          <wp:inline distT="0" distB="0" distL="114300" distR="114300">
            <wp:extent cx="5273675" cy="1547495"/>
            <wp:effectExtent l="0" t="0" r="952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675" cy="1547495"/>
                    </a:xfrm>
                    <a:prstGeom prst="rect">
                      <a:avLst/>
                    </a:prstGeom>
                    <a:noFill/>
                    <a:ln>
                      <a:noFill/>
                    </a:ln>
                  </pic:spPr>
                </pic:pic>
              </a:graphicData>
            </a:graphic>
          </wp:inline>
        </w:drawing>
      </w:r>
    </w:p>
    <w:p w14:paraId="780394CD">
      <w:pPr>
        <w:numPr>
          <w:ilvl w:val="0"/>
          <w:numId w:val="0"/>
        </w:numPr>
      </w:pPr>
    </w:p>
    <w:p w14:paraId="6C1A88C9">
      <w:pPr>
        <w:numPr>
          <w:ilvl w:val="0"/>
          <w:numId w:val="0"/>
        </w:numPr>
      </w:pPr>
      <w:r>
        <w:drawing>
          <wp:inline distT="0" distB="0" distL="114300" distR="114300">
            <wp:extent cx="5272405" cy="515620"/>
            <wp:effectExtent l="0" t="0" r="1079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2405" cy="515620"/>
                    </a:xfrm>
                    <a:prstGeom prst="rect">
                      <a:avLst/>
                    </a:prstGeom>
                    <a:noFill/>
                    <a:ln>
                      <a:noFill/>
                    </a:ln>
                  </pic:spPr>
                </pic:pic>
              </a:graphicData>
            </a:graphic>
          </wp:inline>
        </w:drawing>
      </w:r>
    </w:p>
    <w:p w14:paraId="4838C862">
      <w:pPr>
        <w:numPr>
          <w:ilvl w:val="0"/>
          <w:numId w:val="0"/>
        </w:numPr>
      </w:pPr>
    </w:p>
    <w:p w14:paraId="614CF173">
      <w:pPr>
        <w:numPr>
          <w:ilvl w:val="0"/>
          <w:numId w:val="0"/>
        </w:numPr>
      </w:pPr>
      <w:r>
        <w:drawing>
          <wp:inline distT="0" distB="0" distL="114300" distR="114300">
            <wp:extent cx="5073650" cy="3810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073650" cy="381000"/>
                    </a:xfrm>
                    <a:prstGeom prst="rect">
                      <a:avLst/>
                    </a:prstGeom>
                    <a:noFill/>
                    <a:ln>
                      <a:noFill/>
                    </a:ln>
                  </pic:spPr>
                </pic:pic>
              </a:graphicData>
            </a:graphic>
          </wp:inline>
        </w:drawing>
      </w:r>
    </w:p>
    <w:p w14:paraId="6973CA39">
      <w:pPr>
        <w:numPr>
          <w:ilvl w:val="0"/>
          <w:numId w:val="0"/>
        </w:numPr>
      </w:pPr>
    </w:p>
    <w:p w14:paraId="6AE7E624">
      <w:pPr>
        <w:numPr>
          <w:ilvl w:val="0"/>
          <w:numId w:val="0"/>
        </w:numPr>
      </w:pPr>
    </w:p>
    <w:p w14:paraId="661F5CD1">
      <w:pPr>
        <w:numPr>
          <w:ilvl w:val="0"/>
          <w:numId w:val="0"/>
        </w:numPr>
        <w:rPr>
          <w:rFonts w:hint="eastAsia"/>
          <w:lang w:val="en-US" w:eastAsia="zh-CN"/>
        </w:rPr>
      </w:pPr>
      <w:r>
        <w:rPr>
          <w:rFonts w:hint="eastAsia"/>
          <w:lang w:val="en-US" w:eastAsia="zh-CN"/>
        </w:rPr>
        <w:t>Clean up</w:t>
      </w:r>
    </w:p>
    <w:p w14:paraId="531D53C5">
      <w:pPr>
        <w:numPr>
          <w:ilvl w:val="0"/>
          <w:numId w:val="0"/>
        </w:numPr>
      </w:pPr>
      <w:r>
        <w:drawing>
          <wp:inline distT="0" distB="0" distL="114300" distR="114300">
            <wp:extent cx="5272405" cy="695960"/>
            <wp:effectExtent l="0" t="0" r="1079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2405" cy="695960"/>
                    </a:xfrm>
                    <a:prstGeom prst="rect">
                      <a:avLst/>
                    </a:prstGeom>
                    <a:noFill/>
                    <a:ln>
                      <a:noFill/>
                    </a:ln>
                  </pic:spPr>
                </pic:pic>
              </a:graphicData>
            </a:graphic>
          </wp:inline>
        </w:drawing>
      </w:r>
    </w:p>
    <w:p w14:paraId="107C3A9A">
      <w:pPr>
        <w:numPr>
          <w:ilvl w:val="0"/>
          <w:numId w:val="0"/>
        </w:numPr>
      </w:pPr>
    </w:p>
    <w:p w14:paraId="44B8E4B0">
      <w:pPr>
        <w:numPr>
          <w:ilvl w:val="0"/>
          <w:numId w:val="0"/>
        </w:numPr>
      </w:pPr>
      <w:r>
        <w:drawing>
          <wp:inline distT="0" distB="0" distL="114300" distR="114300">
            <wp:extent cx="3333750" cy="6667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333750" cy="666750"/>
                    </a:xfrm>
                    <a:prstGeom prst="rect">
                      <a:avLst/>
                    </a:prstGeom>
                    <a:noFill/>
                    <a:ln>
                      <a:noFill/>
                    </a:ln>
                  </pic:spPr>
                </pic:pic>
              </a:graphicData>
            </a:graphic>
          </wp:inline>
        </w:drawing>
      </w:r>
    </w:p>
    <w:p w14:paraId="0FF6C8B3">
      <w:pPr>
        <w:numPr>
          <w:ilvl w:val="0"/>
          <w:numId w:val="0"/>
        </w:numPr>
      </w:pPr>
    </w:p>
    <w:p w14:paraId="23738564">
      <w:pPr>
        <w:numPr>
          <w:ilvl w:val="0"/>
          <w:numId w:val="0"/>
        </w:numPr>
      </w:pPr>
    </w:p>
    <w:p w14:paraId="3B9C7502">
      <w:pPr>
        <w:numPr>
          <w:ilvl w:val="0"/>
          <w:numId w:val="0"/>
        </w:numPr>
        <w:rPr>
          <w:rFonts w:hint="eastAsia"/>
          <w:lang w:val="en-US" w:eastAsia="zh-CN"/>
        </w:rPr>
      </w:pPr>
      <w:r>
        <w:rPr>
          <w:rFonts w:hint="eastAsia"/>
          <w:lang w:val="en-US" w:eastAsia="zh-CN"/>
        </w:rPr>
        <w:t>Deploy an APP</w:t>
      </w:r>
    </w:p>
    <w:p w14:paraId="70B89C14">
      <w:pPr>
        <w:numPr>
          <w:ilvl w:val="0"/>
          <w:numId w:val="0"/>
        </w:numPr>
        <w:rPr>
          <w:rFonts w:hint="eastAsia"/>
          <w:lang w:val="en-US" w:eastAsia="zh-CN"/>
        </w:rPr>
      </w:pPr>
      <w:r>
        <w:rPr>
          <w:rFonts w:hint="eastAsia"/>
          <w:lang w:val="en-US" w:eastAsia="zh-CN"/>
        </w:rPr>
        <w:t>Using kubectl to create a deployment</w:t>
      </w:r>
    </w:p>
    <w:p w14:paraId="7FD8237C">
      <w:pPr>
        <w:numPr>
          <w:ilvl w:val="0"/>
          <w:numId w:val="0"/>
        </w:numPr>
        <w:rPr>
          <w:rStyle w:val="9"/>
          <w:rFonts w:ascii="Segoe UI" w:hAnsi="Segoe UI" w:eastAsia="Segoe UI" w:cs="Segoe UI"/>
          <w:caps w:val="0"/>
          <w:color w:val="222222"/>
          <w:spacing w:val="0"/>
          <w:sz w:val="16"/>
          <w:szCs w:val="16"/>
        </w:rPr>
      </w:pPr>
      <w:r>
        <w:rPr>
          <w:rStyle w:val="9"/>
          <w:rFonts w:ascii="Segoe UI" w:hAnsi="Segoe UI" w:eastAsia="Segoe UI" w:cs="Segoe UI"/>
          <w:caps w:val="0"/>
          <w:color w:val="222222"/>
          <w:spacing w:val="0"/>
          <w:sz w:val="16"/>
          <w:szCs w:val="16"/>
        </w:rPr>
        <w:t>A Deployment is responsible for creating and updating instances of your application</w:t>
      </w:r>
    </w:p>
    <w:p w14:paraId="69D4F6C1">
      <w:pPr>
        <w:numPr>
          <w:ilvl w:val="0"/>
          <w:numId w:val="0"/>
        </w:numPr>
        <w:rPr>
          <w:rStyle w:val="9"/>
          <w:rFonts w:ascii="Segoe UI" w:hAnsi="Segoe UI" w:eastAsia="Segoe UI" w:cs="Segoe UI"/>
          <w:caps w:val="0"/>
          <w:color w:val="222222"/>
          <w:spacing w:val="0"/>
          <w:sz w:val="16"/>
          <w:szCs w:val="16"/>
        </w:rPr>
      </w:pPr>
    </w:p>
    <w:p w14:paraId="20FDB4C9">
      <w:pPr>
        <w:numPr>
          <w:ilvl w:val="0"/>
          <w:numId w:val="0"/>
        </w:numPr>
        <w:rPr>
          <w:rStyle w:val="8"/>
          <w:rFonts w:hint="default" w:ascii="Segoe UI" w:hAnsi="Segoe UI" w:eastAsia="Segoe UI" w:cs="Segoe UI"/>
          <w:b/>
          <w:bCs/>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Once the application instances are created, a Kubernetes Deployment controller continuously monitors those instances. If the Node hosting an instance goes down or is deleted, the Deployment controller replaces the instance with an instance on another Node in the cluster.</w:t>
      </w:r>
      <w:r>
        <w:rPr>
          <w:rFonts w:hint="default" w:ascii="Segoe UI" w:hAnsi="Segoe UI" w:eastAsia="Segoe UI" w:cs="Segoe UI"/>
          <w:i w:val="0"/>
          <w:iCs w:val="0"/>
          <w:caps w:val="0"/>
          <w:color w:val="222222"/>
          <w:spacing w:val="0"/>
          <w:sz w:val="16"/>
          <w:szCs w:val="16"/>
          <w:shd w:val="clear" w:fill="FFFFFF"/>
        </w:rPr>
        <w:t> </w:t>
      </w:r>
      <w:r>
        <w:rPr>
          <w:rStyle w:val="8"/>
          <w:rFonts w:hint="default" w:ascii="Segoe UI" w:hAnsi="Segoe UI" w:eastAsia="Segoe UI" w:cs="Segoe UI"/>
          <w:b/>
          <w:bCs/>
          <w:i w:val="0"/>
          <w:iCs w:val="0"/>
          <w:caps w:val="0"/>
          <w:color w:val="222222"/>
          <w:spacing w:val="0"/>
          <w:sz w:val="16"/>
          <w:szCs w:val="16"/>
          <w:shd w:val="clear" w:fill="FFFFFF"/>
        </w:rPr>
        <w:t>This provides a self-healing mechanism to address machine failure or maintenance.</w:t>
      </w:r>
    </w:p>
    <w:p w14:paraId="5A9F2897">
      <w:pPr>
        <w:numPr>
          <w:ilvl w:val="0"/>
          <w:numId w:val="0"/>
        </w:numPr>
        <w:rPr>
          <w:rStyle w:val="8"/>
          <w:rFonts w:hint="default" w:ascii="Segoe UI" w:hAnsi="Segoe UI" w:eastAsia="Segoe UI" w:cs="Segoe UI"/>
          <w:b/>
          <w:bCs/>
          <w:i w:val="0"/>
          <w:iCs w:val="0"/>
          <w:caps w:val="0"/>
          <w:color w:val="222222"/>
          <w:spacing w:val="0"/>
          <w:sz w:val="16"/>
          <w:szCs w:val="16"/>
          <w:shd w:val="clear" w:fill="FFFFFF"/>
        </w:rPr>
      </w:pPr>
    </w:p>
    <w:p w14:paraId="39194ABC">
      <w:pPr>
        <w:numPr>
          <w:ilvl w:val="0"/>
          <w:numId w:val="0"/>
        </w:numPr>
        <w:rPr>
          <w:rStyle w:val="11"/>
          <w:rFonts w:ascii="Consolas" w:hAnsi="Consolas" w:eastAsia="Consolas" w:cs="Consolas"/>
          <w:i w:val="0"/>
          <w:iCs w:val="0"/>
          <w:caps w:val="0"/>
          <w:color w:val="222222"/>
          <w:spacing w:val="0"/>
          <w:sz w:val="13"/>
          <w:szCs w:val="13"/>
        </w:rPr>
      </w:pPr>
      <w:r>
        <w:rPr>
          <w:rFonts w:ascii="Segoe UI" w:hAnsi="Segoe UI" w:eastAsia="Segoe UI" w:cs="Segoe UI"/>
          <w:i w:val="0"/>
          <w:iCs w:val="0"/>
          <w:caps w:val="0"/>
          <w:color w:val="222222"/>
          <w:spacing w:val="0"/>
          <w:sz w:val="16"/>
          <w:szCs w:val="16"/>
          <w:shd w:val="clear" w:fill="FFFFFF"/>
        </w:rPr>
        <w:t>The common format of a kubectl command is:</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rPr>
        <w:t>kubectl action resource</w:t>
      </w:r>
    </w:p>
    <w:p w14:paraId="7247998B">
      <w:pPr>
        <w:numPr>
          <w:ilvl w:val="0"/>
          <w:numId w:val="0"/>
        </w:numPr>
        <w:rPr>
          <w:rStyle w:val="11"/>
          <w:rFonts w:ascii="Consolas" w:hAnsi="Consolas" w:eastAsia="Consolas" w:cs="Consolas"/>
          <w:i w:val="0"/>
          <w:iCs w:val="0"/>
          <w:caps w:val="0"/>
          <w:color w:val="222222"/>
          <w:spacing w:val="0"/>
          <w:sz w:val="13"/>
          <w:szCs w:val="13"/>
        </w:rPr>
      </w:pPr>
    </w:p>
    <w:p w14:paraId="2C7DF2C4">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Check that kubectl is configured to talk to your cluster, by running the</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rPr>
        <w:t>kubectl version</w:t>
      </w:r>
      <w:r>
        <w:rPr>
          <w:rFonts w:hint="default" w:ascii="Segoe UI" w:hAnsi="Segoe UI" w:eastAsia="Segoe UI" w:cs="Segoe UI"/>
          <w:i w:val="0"/>
          <w:iCs w:val="0"/>
          <w:caps w:val="0"/>
          <w:color w:val="222222"/>
          <w:spacing w:val="0"/>
          <w:sz w:val="16"/>
          <w:szCs w:val="16"/>
          <w:shd w:val="clear" w:fill="FFFFFF"/>
        </w:rPr>
        <w:t> command.</w:t>
      </w:r>
    </w:p>
    <w:p w14:paraId="49425E57">
      <w:pPr>
        <w:numPr>
          <w:ilvl w:val="0"/>
          <w:numId w:val="0"/>
        </w:numPr>
        <w:rPr>
          <w:rFonts w:hint="default" w:ascii="Segoe UI" w:hAnsi="Segoe UI" w:eastAsia="Segoe UI" w:cs="Segoe UI"/>
          <w:i w:val="0"/>
          <w:iCs w:val="0"/>
          <w:caps w:val="0"/>
          <w:color w:val="222222"/>
          <w:spacing w:val="0"/>
          <w:sz w:val="16"/>
          <w:szCs w:val="16"/>
          <w:shd w:val="clear" w:fill="FFFFFF"/>
        </w:rPr>
      </w:pPr>
    </w:p>
    <w:p w14:paraId="566309FE">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To view the nodes in the cluster, run the</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rPr>
        <w:t>kubectl get nodes</w:t>
      </w:r>
      <w:r>
        <w:rPr>
          <w:rFonts w:hint="default" w:ascii="Segoe UI" w:hAnsi="Segoe UI" w:eastAsia="Segoe UI" w:cs="Segoe UI"/>
          <w:i w:val="0"/>
          <w:iCs w:val="0"/>
          <w:caps w:val="0"/>
          <w:color w:val="222222"/>
          <w:spacing w:val="0"/>
          <w:sz w:val="16"/>
          <w:szCs w:val="16"/>
          <w:shd w:val="clear" w:fill="FFFFFF"/>
        </w:rPr>
        <w:t> command.</w:t>
      </w:r>
    </w:p>
    <w:p w14:paraId="76CE07B7">
      <w:pPr>
        <w:pStyle w:val="4"/>
        <w:keepNext w:val="0"/>
        <w:keepLines w:val="0"/>
        <w:widowControl/>
        <w:suppressLineNumbers w:val="0"/>
        <w:shd w:val="clear" w:fill="FFFFFF"/>
        <w:spacing w:line="12" w:lineRule="atLeast"/>
        <w:ind w:left="0" w:firstLine="0"/>
        <w:jc w:val="left"/>
        <w:rPr>
          <w:rFonts w:hint="default" w:ascii="Segoe UI" w:hAnsi="Segoe UI" w:eastAsia="Segoe UI" w:cs="Segoe UI"/>
          <w:i w:val="0"/>
          <w:iCs w:val="0"/>
          <w:caps w:val="0"/>
          <w:color w:val="222222"/>
          <w:spacing w:val="0"/>
          <w:sz w:val="16"/>
          <w:szCs w:val="16"/>
          <w:shd w:val="clear" w:fill="FFFFFF"/>
        </w:rPr>
      </w:pPr>
      <w:r>
        <w:rPr>
          <w:rFonts w:hint="default" w:ascii="Segoe UI" w:hAnsi="Segoe UI" w:eastAsia="Segoe UI" w:cs="Segoe UI"/>
          <w:i w:val="0"/>
          <w:iCs w:val="0"/>
          <w:caps w:val="0"/>
          <w:color w:val="222222"/>
          <w:spacing w:val="0"/>
          <w:shd w:val="clear" w:fill="FFFFFF"/>
        </w:rPr>
        <w:t>Deploy an app</w:t>
      </w:r>
    </w:p>
    <w:p w14:paraId="21151F5E">
      <w:pPr>
        <w:numPr>
          <w:ilvl w:val="0"/>
          <w:numId w:val="0"/>
        </w:numPr>
        <w:rPr>
          <w:rFonts w:hint="default" w:ascii="Segoe UI" w:hAnsi="Segoe UI" w:eastAsia="Segoe UI" w:cs="Segoe UI"/>
          <w:i w:val="0"/>
          <w:iCs w:val="0"/>
          <w:caps w:val="0"/>
          <w:color w:val="222222"/>
          <w:spacing w:val="0"/>
          <w:sz w:val="16"/>
          <w:szCs w:val="16"/>
          <w:shd w:val="clear" w:fill="FFFFFF"/>
        </w:rPr>
      </w:pPr>
    </w:p>
    <w:p w14:paraId="7B7C392E">
      <w:pPr>
        <w:numPr>
          <w:ilvl w:val="0"/>
          <w:numId w:val="0"/>
        </w:numPr>
        <w:rPr>
          <w:rFonts w:hint="default" w:ascii="Consolas" w:hAnsi="Consolas" w:eastAsia="Consolas" w:cs="Consolas"/>
          <w:i w:val="0"/>
          <w:iCs w:val="0"/>
          <w:caps w:val="0"/>
          <w:color w:val="222222"/>
          <w:spacing w:val="0"/>
          <w:sz w:val="14"/>
          <w:szCs w:val="14"/>
          <w:shd w:val="clear" w:fill="F8F8F8"/>
        </w:rPr>
      </w:pPr>
      <w:r>
        <w:rPr>
          <w:rFonts w:ascii="Consolas" w:hAnsi="Consolas" w:eastAsia="Consolas" w:cs="Consolas"/>
          <w:i w:val="0"/>
          <w:iCs w:val="0"/>
          <w:caps w:val="0"/>
          <w:color w:val="222222"/>
          <w:spacing w:val="0"/>
          <w:sz w:val="14"/>
          <w:szCs w:val="14"/>
          <w:shd w:val="clear" w:fill="F8F8F8"/>
        </w:rPr>
        <w:t>kubectl create deployment kubernetes-bootcamp --image</w:t>
      </w:r>
      <w:r>
        <w:rPr>
          <w:rFonts w:hint="default" w:ascii="Consolas" w:hAnsi="Consolas" w:eastAsia="Consolas" w:cs="Consolas"/>
          <w:i w:val="0"/>
          <w:iCs w:val="0"/>
          <w:caps w:val="0"/>
          <w:color w:val="666666"/>
          <w:spacing w:val="0"/>
          <w:sz w:val="14"/>
          <w:szCs w:val="14"/>
          <w:shd w:val="clear" w:fill="F8F8F8"/>
        </w:rPr>
        <w:t>=</w:t>
      </w:r>
      <w:r>
        <w:rPr>
          <w:rFonts w:hint="default" w:ascii="Consolas" w:hAnsi="Consolas" w:eastAsia="Consolas" w:cs="Consolas"/>
          <w:i w:val="0"/>
          <w:iCs w:val="0"/>
          <w:caps w:val="0"/>
          <w:color w:val="222222"/>
          <w:spacing w:val="0"/>
          <w:sz w:val="14"/>
          <w:szCs w:val="14"/>
          <w:shd w:val="clear" w:fill="F8F8F8"/>
        </w:rPr>
        <w:t>gcr.io/google-samples/kubernetes-bootcamp:v1</w:t>
      </w:r>
    </w:p>
    <w:p w14:paraId="294A873E">
      <w:pPr>
        <w:numPr>
          <w:ilvl w:val="0"/>
          <w:numId w:val="0"/>
        </w:numPr>
        <w:rPr>
          <w:rFonts w:hint="default" w:ascii="Consolas" w:hAnsi="Consolas" w:eastAsia="Consolas" w:cs="Consolas"/>
          <w:i w:val="0"/>
          <w:iCs w:val="0"/>
          <w:caps w:val="0"/>
          <w:color w:val="222222"/>
          <w:spacing w:val="0"/>
          <w:sz w:val="14"/>
          <w:szCs w:val="14"/>
          <w:shd w:val="clear" w:fill="F8F8F8"/>
        </w:rPr>
      </w:pPr>
    </w:p>
    <w:p w14:paraId="2F2D5A7A">
      <w:pPr>
        <w:numPr>
          <w:ilvl w:val="0"/>
          <w:numId w:val="0"/>
        </w:numPr>
      </w:pPr>
      <w:r>
        <w:drawing>
          <wp:inline distT="0" distB="0" distL="114300" distR="114300">
            <wp:extent cx="5272405" cy="239395"/>
            <wp:effectExtent l="0" t="0" r="10795"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2405" cy="239395"/>
                    </a:xfrm>
                    <a:prstGeom prst="rect">
                      <a:avLst/>
                    </a:prstGeom>
                    <a:noFill/>
                    <a:ln>
                      <a:noFill/>
                    </a:ln>
                  </pic:spPr>
                </pic:pic>
              </a:graphicData>
            </a:graphic>
          </wp:inline>
        </w:drawing>
      </w:r>
    </w:p>
    <w:p w14:paraId="37804D3D">
      <w:pPr>
        <w:numPr>
          <w:ilvl w:val="0"/>
          <w:numId w:val="0"/>
        </w:numPr>
      </w:pPr>
    </w:p>
    <w:p w14:paraId="30161586">
      <w:pPr>
        <w:numPr>
          <w:ilvl w:val="0"/>
          <w:numId w:val="0"/>
        </w:numPr>
      </w:pPr>
      <w:r>
        <w:drawing>
          <wp:inline distT="0" distB="0" distL="114300" distR="114300">
            <wp:extent cx="5269230" cy="617220"/>
            <wp:effectExtent l="0" t="0" r="1270"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9230" cy="617220"/>
                    </a:xfrm>
                    <a:prstGeom prst="rect">
                      <a:avLst/>
                    </a:prstGeom>
                    <a:noFill/>
                    <a:ln>
                      <a:noFill/>
                    </a:ln>
                  </pic:spPr>
                </pic:pic>
              </a:graphicData>
            </a:graphic>
          </wp:inline>
        </w:drawing>
      </w:r>
    </w:p>
    <w:p w14:paraId="75324BFD">
      <w:pPr>
        <w:numPr>
          <w:ilvl w:val="0"/>
          <w:numId w:val="0"/>
        </w:numPr>
      </w:pPr>
    </w:p>
    <w:p w14:paraId="3234321A">
      <w:pPr>
        <w:pStyle w:val="4"/>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View the app</w:t>
      </w:r>
    </w:p>
    <w:p w14:paraId="0DDF90B2">
      <w:pPr>
        <w:numPr>
          <w:ilvl w:val="0"/>
          <w:numId w:val="0"/>
        </w:numPr>
      </w:pPr>
      <w:r>
        <w:drawing>
          <wp:inline distT="0" distB="0" distL="114300" distR="114300">
            <wp:extent cx="3924300" cy="83820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3924300" cy="838200"/>
                    </a:xfrm>
                    <a:prstGeom prst="rect">
                      <a:avLst/>
                    </a:prstGeom>
                    <a:noFill/>
                    <a:ln>
                      <a:noFill/>
                    </a:ln>
                  </pic:spPr>
                </pic:pic>
              </a:graphicData>
            </a:graphic>
          </wp:inline>
        </w:drawing>
      </w:r>
    </w:p>
    <w:p w14:paraId="0B59DA54">
      <w:pPr>
        <w:numPr>
          <w:ilvl w:val="0"/>
          <w:numId w:val="0"/>
        </w:numPr>
      </w:pPr>
      <w:r>
        <w:drawing>
          <wp:inline distT="0" distB="0" distL="114300" distR="114300">
            <wp:extent cx="5271135" cy="3738880"/>
            <wp:effectExtent l="0" t="0" r="12065"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71135" cy="3738880"/>
                    </a:xfrm>
                    <a:prstGeom prst="rect">
                      <a:avLst/>
                    </a:prstGeom>
                    <a:noFill/>
                    <a:ln>
                      <a:noFill/>
                    </a:ln>
                  </pic:spPr>
                </pic:pic>
              </a:graphicData>
            </a:graphic>
          </wp:inline>
        </w:drawing>
      </w:r>
    </w:p>
    <w:p w14:paraId="35931328">
      <w:pPr>
        <w:numPr>
          <w:ilvl w:val="0"/>
          <w:numId w:val="0"/>
        </w:numPr>
      </w:pPr>
    </w:p>
    <w:p w14:paraId="248434FB">
      <w:pPr>
        <w:numPr>
          <w:ilvl w:val="0"/>
          <w:numId w:val="0"/>
        </w:numPr>
      </w:pPr>
      <w:r>
        <w:drawing>
          <wp:inline distT="0" distB="0" distL="114300" distR="114300">
            <wp:extent cx="5267325" cy="2366010"/>
            <wp:effectExtent l="0" t="0" r="3175" b="889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5267325" cy="2366010"/>
                    </a:xfrm>
                    <a:prstGeom prst="rect">
                      <a:avLst/>
                    </a:prstGeom>
                    <a:noFill/>
                    <a:ln>
                      <a:noFill/>
                    </a:ln>
                  </pic:spPr>
                </pic:pic>
              </a:graphicData>
            </a:graphic>
          </wp:inline>
        </w:drawing>
      </w:r>
    </w:p>
    <w:p w14:paraId="3D1FEF8E">
      <w:pPr>
        <w:numPr>
          <w:ilvl w:val="0"/>
          <w:numId w:val="0"/>
        </w:numPr>
      </w:pPr>
    </w:p>
    <w:p w14:paraId="62AA4E23">
      <w:pPr>
        <w:pStyle w:val="2"/>
        <w:keepNext w:val="0"/>
        <w:keepLines w:val="0"/>
        <w:widowControl/>
        <w:suppressLineNumbers w:val="0"/>
        <w:shd w:val="clear" w:fill="FFFFFF"/>
        <w:spacing w:before="0" w:beforeAutospacing="0" w:line="12" w:lineRule="atLeast"/>
        <w:ind w:left="0" w:firstLine="0"/>
        <w:jc w:val="left"/>
        <w:rPr>
          <w:rFonts w:ascii="Segoe UI" w:hAnsi="Segoe UI" w:eastAsia="Segoe UI" w:cs="Segoe UI"/>
          <w:b/>
          <w:bCs/>
          <w:i w:val="0"/>
          <w:iCs w:val="0"/>
          <w:caps w:val="0"/>
          <w:color w:val="222222"/>
          <w:spacing w:val="0"/>
        </w:rPr>
      </w:pPr>
      <w:r>
        <w:rPr>
          <w:rFonts w:hint="default" w:ascii="Segoe UI" w:hAnsi="Segoe UI" w:eastAsia="Segoe UI" w:cs="Segoe UI"/>
          <w:b/>
          <w:bCs/>
          <w:i w:val="0"/>
          <w:iCs w:val="0"/>
          <w:caps w:val="0"/>
          <w:color w:val="222222"/>
          <w:spacing w:val="0"/>
          <w:shd w:val="clear" w:fill="FFFFFF"/>
        </w:rPr>
        <w:t>Viewing Pods and Nodes</w:t>
      </w:r>
    </w:p>
    <w:p w14:paraId="55A480D9">
      <w:pPr>
        <w:numPr>
          <w:ilvl w:val="0"/>
          <w:numId w:val="0"/>
        </w:numPr>
        <w:rPr>
          <w:rStyle w:val="9"/>
          <w:rFonts w:ascii="Segoe UI" w:hAnsi="Segoe UI" w:eastAsia="Segoe UI" w:cs="Segoe UI"/>
          <w:caps w:val="0"/>
          <w:color w:val="222222"/>
          <w:spacing w:val="0"/>
          <w:sz w:val="16"/>
          <w:szCs w:val="16"/>
        </w:rPr>
      </w:pPr>
      <w:r>
        <w:rPr>
          <w:rStyle w:val="9"/>
          <w:rFonts w:ascii="Segoe UI" w:hAnsi="Segoe UI" w:eastAsia="Segoe UI" w:cs="Segoe UI"/>
          <w:caps w:val="0"/>
          <w:color w:val="222222"/>
          <w:spacing w:val="0"/>
          <w:sz w:val="16"/>
          <w:szCs w:val="16"/>
        </w:rPr>
        <w:t>A Pod is a group of one or more application containers (such as Docker) and includes shared storage (volumes), IP address and information about how to run them.</w:t>
      </w:r>
    </w:p>
    <w:p w14:paraId="1C796F36">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The containers in a Pod share an IP Address and port space, are always co-located and co-scheduled, and run in a shared context on the same Node.</w:t>
      </w:r>
    </w:p>
    <w:p w14:paraId="2935066F">
      <w:pPr>
        <w:numPr>
          <w:ilvl w:val="0"/>
          <w:numId w:val="0"/>
        </w:numPr>
        <w:rPr>
          <w:rFonts w:ascii="Segoe UI" w:hAnsi="Segoe UI" w:eastAsia="Segoe UI" w:cs="Segoe UI"/>
          <w:i w:val="0"/>
          <w:iCs w:val="0"/>
          <w:caps w:val="0"/>
          <w:color w:val="222222"/>
          <w:spacing w:val="0"/>
          <w:sz w:val="16"/>
          <w:szCs w:val="16"/>
          <w:shd w:val="clear" w:fill="FFFFFF"/>
        </w:rPr>
      </w:pPr>
    </w:p>
    <w:p w14:paraId="55BAC0CC">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Pods are the atomic unit on the Kubernetes platform. When we create a Deployment on Kubernetes, that Deployment creates Pods with containers inside them (as opposed to creating containers directly). Each Pod is tied to the Node where it is scheduled, and remains there until termination (according to restart policy) or deletion. In case of a Node failure, identical Pods are scheduled on other available Nodes in the cluster.</w:t>
      </w:r>
    </w:p>
    <w:p w14:paraId="38107FD8">
      <w:pPr>
        <w:numPr>
          <w:ilvl w:val="0"/>
          <w:numId w:val="0"/>
        </w:numPr>
        <w:rPr>
          <w:rFonts w:ascii="Segoe UI" w:hAnsi="Segoe UI" w:eastAsia="Segoe UI" w:cs="Segoe UI"/>
          <w:i w:val="0"/>
          <w:iCs w:val="0"/>
          <w:caps w:val="0"/>
          <w:color w:val="222222"/>
          <w:spacing w:val="0"/>
          <w:sz w:val="16"/>
          <w:szCs w:val="16"/>
          <w:shd w:val="clear" w:fill="FFFFFF"/>
        </w:rPr>
      </w:pPr>
    </w:p>
    <w:p w14:paraId="035E4CA8">
      <w:pPr>
        <w:numPr>
          <w:ilvl w:val="0"/>
          <w:numId w:val="0"/>
        </w:numPr>
      </w:pPr>
      <w:r>
        <w:drawing>
          <wp:inline distT="0" distB="0" distL="114300" distR="114300">
            <wp:extent cx="5273675" cy="2432050"/>
            <wp:effectExtent l="0" t="0" r="9525"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273675" cy="2432050"/>
                    </a:xfrm>
                    <a:prstGeom prst="rect">
                      <a:avLst/>
                    </a:prstGeom>
                    <a:noFill/>
                    <a:ln>
                      <a:noFill/>
                    </a:ln>
                  </pic:spPr>
                </pic:pic>
              </a:graphicData>
            </a:graphic>
          </wp:inline>
        </w:drawing>
      </w:r>
    </w:p>
    <w:p w14:paraId="50EAB4BB">
      <w:pPr>
        <w:numPr>
          <w:ilvl w:val="0"/>
          <w:numId w:val="0"/>
        </w:numPr>
      </w:pPr>
    </w:p>
    <w:p w14:paraId="183742A4">
      <w:pPr>
        <w:numPr>
          <w:ilvl w:val="0"/>
          <w:numId w:val="0"/>
        </w:numPr>
        <w:rPr>
          <w:rStyle w:val="9"/>
          <w:rFonts w:ascii="Segoe UI" w:hAnsi="Segoe UI" w:eastAsia="Segoe UI" w:cs="Segoe UI"/>
          <w:caps w:val="0"/>
          <w:color w:val="222222"/>
          <w:spacing w:val="0"/>
          <w:sz w:val="16"/>
          <w:szCs w:val="16"/>
        </w:rPr>
      </w:pPr>
      <w:r>
        <w:rPr>
          <w:rStyle w:val="9"/>
          <w:rFonts w:ascii="Segoe UI" w:hAnsi="Segoe UI" w:eastAsia="Segoe UI" w:cs="Segoe UI"/>
          <w:caps w:val="0"/>
          <w:color w:val="222222"/>
          <w:spacing w:val="0"/>
          <w:sz w:val="16"/>
          <w:szCs w:val="16"/>
        </w:rPr>
        <w:t>Containers should only be scheduled together in a single Pod if they are tightly coupled and need to share resources such as disk.</w:t>
      </w:r>
    </w:p>
    <w:p w14:paraId="47B74691">
      <w:pPr>
        <w:numPr>
          <w:ilvl w:val="0"/>
          <w:numId w:val="0"/>
        </w:numPr>
        <w:rPr>
          <w:rStyle w:val="9"/>
          <w:rFonts w:ascii="Segoe UI" w:hAnsi="Segoe UI" w:eastAsia="Segoe UI" w:cs="Segoe UI"/>
          <w:caps w:val="0"/>
          <w:color w:val="222222"/>
          <w:spacing w:val="0"/>
          <w:sz w:val="16"/>
          <w:szCs w:val="16"/>
        </w:rPr>
      </w:pPr>
    </w:p>
    <w:p w14:paraId="745C91B0">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A Pod always runs on a</w:t>
      </w:r>
      <w:r>
        <w:rPr>
          <w:rFonts w:hint="default" w:ascii="Segoe UI" w:hAnsi="Segoe UI" w:eastAsia="Segoe UI" w:cs="Segoe UI"/>
          <w:i w:val="0"/>
          <w:iCs w:val="0"/>
          <w:caps w:val="0"/>
          <w:color w:val="222222"/>
          <w:spacing w:val="0"/>
          <w:sz w:val="16"/>
          <w:szCs w:val="16"/>
          <w:shd w:val="clear" w:fill="FFFFFF"/>
        </w:rPr>
        <w:t> </w:t>
      </w:r>
      <w:r>
        <w:rPr>
          <w:rStyle w:val="8"/>
          <w:rFonts w:hint="default" w:ascii="Segoe UI" w:hAnsi="Segoe UI" w:eastAsia="Segoe UI" w:cs="Segoe UI"/>
          <w:b/>
          <w:bCs/>
          <w:i w:val="0"/>
          <w:iCs w:val="0"/>
          <w:caps w:val="0"/>
          <w:color w:val="222222"/>
          <w:spacing w:val="0"/>
          <w:sz w:val="16"/>
          <w:szCs w:val="16"/>
          <w:shd w:val="clear" w:fill="FFFFFF"/>
        </w:rPr>
        <w:t>Node</w:t>
      </w:r>
      <w:r>
        <w:rPr>
          <w:rFonts w:hint="default" w:ascii="Segoe UI" w:hAnsi="Segoe UI" w:eastAsia="Segoe UI" w:cs="Segoe UI"/>
          <w:i w:val="0"/>
          <w:iCs w:val="0"/>
          <w:caps w:val="0"/>
          <w:color w:val="222222"/>
          <w:spacing w:val="0"/>
          <w:sz w:val="16"/>
          <w:szCs w:val="16"/>
          <w:shd w:val="clear" w:fill="FFFFFF"/>
        </w:rPr>
        <w:t>. A Node is a worker machine in Kubernetes and may be either a virtual or a physical machine, depending on the cluster. Each Node is managed by the control plane. A Node can have multiple pods, and the Kubernetes control plane automatically handles scheduling the pods across the Nodes in the cluster. The control plane's automatic scheduling takes into account the available resources on each Node.</w:t>
      </w:r>
    </w:p>
    <w:p w14:paraId="262CE845">
      <w:pPr>
        <w:numPr>
          <w:ilvl w:val="0"/>
          <w:numId w:val="0"/>
        </w:numPr>
        <w:rPr>
          <w:rFonts w:hint="default" w:ascii="Segoe UI" w:hAnsi="Segoe UI" w:eastAsia="Segoe UI" w:cs="Segoe UI"/>
          <w:i w:val="0"/>
          <w:iCs w:val="0"/>
          <w:caps w:val="0"/>
          <w:color w:val="222222"/>
          <w:spacing w:val="0"/>
          <w:sz w:val="16"/>
          <w:szCs w:val="16"/>
          <w:shd w:val="clear" w:fill="FFFFFF"/>
        </w:rPr>
      </w:pPr>
    </w:p>
    <w:p w14:paraId="1180B530">
      <w:pPr>
        <w:numPr>
          <w:ilvl w:val="0"/>
          <w:numId w:val="0"/>
        </w:numPr>
      </w:pPr>
      <w:r>
        <w:drawing>
          <wp:inline distT="0" distB="0" distL="114300" distR="114300">
            <wp:extent cx="5207000" cy="3282950"/>
            <wp:effectExtent l="0" t="0" r="0" b="635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5207000" cy="3282950"/>
                    </a:xfrm>
                    <a:prstGeom prst="rect">
                      <a:avLst/>
                    </a:prstGeom>
                    <a:noFill/>
                    <a:ln>
                      <a:noFill/>
                    </a:ln>
                  </pic:spPr>
                </pic:pic>
              </a:graphicData>
            </a:graphic>
          </wp:inline>
        </w:drawing>
      </w:r>
    </w:p>
    <w:p w14:paraId="70D3E757">
      <w:pPr>
        <w:numPr>
          <w:ilvl w:val="0"/>
          <w:numId w:val="0"/>
        </w:numPr>
      </w:pPr>
    </w:p>
    <w:p w14:paraId="307D9159">
      <w:pPr>
        <w:pStyle w:val="3"/>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Troubleshooting with kubectl</w:t>
      </w:r>
    </w:p>
    <w:p w14:paraId="7C403FA3">
      <w:pPr>
        <w:numPr>
          <w:ilvl w:val="0"/>
          <w:numId w:val="0"/>
        </w:numPr>
      </w:pPr>
      <w:r>
        <w:drawing>
          <wp:inline distT="0" distB="0" distL="114300" distR="114300">
            <wp:extent cx="4762500" cy="2317750"/>
            <wp:effectExtent l="0" t="0" r="0" b="635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1"/>
                    <a:stretch>
                      <a:fillRect/>
                    </a:stretch>
                  </pic:blipFill>
                  <pic:spPr>
                    <a:xfrm>
                      <a:off x="0" y="0"/>
                      <a:ext cx="4762500" cy="2317750"/>
                    </a:xfrm>
                    <a:prstGeom prst="rect">
                      <a:avLst/>
                    </a:prstGeom>
                    <a:noFill/>
                    <a:ln>
                      <a:noFill/>
                    </a:ln>
                  </pic:spPr>
                </pic:pic>
              </a:graphicData>
            </a:graphic>
          </wp:inline>
        </w:drawing>
      </w:r>
    </w:p>
    <w:p w14:paraId="446CEAA2">
      <w:pPr>
        <w:pStyle w:val="4"/>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Check application configuration</w:t>
      </w:r>
    </w:p>
    <w:p w14:paraId="2F0C8D0F">
      <w:pPr>
        <w:numPr>
          <w:ilvl w:val="0"/>
          <w:numId w:val="0"/>
        </w:numPr>
      </w:pPr>
      <w:r>
        <w:drawing>
          <wp:inline distT="0" distB="0" distL="114300" distR="114300">
            <wp:extent cx="5274310" cy="2676525"/>
            <wp:effectExtent l="0" t="0" r="8890" b="317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5274310" cy="2676525"/>
                    </a:xfrm>
                    <a:prstGeom prst="rect">
                      <a:avLst/>
                    </a:prstGeom>
                    <a:noFill/>
                    <a:ln>
                      <a:noFill/>
                    </a:ln>
                  </pic:spPr>
                </pic:pic>
              </a:graphicData>
            </a:graphic>
          </wp:inline>
        </w:drawing>
      </w:r>
    </w:p>
    <w:p w14:paraId="6161C628">
      <w:pPr>
        <w:numPr>
          <w:ilvl w:val="0"/>
          <w:numId w:val="0"/>
        </w:numPr>
      </w:pPr>
    </w:p>
    <w:p w14:paraId="71BEE64C">
      <w:pPr>
        <w:numPr>
          <w:ilvl w:val="0"/>
          <w:numId w:val="0"/>
        </w:numPr>
      </w:pPr>
    </w:p>
    <w:p w14:paraId="7A6656D0">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The URL is the route to the API of the Pod.</w:t>
      </w:r>
    </w:p>
    <w:p w14:paraId="537A614D">
      <w:pPr>
        <w:numPr>
          <w:ilvl w:val="0"/>
          <w:numId w:val="0"/>
        </w:numPr>
        <w:rPr>
          <w:rFonts w:ascii="Segoe UI" w:hAnsi="Segoe UI" w:eastAsia="Segoe UI" w:cs="Segoe UI"/>
          <w:i w:val="0"/>
          <w:iCs w:val="0"/>
          <w:caps w:val="0"/>
          <w:color w:val="222222"/>
          <w:spacing w:val="0"/>
          <w:sz w:val="16"/>
          <w:szCs w:val="16"/>
          <w:shd w:val="clear" w:fill="FFFFFF"/>
        </w:rPr>
      </w:pPr>
    </w:p>
    <w:p w14:paraId="044DD0DF">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We don't need to specify the container name, because we only have one container inside the pod.</w:t>
      </w:r>
    </w:p>
    <w:p w14:paraId="66CBF01C">
      <w:pPr>
        <w:numPr>
          <w:ilvl w:val="0"/>
          <w:numId w:val="0"/>
        </w:numPr>
        <w:rPr>
          <w:rFonts w:ascii="Segoe UI" w:hAnsi="Segoe UI" w:eastAsia="Segoe UI" w:cs="Segoe UI"/>
          <w:i w:val="0"/>
          <w:iCs w:val="0"/>
          <w:caps w:val="0"/>
          <w:color w:val="222222"/>
          <w:spacing w:val="0"/>
          <w:sz w:val="16"/>
          <w:szCs w:val="16"/>
          <w:shd w:val="clear" w:fill="FFFFFF"/>
        </w:rPr>
      </w:pPr>
    </w:p>
    <w:p w14:paraId="0CDBC802">
      <w:pPr>
        <w:pStyle w:val="4"/>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Executing commands on the container</w:t>
      </w:r>
    </w:p>
    <w:p w14:paraId="248435B7">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We can execute commands directly on the container once the Pod is up and running. For this, we use the</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rPr>
        <w:t>exec</w:t>
      </w:r>
      <w:r>
        <w:rPr>
          <w:rFonts w:hint="default" w:ascii="Segoe UI" w:hAnsi="Segoe UI" w:eastAsia="Segoe UI" w:cs="Segoe UI"/>
          <w:i w:val="0"/>
          <w:iCs w:val="0"/>
          <w:caps w:val="0"/>
          <w:color w:val="222222"/>
          <w:spacing w:val="0"/>
          <w:sz w:val="16"/>
          <w:szCs w:val="16"/>
          <w:shd w:val="clear" w:fill="FFFFFF"/>
        </w:rPr>
        <w:t> subcommand and use the name of the Pod as a parameter. Let’s list the environment variables:</w:t>
      </w:r>
    </w:p>
    <w:p w14:paraId="66F8D064">
      <w:pPr>
        <w:numPr>
          <w:ilvl w:val="0"/>
          <w:numId w:val="0"/>
        </w:numPr>
        <w:rPr>
          <w:rFonts w:hint="default" w:ascii="Segoe UI" w:hAnsi="Segoe UI" w:eastAsia="Segoe UI" w:cs="Segoe UI"/>
          <w:i w:val="0"/>
          <w:iCs w:val="0"/>
          <w:caps w:val="0"/>
          <w:color w:val="222222"/>
          <w:spacing w:val="0"/>
          <w:sz w:val="16"/>
          <w:szCs w:val="16"/>
          <w:shd w:val="clear" w:fill="FFFFFF"/>
        </w:rPr>
      </w:pPr>
    </w:p>
    <w:p w14:paraId="03F8A06E">
      <w:pPr>
        <w:numPr>
          <w:ilvl w:val="0"/>
          <w:numId w:val="0"/>
        </w:numPr>
        <w:rPr>
          <w:rFonts w:hint="default" w:ascii="Consolas" w:hAnsi="Consolas" w:eastAsia="Consolas" w:cs="Consolas"/>
          <w:i w:val="0"/>
          <w:iCs w:val="0"/>
          <w:caps w:val="0"/>
          <w:color w:val="222222"/>
          <w:spacing w:val="0"/>
          <w:sz w:val="14"/>
          <w:szCs w:val="14"/>
          <w:shd w:val="clear" w:fill="F8F8F8"/>
        </w:rPr>
      </w:pPr>
      <w:r>
        <w:rPr>
          <w:rFonts w:ascii="Consolas" w:hAnsi="Consolas" w:eastAsia="Consolas" w:cs="Consolas"/>
          <w:i w:val="0"/>
          <w:iCs w:val="0"/>
          <w:caps w:val="0"/>
          <w:color w:val="222222"/>
          <w:spacing w:val="0"/>
          <w:sz w:val="14"/>
          <w:szCs w:val="14"/>
          <w:shd w:val="clear" w:fill="F8F8F8"/>
        </w:rPr>
        <w:t xml:space="preserve">kubectl </w:t>
      </w:r>
      <w:r>
        <w:rPr>
          <w:rFonts w:hint="default" w:ascii="Consolas" w:hAnsi="Consolas" w:eastAsia="Consolas" w:cs="Consolas"/>
          <w:i w:val="0"/>
          <w:iCs w:val="0"/>
          <w:caps w:val="0"/>
          <w:color w:val="AA22FF"/>
          <w:spacing w:val="0"/>
          <w:sz w:val="14"/>
          <w:szCs w:val="14"/>
          <w:shd w:val="clear" w:fill="F8F8F8"/>
        </w:rPr>
        <w:t>exec</w:t>
      </w:r>
      <w:r>
        <w:rPr>
          <w:rFonts w:hint="default" w:ascii="Consolas" w:hAnsi="Consolas" w:eastAsia="Consolas" w:cs="Consolas"/>
          <w:i w:val="0"/>
          <w:iCs w:val="0"/>
          <w:caps w:val="0"/>
          <w:color w:val="222222"/>
          <w:spacing w:val="0"/>
          <w:sz w:val="14"/>
          <w:szCs w:val="14"/>
          <w:shd w:val="clear" w:fill="F8F8F8"/>
        </w:rPr>
        <w:t xml:space="preserve"> </w:t>
      </w:r>
      <w:r>
        <w:rPr>
          <w:rFonts w:hint="default" w:ascii="Consolas" w:hAnsi="Consolas" w:eastAsia="Consolas" w:cs="Consolas"/>
          <w:i w:val="0"/>
          <w:iCs w:val="0"/>
          <w:caps w:val="0"/>
          <w:color w:val="BB4444"/>
          <w:spacing w:val="0"/>
          <w:sz w:val="14"/>
          <w:szCs w:val="14"/>
          <w:shd w:val="clear" w:fill="F8F8F8"/>
        </w:rPr>
        <w:t>"</w:t>
      </w:r>
      <w:r>
        <w:rPr>
          <w:rFonts w:hint="default" w:ascii="Consolas" w:hAnsi="Consolas" w:eastAsia="Consolas" w:cs="Consolas"/>
          <w:i w:val="0"/>
          <w:iCs w:val="0"/>
          <w:caps w:val="0"/>
          <w:color w:val="B8860B"/>
          <w:spacing w:val="0"/>
          <w:sz w:val="14"/>
          <w:szCs w:val="14"/>
          <w:shd w:val="clear" w:fill="F8F8F8"/>
        </w:rPr>
        <w:t>$POD_NAME</w:t>
      </w:r>
      <w:r>
        <w:rPr>
          <w:rFonts w:hint="default" w:ascii="Consolas" w:hAnsi="Consolas" w:eastAsia="Consolas" w:cs="Consolas"/>
          <w:i w:val="0"/>
          <w:iCs w:val="0"/>
          <w:caps w:val="0"/>
          <w:color w:val="BB4444"/>
          <w:spacing w:val="0"/>
          <w:sz w:val="14"/>
          <w:szCs w:val="14"/>
          <w:shd w:val="clear" w:fill="F8F8F8"/>
        </w:rPr>
        <w:t>"</w:t>
      </w:r>
      <w:r>
        <w:rPr>
          <w:rFonts w:hint="default" w:ascii="Consolas" w:hAnsi="Consolas" w:eastAsia="Consolas" w:cs="Consolas"/>
          <w:i w:val="0"/>
          <w:iCs w:val="0"/>
          <w:caps w:val="0"/>
          <w:color w:val="222222"/>
          <w:spacing w:val="0"/>
          <w:sz w:val="14"/>
          <w:szCs w:val="14"/>
          <w:shd w:val="clear" w:fill="F8F8F8"/>
        </w:rPr>
        <w:t xml:space="preserve"> -- env</w:t>
      </w:r>
    </w:p>
    <w:p w14:paraId="365341CA">
      <w:pPr>
        <w:numPr>
          <w:ilvl w:val="0"/>
          <w:numId w:val="0"/>
        </w:numPr>
        <w:rPr>
          <w:rFonts w:hint="default" w:ascii="Consolas" w:hAnsi="Consolas" w:eastAsia="Consolas" w:cs="Consolas"/>
          <w:i w:val="0"/>
          <w:iCs w:val="0"/>
          <w:caps w:val="0"/>
          <w:color w:val="222222"/>
          <w:spacing w:val="0"/>
          <w:sz w:val="14"/>
          <w:szCs w:val="14"/>
          <w:shd w:val="clear" w:fill="F8F8F8"/>
        </w:rPr>
      </w:pPr>
      <w:r>
        <w:rPr>
          <w:rFonts w:ascii="Consolas" w:hAnsi="Consolas" w:eastAsia="Consolas" w:cs="Consolas"/>
          <w:i w:val="0"/>
          <w:iCs w:val="0"/>
          <w:caps w:val="0"/>
          <w:color w:val="222222"/>
          <w:spacing w:val="0"/>
          <w:sz w:val="14"/>
          <w:szCs w:val="14"/>
          <w:shd w:val="clear" w:fill="F8F8F8"/>
        </w:rPr>
        <w:t xml:space="preserve">kubectl </w:t>
      </w:r>
      <w:r>
        <w:rPr>
          <w:rFonts w:hint="default" w:ascii="Consolas" w:hAnsi="Consolas" w:eastAsia="Consolas" w:cs="Consolas"/>
          <w:i w:val="0"/>
          <w:iCs w:val="0"/>
          <w:caps w:val="0"/>
          <w:color w:val="AA22FF"/>
          <w:spacing w:val="0"/>
          <w:sz w:val="14"/>
          <w:szCs w:val="14"/>
          <w:shd w:val="clear" w:fill="F8F8F8"/>
        </w:rPr>
        <w:t>exec</w:t>
      </w:r>
      <w:r>
        <w:rPr>
          <w:rFonts w:hint="default" w:ascii="Consolas" w:hAnsi="Consolas" w:eastAsia="Consolas" w:cs="Consolas"/>
          <w:i w:val="0"/>
          <w:iCs w:val="0"/>
          <w:caps w:val="0"/>
          <w:color w:val="222222"/>
          <w:spacing w:val="0"/>
          <w:sz w:val="14"/>
          <w:szCs w:val="14"/>
          <w:shd w:val="clear" w:fill="F8F8F8"/>
        </w:rPr>
        <w:t xml:space="preserve"> -ti </w:t>
      </w:r>
      <w:r>
        <w:rPr>
          <w:rFonts w:hint="default" w:ascii="Consolas" w:hAnsi="Consolas" w:eastAsia="Consolas" w:cs="Consolas"/>
          <w:i w:val="0"/>
          <w:iCs w:val="0"/>
          <w:caps w:val="0"/>
          <w:color w:val="B8860B"/>
          <w:spacing w:val="0"/>
          <w:sz w:val="14"/>
          <w:szCs w:val="14"/>
          <w:shd w:val="clear" w:fill="F8F8F8"/>
        </w:rPr>
        <w:t>$POD_NAME</w:t>
      </w:r>
      <w:r>
        <w:rPr>
          <w:rFonts w:hint="default" w:ascii="Consolas" w:hAnsi="Consolas" w:eastAsia="Consolas" w:cs="Consolas"/>
          <w:i w:val="0"/>
          <w:iCs w:val="0"/>
          <w:caps w:val="0"/>
          <w:color w:val="222222"/>
          <w:spacing w:val="0"/>
          <w:sz w:val="14"/>
          <w:szCs w:val="14"/>
          <w:shd w:val="clear" w:fill="F8F8F8"/>
        </w:rPr>
        <w:t xml:space="preserve"> -- bash</w:t>
      </w:r>
    </w:p>
    <w:p w14:paraId="78E77E41">
      <w:pPr>
        <w:numPr>
          <w:ilvl w:val="0"/>
          <w:numId w:val="0"/>
        </w:numPr>
        <w:rPr>
          <w:rFonts w:hint="default" w:ascii="Consolas" w:hAnsi="Consolas" w:eastAsia="Consolas" w:cs="Consolas"/>
          <w:i w:val="0"/>
          <w:iCs w:val="0"/>
          <w:caps w:val="0"/>
          <w:color w:val="222222"/>
          <w:spacing w:val="0"/>
          <w:sz w:val="14"/>
          <w:szCs w:val="14"/>
          <w:shd w:val="clear" w:fill="F8F8F8"/>
        </w:rPr>
      </w:pPr>
    </w:p>
    <w:p w14:paraId="577ED329">
      <w:pPr>
        <w:pStyle w:val="2"/>
        <w:keepNext w:val="0"/>
        <w:keepLines w:val="0"/>
        <w:widowControl/>
        <w:suppressLineNumbers w:val="0"/>
        <w:shd w:val="clear" w:fill="FFFFFF"/>
        <w:spacing w:before="0" w:beforeAutospacing="0" w:line="12" w:lineRule="atLeast"/>
        <w:ind w:left="0" w:firstLine="0"/>
        <w:jc w:val="left"/>
        <w:rPr>
          <w:rFonts w:ascii="Segoe UI" w:hAnsi="Segoe UI" w:eastAsia="Segoe UI" w:cs="Segoe UI"/>
          <w:b/>
          <w:bCs/>
          <w:i w:val="0"/>
          <w:iCs w:val="0"/>
          <w:caps w:val="0"/>
          <w:color w:val="222222"/>
          <w:spacing w:val="0"/>
        </w:rPr>
      </w:pPr>
      <w:r>
        <w:rPr>
          <w:rFonts w:hint="default" w:ascii="Segoe UI" w:hAnsi="Segoe UI" w:eastAsia="Segoe UI" w:cs="Segoe UI"/>
          <w:b/>
          <w:bCs/>
          <w:i w:val="0"/>
          <w:iCs w:val="0"/>
          <w:caps w:val="0"/>
          <w:color w:val="222222"/>
          <w:spacing w:val="0"/>
          <w:shd w:val="clear" w:fill="FFFFFF"/>
        </w:rPr>
        <w:t>Using a Service to Expose Your App</w:t>
      </w:r>
    </w:p>
    <w:p w14:paraId="38B214B6">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Kubernetes</w:t>
      </w:r>
      <w:r>
        <w:rPr>
          <w:rFonts w:hint="default" w:ascii="Segoe UI" w:hAnsi="Segoe UI" w:eastAsia="Segoe UI" w:cs="Segoe UI"/>
          <w:i w:val="0"/>
          <w:iCs w:val="0"/>
          <w:caps w:val="0"/>
          <w:color w:val="222222"/>
          <w:spacing w:val="0"/>
          <w:sz w:val="16"/>
          <w:szCs w:val="16"/>
          <w:shd w:val="clear" w:fill="FFFFFF"/>
        </w:rPr>
        <w:t> </w:t>
      </w:r>
      <w:r>
        <w:rPr>
          <w:rFonts w:hint="default" w:ascii="Segoe UI" w:hAnsi="Segoe UI" w:eastAsia="Segoe UI" w:cs="Segoe UI"/>
          <w:i w:val="0"/>
          <w:iCs w:val="0"/>
          <w:caps w:val="0"/>
          <w:color w:val="326CE5"/>
          <w:spacing w:val="0"/>
          <w:sz w:val="16"/>
          <w:szCs w:val="16"/>
          <w:u w:val="none"/>
          <w:shd w:val="clear" w:fill="FFFFFF"/>
        </w:rPr>
        <w:fldChar w:fldCharType="begin"/>
      </w:r>
      <w:r>
        <w:rPr>
          <w:rFonts w:hint="default" w:ascii="Segoe UI" w:hAnsi="Segoe UI" w:eastAsia="Segoe UI" w:cs="Segoe UI"/>
          <w:i w:val="0"/>
          <w:iCs w:val="0"/>
          <w:caps w:val="0"/>
          <w:color w:val="326CE5"/>
          <w:spacing w:val="0"/>
          <w:sz w:val="16"/>
          <w:szCs w:val="16"/>
          <w:u w:val="none"/>
          <w:shd w:val="clear" w:fill="FFFFFF"/>
        </w:rPr>
        <w:instrText xml:space="preserve"> HYPERLINK "https://kubernetes.io/docs/concepts/workloads/pods/" </w:instrText>
      </w:r>
      <w:r>
        <w:rPr>
          <w:rFonts w:hint="default" w:ascii="Segoe UI" w:hAnsi="Segoe UI" w:eastAsia="Segoe UI" w:cs="Segoe UI"/>
          <w:i w:val="0"/>
          <w:iCs w:val="0"/>
          <w:caps w:val="0"/>
          <w:color w:val="326CE5"/>
          <w:spacing w:val="0"/>
          <w:sz w:val="16"/>
          <w:szCs w:val="16"/>
          <w:u w:val="none"/>
          <w:shd w:val="clear" w:fill="FFFFFF"/>
        </w:rPr>
        <w:fldChar w:fldCharType="separate"/>
      </w:r>
      <w:r>
        <w:rPr>
          <w:rStyle w:val="10"/>
          <w:rFonts w:hint="default" w:ascii="Segoe UI" w:hAnsi="Segoe UI" w:eastAsia="Segoe UI" w:cs="Segoe UI"/>
          <w:i w:val="0"/>
          <w:iCs w:val="0"/>
          <w:caps w:val="0"/>
          <w:color w:val="326CE5"/>
          <w:spacing w:val="0"/>
          <w:sz w:val="16"/>
          <w:szCs w:val="16"/>
          <w:u w:val="none"/>
          <w:shd w:val="clear" w:fill="FFFFFF"/>
        </w:rPr>
        <w:t>Pods</w:t>
      </w:r>
      <w:r>
        <w:rPr>
          <w:rFonts w:hint="default" w:ascii="Segoe UI" w:hAnsi="Segoe UI" w:eastAsia="Segoe UI" w:cs="Segoe UI"/>
          <w:i w:val="0"/>
          <w:iCs w:val="0"/>
          <w:caps w:val="0"/>
          <w:color w:val="326CE5"/>
          <w:spacing w:val="0"/>
          <w:sz w:val="16"/>
          <w:szCs w:val="16"/>
          <w:u w:val="none"/>
          <w:shd w:val="clear" w:fill="FFFFFF"/>
        </w:rPr>
        <w:fldChar w:fldCharType="end"/>
      </w:r>
      <w:r>
        <w:rPr>
          <w:rFonts w:hint="default" w:ascii="Segoe UI" w:hAnsi="Segoe UI" w:eastAsia="Segoe UI" w:cs="Segoe UI"/>
          <w:i w:val="0"/>
          <w:iCs w:val="0"/>
          <w:caps w:val="0"/>
          <w:color w:val="222222"/>
          <w:spacing w:val="0"/>
          <w:sz w:val="16"/>
          <w:szCs w:val="16"/>
          <w:shd w:val="clear" w:fill="FFFFFF"/>
        </w:rPr>
        <w:t> are mortal. Pods have a </w:t>
      </w:r>
      <w:r>
        <w:rPr>
          <w:rFonts w:hint="default" w:ascii="Segoe UI" w:hAnsi="Segoe UI" w:eastAsia="Segoe UI" w:cs="Segoe UI"/>
          <w:i w:val="0"/>
          <w:iCs w:val="0"/>
          <w:caps w:val="0"/>
          <w:color w:val="326CE5"/>
          <w:spacing w:val="0"/>
          <w:sz w:val="16"/>
          <w:szCs w:val="16"/>
          <w:u w:val="none"/>
          <w:shd w:val="clear" w:fill="FFFFFF"/>
        </w:rPr>
        <w:fldChar w:fldCharType="begin"/>
      </w:r>
      <w:r>
        <w:rPr>
          <w:rFonts w:hint="default" w:ascii="Segoe UI" w:hAnsi="Segoe UI" w:eastAsia="Segoe UI" w:cs="Segoe UI"/>
          <w:i w:val="0"/>
          <w:iCs w:val="0"/>
          <w:caps w:val="0"/>
          <w:color w:val="326CE5"/>
          <w:spacing w:val="0"/>
          <w:sz w:val="16"/>
          <w:szCs w:val="16"/>
          <w:u w:val="none"/>
          <w:shd w:val="clear" w:fill="FFFFFF"/>
        </w:rPr>
        <w:instrText xml:space="preserve"> HYPERLINK "https://kubernetes.io/docs/concepts/workloads/pods/pod-lifecycle/" </w:instrText>
      </w:r>
      <w:r>
        <w:rPr>
          <w:rFonts w:hint="default" w:ascii="Segoe UI" w:hAnsi="Segoe UI" w:eastAsia="Segoe UI" w:cs="Segoe UI"/>
          <w:i w:val="0"/>
          <w:iCs w:val="0"/>
          <w:caps w:val="0"/>
          <w:color w:val="326CE5"/>
          <w:spacing w:val="0"/>
          <w:sz w:val="16"/>
          <w:szCs w:val="16"/>
          <w:u w:val="none"/>
          <w:shd w:val="clear" w:fill="FFFFFF"/>
        </w:rPr>
        <w:fldChar w:fldCharType="separate"/>
      </w:r>
      <w:r>
        <w:rPr>
          <w:rStyle w:val="10"/>
          <w:rFonts w:hint="default" w:ascii="Segoe UI" w:hAnsi="Segoe UI" w:eastAsia="Segoe UI" w:cs="Segoe UI"/>
          <w:i w:val="0"/>
          <w:iCs w:val="0"/>
          <w:caps w:val="0"/>
          <w:color w:val="326CE5"/>
          <w:spacing w:val="0"/>
          <w:sz w:val="16"/>
          <w:szCs w:val="16"/>
          <w:u w:val="none"/>
          <w:shd w:val="clear" w:fill="FFFFFF"/>
        </w:rPr>
        <w:t>lifecycle</w:t>
      </w:r>
      <w:r>
        <w:rPr>
          <w:rFonts w:hint="default" w:ascii="Segoe UI" w:hAnsi="Segoe UI" w:eastAsia="Segoe UI" w:cs="Segoe UI"/>
          <w:i w:val="0"/>
          <w:iCs w:val="0"/>
          <w:caps w:val="0"/>
          <w:color w:val="326CE5"/>
          <w:spacing w:val="0"/>
          <w:sz w:val="16"/>
          <w:szCs w:val="16"/>
          <w:u w:val="none"/>
          <w:shd w:val="clear" w:fill="FFFFFF"/>
        </w:rPr>
        <w:fldChar w:fldCharType="end"/>
      </w:r>
      <w:r>
        <w:rPr>
          <w:rFonts w:hint="default" w:ascii="Segoe UI" w:hAnsi="Segoe UI" w:eastAsia="Segoe UI" w:cs="Segoe UI"/>
          <w:i w:val="0"/>
          <w:iCs w:val="0"/>
          <w:caps w:val="0"/>
          <w:color w:val="222222"/>
          <w:spacing w:val="0"/>
          <w:sz w:val="16"/>
          <w:szCs w:val="16"/>
          <w:shd w:val="clear" w:fill="FFFFFF"/>
        </w:rPr>
        <w:t>. When a worker node dies, the Pods running on the Node are also lost. A </w:t>
      </w:r>
      <w:r>
        <w:rPr>
          <w:rFonts w:hint="default" w:ascii="Segoe UI" w:hAnsi="Segoe UI" w:eastAsia="Segoe UI" w:cs="Segoe UI"/>
          <w:i w:val="0"/>
          <w:iCs w:val="0"/>
          <w:caps w:val="0"/>
          <w:color w:val="326CE5"/>
          <w:spacing w:val="0"/>
          <w:sz w:val="16"/>
          <w:szCs w:val="16"/>
          <w:u w:val="none"/>
          <w:shd w:val="clear" w:fill="FFFFFF"/>
        </w:rPr>
        <w:fldChar w:fldCharType="begin"/>
      </w:r>
      <w:r>
        <w:rPr>
          <w:rFonts w:hint="default" w:ascii="Segoe UI" w:hAnsi="Segoe UI" w:eastAsia="Segoe UI" w:cs="Segoe UI"/>
          <w:i w:val="0"/>
          <w:iCs w:val="0"/>
          <w:caps w:val="0"/>
          <w:color w:val="326CE5"/>
          <w:spacing w:val="0"/>
          <w:sz w:val="16"/>
          <w:szCs w:val="16"/>
          <w:u w:val="none"/>
          <w:shd w:val="clear" w:fill="FFFFFF"/>
        </w:rPr>
        <w:instrText xml:space="preserve"> HYPERLINK "https://kubernetes.io/docs/concepts/workloads/controllers/replicaset/" </w:instrText>
      </w:r>
      <w:r>
        <w:rPr>
          <w:rFonts w:hint="default" w:ascii="Segoe UI" w:hAnsi="Segoe UI" w:eastAsia="Segoe UI" w:cs="Segoe UI"/>
          <w:i w:val="0"/>
          <w:iCs w:val="0"/>
          <w:caps w:val="0"/>
          <w:color w:val="326CE5"/>
          <w:spacing w:val="0"/>
          <w:sz w:val="16"/>
          <w:szCs w:val="16"/>
          <w:u w:val="none"/>
          <w:shd w:val="clear" w:fill="FFFFFF"/>
        </w:rPr>
        <w:fldChar w:fldCharType="separate"/>
      </w:r>
      <w:r>
        <w:rPr>
          <w:rStyle w:val="10"/>
          <w:rFonts w:hint="default" w:ascii="Segoe UI" w:hAnsi="Segoe UI" w:eastAsia="Segoe UI" w:cs="Segoe UI"/>
          <w:i w:val="0"/>
          <w:iCs w:val="0"/>
          <w:caps w:val="0"/>
          <w:color w:val="326CE5"/>
          <w:spacing w:val="0"/>
          <w:sz w:val="16"/>
          <w:szCs w:val="16"/>
          <w:u w:val="none"/>
          <w:shd w:val="clear" w:fill="FFFFFF"/>
        </w:rPr>
        <w:t>Replicaset</w:t>
      </w:r>
      <w:r>
        <w:rPr>
          <w:rFonts w:hint="default" w:ascii="Segoe UI" w:hAnsi="Segoe UI" w:eastAsia="Segoe UI" w:cs="Segoe UI"/>
          <w:i w:val="0"/>
          <w:iCs w:val="0"/>
          <w:caps w:val="0"/>
          <w:color w:val="326CE5"/>
          <w:spacing w:val="0"/>
          <w:sz w:val="16"/>
          <w:szCs w:val="16"/>
          <w:u w:val="none"/>
          <w:shd w:val="clear" w:fill="FFFFFF"/>
        </w:rPr>
        <w:fldChar w:fldCharType="end"/>
      </w:r>
      <w:r>
        <w:rPr>
          <w:rFonts w:hint="default" w:ascii="Segoe UI" w:hAnsi="Segoe UI" w:eastAsia="Segoe UI" w:cs="Segoe UI"/>
          <w:i w:val="0"/>
          <w:iCs w:val="0"/>
          <w:caps w:val="0"/>
          <w:color w:val="222222"/>
          <w:spacing w:val="0"/>
          <w:sz w:val="16"/>
          <w:szCs w:val="16"/>
          <w:shd w:val="clear" w:fill="FFFFFF"/>
        </w:rPr>
        <w:t> might then dynamically drive the cluster back to the desired state via the creation of new Pods to keep your application running. As another example, consider an image-processing backend with 3 replicas. Those replicas are exchangeable; the front-end system should not care about backend replicas or even if a Pod is lost and recreated. That said, each Pod in a Kubernetes cluster has a unique IP address, even Pods on the same Node, so there needs to be a way of automatically reconciling changes among Pods so that your applications continue to function.</w:t>
      </w:r>
    </w:p>
    <w:p w14:paraId="6C799E29">
      <w:pPr>
        <w:numPr>
          <w:ilvl w:val="0"/>
          <w:numId w:val="0"/>
        </w:numPr>
        <w:rPr>
          <w:rFonts w:hint="default" w:ascii="Segoe UI" w:hAnsi="Segoe UI" w:eastAsia="Segoe UI" w:cs="Segoe UI"/>
          <w:i w:val="0"/>
          <w:iCs w:val="0"/>
          <w:caps w:val="0"/>
          <w:color w:val="222222"/>
          <w:spacing w:val="0"/>
          <w:sz w:val="16"/>
          <w:szCs w:val="16"/>
          <w:shd w:val="clear" w:fill="FFFFFF"/>
        </w:rPr>
      </w:pPr>
    </w:p>
    <w:p w14:paraId="730EDC4C">
      <w:pPr>
        <w:numPr>
          <w:ilvl w:val="0"/>
          <w:numId w:val="0"/>
        </w:numPr>
        <w:rPr>
          <w:rStyle w:val="9"/>
          <w:rFonts w:ascii="Segoe UI" w:hAnsi="Segoe UI" w:eastAsia="Segoe UI" w:cs="Segoe UI"/>
          <w:caps w:val="0"/>
          <w:color w:val="222222"/>
          <w:spacing w:val="0"/>
          <w:sz w:val="16"/>
          <w:szCs w:val="16"/>
        </w:rPr>
      </w:pPr>
      <w:r>
        <w:rPr>
          <w:rStyle w:val="9"/>
          <w:rFonts w:ascii="Segoe UI" w:hAnsi="Segoe UI" w:eastAsia="Segoe UI" w:cs="Segoe UI"/>
          <w:caps w:val="0"/>
          <w:color w:val="222222"/>
          <w:spacing w:val="0"/>
          <w:sz w:val="16"/>
          <w:szCs w:val="16"/>
        </w:rPr>
        <w:t>A Kubernetes Service is an abstraction layer which defines a logical set of Pods and enables external traffic exposure, load balancing and service discovery for those Pods</w:t>
      </w:r>
    </w:p>
    <w:p w14:paraId="3EDB6C0B">
      <w:pPr>
        <w:numPr>
          <w:ilvl w:val="0"/>
          <w:numId w:val="0"/>
        </w:numPr>
        <w:rPr>
          <w:rStyle w:val="9"/>
          <w:rFonts w:ascii="Segoe UI" w:hAnsi="Segoe UI" w:eastAsia="Segoe UI" w:cs="Segoe UI"/>
          <w:caps w:val="0"/>
          <w:color w:val="222222"/>
          <w:spacing w:val="0"/>
          <w:sz w:val="16"/>
          <w:szCs w:val="16"/>
        </w:rPr>
      </w:pPr>
    </w:p>
    <w:p w14:paraId="7B6F24A7">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A</w:t>
      </w:r>
      <w:r>
        <w:rPr>
          <w:rFonts w:hint="default" w:ascii="Segoe UI" w:hAnsi="Segoe UI" w:eastAsia="Segoe UI" w:cs="Segoe UI"/>
          <w:i w:val="0"/>
          <w:iCs w:val="0"/>
          <w:caps w:val="0"/>
          <w:color w:val="222222"/>
          <w:spacing w:val="0"/>
          <w:sz w:val="16"/>
          <w:szCs w:val="16"/>
          <w:shd w:val="clear" w:fill="FFFFFF"/>
        </w:rPr>
        <w:t> </w:t>
      </w:r>
      <w:r>
        <w:rPr>
          <w:rFonts w:hint="default" w:ascii="Segoe UI" w:hAnsi="Segoe UI" w:eastAsia="Segoe UI" w:cs="Segoe UI"/>
          <w:i w:val="0"/>
          <w:iCs w:val="0"/>
          <w:caps w:val="0"/>
          <w:color w:val="326CE5"/>
          <w:spacing w:val="0"/>
          <w:sz w:val="16"/>
          <w:szCs w:val="16"/>
          <w:u w:val="none"/>
          <w:shd w:val="clear" w:fill="FFFFFF"/>
        </w:rPr>
        <w:fldChar w:fldCharType="begin"/>
      </w:r>
      <w:r>
        <w:rPr>
          <w:rFonts w:hint="default" w:ascii="Segoe UI" w:hAnsi="Segoe UI" w:eastAsia="Segoe UI" w:cs="Segoe UI"/>
          <w:i w:val="0"/>
          <w:iCs w:val="0"/>
          <w:caps w:val="0"/>
          <w:color w:val="326CE5"/>
          <w:spacing w:val="0"/>
          <w:sz w:val="16"/>
          <w:szCs w:val="16"/>
          <w:u w:val="none"/>
          <w:shd w:val="clear" w:fill="FFFFFF"/>
        </w:rPr>
        <w:instrText xml:space="preserve"> HYPERLINK "https://kubernetes.io/docs/concepts/services-networking/service/" </w:instrText>
      </w:r>
      <w:r>
        <w:rPr>
          <w:rFonts w:hint="default" w:ascii="Segoe UI" w:hAnsi="Segoe UI" w:eastAsia="Segoe UI" w:cs="Segoe UI"/>
          <w:i w:val="0"/>
          <w:iCs w:val="0"/>
          <w:caps w:val="0"/>
          <w:color w:val="326CE5"/>
          <w:spacing w:val="0"/>
          <w:sz w:val="16"/>
          <w:szCs w:val="16"/>
          <w:u w:val="none"/>
          <w:shd w:val="clear" w:fill="FFFFFF"/>
        </w:rPr>
        <w:fldChar w:fldCharType="separate"/>
      </w:r>
      <w:r>
        <w:rPr>
          <w:rStyle w:val="10"/>
          <w:rFonts w:hint="default" w:ascii="Segoe UI" w:hAnsi="Segoe UI" w:eastAsia="Segoe UI" w:cs="Segoe UI"/>
          <w:i w:val="0"/>
          <w:iCs w:val="0"/>
          <w:caps w:val="0"/>
          <w:color w:val="326CE5"/>
          <w:spacing w:val="0"/>
          <w:sz w:val="16"/>
          <w:szCs w:val="16"/>
          <w:u w:val="none"/>
          <w:shd w:val="clear" w:fill="FFFFFF"/>
        </w:rPr>
        <w:t>Service</w:t>
      </w:r>
      <w:r>
        <w:rPr>
          <w:rFonts w:hint="default" w:ascii="Segoe UI" w:hAnsi="Segoe UI" w:eastAsia="Segoe UI" w:cs="Segoe UI"/>
          <w:i w:val="0"/>
          <w:iCs w:val="0"/>
          <w:caps w:val="0"/>
          <w:color w:val="326CE5"/>
          <w:spacing w:val="0"/>
          <w:sz w:val="16"/>
          <w:szCs w:val="16"/>
          <w:u w:val="none"/>
          <w:shd w:val="clear" w:fill="FFFFFF"/>
        </w:rPr>
        <w:fldChar w:fldCharType="end"/>
      </w:r>
      <w:r>
        <w:rPr>
          <w:rFonts w:hint="default" w:ascii="Segoe UI" w:hAnsi="Segoe UI" w:eastAsia="Segoe UI" w:cs="Segoe UI"/>
          <w:i w:val="0"/>
          <w:iCs w:val="0"/>
          <w:caps w:val="0"/>
          <w:color w:val="222222"/>
          <w:spacing w:val="0"/>
          <w:sz w:val="16"/>
          <w:szCs w:val="16"/>
          <w:shd w:val="clear" w:fill="FFFFFF"/>
        </w:rPr>
        <w:t> in Kubernetes is an abstraction which defines a logical set of Pods and a policy by which to access them. Services enable a loose coupling between dependent Pods. A Service is defined using YAML or JSON, like all Kubernetes object manifests. The set of Pods targeted by a Service is usually determined by a </w:t>
      </w:r>
      <w:r>
        <w:rPr>
          <w:rStyle w:val="9"/>
          <w:rFonts w:hint="default" w:ascii="Segoe UI" w:hAnsi="Segoe UI" w:eastAsia="Segoe UI" w:cs="Segoe UI"/>
          <w:caps w:val="0"/>
          <w:color w:val="222222"/>
          <w:spacing w:val="0"/>
          <w:sz w:val="16"/>
          <w:szCs w:val="16"/>
          <w:shd w:val="clear" w:fill="FFFFFF"/>
        </w:rPr>
        <w:t>label selector</w:t>
      </w:r>
      <w:r>
        <w:rPr>
          <w:rFonts w:hint="default" w:ascii="Segoe UI" w:hAnsi="Segoe UI" w:eastAsia="Segoe UI" w:cs="Segoe UI"/>
          <w:i w:val="0"/>
          <w:iCs w:val="0"/>
          <w:caps w:val="0"/>
          <w:color w:val="222222"/>
          <w:spacing w:val="0"/>
          <w:sz w:val="16"/>
          <w:szCs w:val="16"/>
          <w:shd w:val="clear" w:fill="FFFFFF"/>
        </w:rPr>
        <w:t> (see below for why you might want a Service without including a </w:t>
      </w:r>
      <w:r>
        <w:rPr>
          <w:rStyle w:val="11"/>
          <w:rFonts w:ascii="Consolas" w:hAnsi="Consolas" w:eastAsia="Consolas" w:cs="Consolas"/>
          <w:i w:val="0"/>
          <w:iCs w:val="0"/>
          <w:caps w:val="0"/>
          <w:color w:val="222222"/>
          <w:spacing w:val="0"/>
          <w:sz w:val="13"/>
          <w:szCs w:val="13"/>
        </w:rPr>
        <w:t>selector</w:t>
      </w:r>
      <w:r>
        <w:rPr>
          <w:rFonts w:hint="default" w:ascii="Segoe UI" w:hAnsi="Segoe UI" w:eastAsia="Segoe UI" w:cs="Segoe UI"/>
          <w:i w:val="0"/>
          <w:iCs w:val="0"/>
          <w:caps w:val="0"/>
          <w:color w:val="222222"/>
          <w:spacing w:val="0"/>
          <w:sz w:val="16"/>
          <w:szCs w:val="16"/>
          <w:shd w:val="clear" w:fill="FFFFFF"/>
        </w:rPr>
        <w:t> in the spec).</w:t>
      </w:r>
    </w:p>
    <w:p w14:paraId="5400E928">
      <w:pPr>
        <w:numPr>
          <w:ilvl w:val="0"/>
          <w:numId w:val="0"/>
        </w:numPr>
        <w:rPr>
          <w:rFonts w:hint="default" w:ascii="Segoe UI" w:hAnsi="Segoe UI" w:eastAsia="Segoe UI" w:cs="Segoe UI"/>
          <w:i w:val="0"/>
          <w:iCs w:val="0"/>
          <w:caps w:val="0"/>
          <w:color w:val="222222"/>
          <w:spacing w:val="0"/>
          <w:sz w:val="16"/>
          <w:szCs w:val="16"/>
          <w:shd w:val="clear" w:fill="FFFFFF"/>
        </w:rPr>
      </w:pPr>
    </w:p>
    <w:p w14:paraId="52DF0F3D">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Although each Pod has a unique IP address, those IPs are not exposed outside the cluster without a Service.</w:t>
      </w:r>
      <w:r>
        <w:rPr>
          <w:rFonts w:hint="default" w:ascii="Segoe UI" w:hAnsi="Segoe UI" w:eastAsia="Segoe UI" w:cs="Segoe UI"/>
          <w:i w:val="0"/>
          <w:iCs w:val="0"/>
          <w:caps w:val="0"/>
          <w:color w:val="222222"/>
          <w:spacing w:val="0"/>
          <w:sz w:val="16"/>
          <w:szCs w:val="16"/>
          <w:shd w:val="clear" w:fill="FFFFFF"/>
        </w:rPr>
        <w:t> </w:t>
      </w:r>
    </w:p>
    <w:p w14:paraId="747B7966">
      <w:pPr>
        <w:numPr>
          <w:ilvl w:val="0"/>
          <w:numId w:val="0"/>
        </w:numPr>
        <w:rPr>
          <w:rFonts w:hint="default" w:ascii="Segoe UI" w:hAnsi="Segoe UI" w:eastAsia="Segoe UI" w:cs="Segoe UI"/>
          <w:i w:val="0"/>
          <w:iCs w:val="0"/>
          <w:caps w:val="0"/>
          <w:color w:val="222222"/>
          <w:spacing w:val="0"/>
          <w:sz w:val="16"/>
          <w:szCs w:val="16"/>
          <w:shd w:val="clear" w:fill="FFFFFF"/>
        </w:rPr>
      </w:pPr>
    </w:p>
    <w:p w14:paraId="21B90DFD">
      <w:pPr>
        <w:pStyle w:val="3"/>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Services and Labels</w:t>
      </w:r>
      <w:r>
        <w:rPr>
          <w:rFonts w:hint="default" w:ascii="Segoe UI" w:hAnsi="Segoe UI" w:eastAsia="Segoe UI" w:cs="Segoe UI"/>
          <w:i w:val="0"/>
          <w:iCs w:val="0"/>
          <w:caps w:val="0"/>
          <w:color w:val="222222"/>
          <w:spacing w:val="0"/>
          <w:shd w:val="clear" w:fill="FFFFFF"/>
          <w:lang w:eastAsia="zh-CN"/>
        </w:rPr>
        <w:t> </w:t>
      </w:r>
    </w:p>
    <w:p w14:paraId="0EACE6DA">
      <w:pPr>
        <w:numPr>
          <w:ilvl w:val="0"/>
          <w:numId w:val="0"/>
        </w:numPr>
      </w:pPr>
      <w:r>
        <w:drawing>
          <wp:inline distT="0" distB="0" distL="114300" distR="114300">
            <wp:extent cx="5267325" cy="4078605"/>
            <wp:effectExtent l="0" t="0" r="3175" b="1079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5267325" cy="4078605"/>
                    </a:xfrm>
                    <a:prstGeom prst="rect">
                      <a:avLst/>
                    </a:prstGeom>
                    <a:noFill/>
                    <a:ln>
                      <a:noFill/>
                    </a:ln>
                  </pic:spPr>
                </pic:pic>
              </a:graphicData>
            </a:graphic>
          </wp:inline>
        </w:drawing>
      </w:r>
    </w:p>
    <w:p w14:paraId="4C7A35BB">
      <w:pPr>
        <w:numPr>
          <w:ilvl w:val="0"/>
          <w:numId w:val="0"/>
        </w:numPr>
      </w:pPr>
    </w:p>
    <w:p w14:paraId="1C8E9EA4">
      <w:pPr>
        <w:pStyle w:val="4"/>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Creating a new Service</w:t>
      </w:r>
    </w:p>
    <w:p w14:paraId="3F6940BF">
      <w:pPr>
        <w:numPr>
          <w:ilvl w:val="0"/>
          <w:numId w:val="0"/>
        </w:numPr>
      </w:pPr>
      <w:r>
        <w:drawing>
          <wp:inline distT="0" distB="0" distL="114300" distR="114300">
            <wp:extent cx="5270500" cy="785495"/>
            <wp:effectExtent l="0" t="0" r="0" b="190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4"/>
                    <a:stretch>
                      <a:fillRect/>
                    </a:stretch>
                  </pic:blipFill>
                  <pic:spPr>
                    <a:xfrm>
                      <a:off x="0" y="0"/>
                      <a:ext cx="5270500" cy="785495"/>
                    </a:xfrm>
                    <a:prstGeom prst="rect">
                      <a:avLst/>
                    </a:prstGeom>
                    <a:noFill/>
                    <a:ln>
                      <a:noFill/>
                    </a:ln>
                  </pic:spPr>
                </pic:pic>
              </a:graphicData>
            </a:graphic>
          </wp:inline>
        </w:drawing>
      </w:r>
    </w:p>
    <w:p w14:paraId="5A2514B6">
      <w:pPr>
        <w:numPr>
          <w:ilvl w:val="0"/>
          <w:numId w:val="0"/>
        </w:numPr>
      </w:pPr>
      <w:r>
        <w:drawing>
          <wp:inline distT="0" distB="0" distL="114300" distR="114300">
            <wp:extent cx="5272405" cy="2522855"/>
            <wp:effectExtent l="0" t="0" r="10795" b="444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5"/>
                    <a:stretch>
                      <a:fillRect/>
                    </a:stretch>
                  </pic:blipFill>
                  <pic:spPr>
                    <a:xfrm>
                      <a:off x="0" y="0"/>
                      <a:ext cx="5272405" cy="2522855"/>
                    </a:xfrm>
                    <a:prstGeom prst="rect">
                      <a:avLst/>
                    </a:prstGeom>
                    <a:noFill/>
                    <a:ln>
                      <a:noFill/>
                    </a:ln>
                  </pic:spPr>
                </pic:pic>
              </a:graphicData>
            </a:graphic>
          </wp:inline>
        </w:drawing>
      </w:r>
    </w:p>
    <w:p w14:paraId="79B8533A">
      <w:pPr>
        <w:numPr>
          <w:ilvl w:val="0"/>
          <w:numId w:val="0"/>
        </w:numPr>
      </w:pPr>
    </w:p>
    <w:p w14:paraId="1A87EC9A">
      <w:pPr>
        <w:numPr>
          <w:ilvl w:val="0"/>
          <w:numId w:val="0"/>
        </w:numPr>
      </w:pPr>
      <w:r>
        <w:drawing>
          <wp:inline distT="0" distB="0" distL="114300" distR="114300">
            <wp:extent cx="5266690" cy="492760"/>
            <wp:effectExtent l="0" t="0" r="3810" b="254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6"/>
                    <a:stretch>
                      <a:fillRect/>
                    </a:stretch>
                  </pic:blipFill>
                  <pic:spPr>
                    <a:xfrm>
                      <a:off x="0" y="0"/>
                      <a:ext cx="5266690" cy="492760"/>
                    </a:xfrm>
                    <a:prstGeom prst="rect">
                      <a:avLst/>
                    </a:prstGeom>
                    <a:noFill/>
                    <a:ln>
                      <a:noFill/>
                    </a:ln>
                  </pic:spPr>
                </pic:pic>
              </a:graphicData>
            </a:graphic>
          </wp:inline>
        </w:drawing>
      </w:r>
    </w:p>
    <w:p w14:paraId="039CBEA6">
      <w:pPr>
        <w:numPr>
          <w:ilvl w:val="0"/>
          <w:numId w:val="0"/>
        </w:numPr>
      </w:pPr>
    </w:p>
    <w:p w14:paraId="352302CA">
      <w:pPr>
        <w:numPr>
          <w:ilvl w:val="0"/>
          <w:numId w:val="0"/>
        </w:numPr>
        <w:rPr>
          <w:rFonts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If you're running minikube with Docker Desktop as the container driver, a minikube tunnel is needed. This is because containers inside Docker Desktop are isolated from your host computer.</w:t>
      </w:r>
    </w:p>
    <w:p w14:paraId="53576DFC">
      <w:pPr>
        <w:numPr>
          <w:ilvl w:val="0"/>
          <w:numId w:val="0"/>
        </w:numPr>
        <w:rPr>
          <w:rFonts w:ascii="Segoe UI" w:hAnsi="Segoe UI" w:eastAsia="Segoe UI" w:cs="Segoe UI"/>
          <w:i w:val="0"/>
          <w:iCs w:val="0"/>
          <w:caps w:val="0"/>
          <w:color w:val="222222"/>
          <w:spacing w:val="0"/>
          <w:sz w:val="16"/>
          <w:szCs w:val="16"/>
          <w:shd w:val="clear" w:fill="FFFFFF"/>
        </w:rPr>
      </w:pPr>
      <w:r>
        <w:drawing>
          <wp:inline distT="0" distB="0" distL="114300" distR="114300">
            <wp:extent cx="5271135" cy="612775"/>
            <wp:effectExtent l="0" t="0" r="1206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7"/>
                    <a:stretch>
                      <a:fillRect/>
                    </a:stretch>
                  </pic:blipFill>
                  <pic:spPr>
                    <a:xfrm>
                      <a:off x="0" y="0"/>
                      <a:ext cx="5271135" cy="612775"/>
                    </a:xfrm>
                    <a:prstGeom prst="rect">
                      <a:avLst/>
                    </a:prstGeom>
                    <a:noFill/>
                    <a:ln>
                      <a:noFill/>
                    </a:ln>
                  </pic:spPr>
                </pic:pic>
              </a:graphicData>
            </a:graphic>
          </wp:inline>
        </w:drawing>
      </w:r>
    </w:p>
    <w:p w14:paraId="30CA6CD4">
      <w:pPr>
        <w:numPr>
          <w:ilvl w:val="0"/>
          <w:numId w:val="0"/>
        </w:numPr>
      </w:pPr>
      <w:r>
        <w:drawing>
          <wp:inline distT="0" distB="0" distL="114300" distR="114300">
            <wp:extent cx="5270500" cy="840105"/>
            <wp:effectExtent l="0" t="0" r="0" b="1079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8"/>
                    <a:stretch>
                      <a:fillRect/>
                    </a:stretch>
                  </pic:blipFill>
                  <pic:spPr>
                    <a:xfrm>
                      <a:off x="0" y="0"/>
                      <a:ext cx="5270500" cy="840105"/>
                    </a:xfrm>
                    <a:prstGeom prst="rect">
                      <a:avLst/>
                    </a:prstGeom>
                    <a:noFill/>
                    <a:ln>
                      <a:noFill/>
                    </a:ln>
                  </pic:spPr>
                </pic:pic>
              </a:graphicData>
            </a:graphic>
          </wp:inline>
        </w:drawing>
      </w:r>
    </w:p>
    <w:p w14:paraId="5B26809E">
      <w:pPr>
        <w:numPr>
          <w:ilvl w:val="0"/>
          <w:numId w:val="0"/>
        </w:numPr>
      </w:pPr>
      <w:r>
        <w:drawing>
          <wp:inline distT="0" distB="0" distL="114300" distR="114300">
            <wp:extent cx="5270500" cy="553720"/>
            <wp:effectExtent l="0" t="0" r="0" b="508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9"/>
                    <a:stretch>
                      <a:fillRect/>
                    </a:stretch>
                  </pic:blipFill>
                  <pic:spPr>
                    <a:xfrm>
                      <a:off x="0" y="0"/>
                      <a:ext cx="5270500" cy="553720"/>
                    </a:xfrm>
                    <a:prstGeom prst="rect">
                      <a:avLst/>
                    </a:prstGeom>
                    <a:noFill/>
                    <a:ln>
                      <a:noFill/>
                    </a:ln>
                  </pic:spPr>
                </pic:pic>
              </a:graphicData>
            </a:graphic>
          </wp:inline>
        </w:drawing>
      </w:r>
    </w:p>
    <w:p w14:paraId="7E33240A">
      <w:pPr>
        <w:numPr>
          <w:ilvl w:val="0"/>
          <w:numId w:val="0"/>
        </w:numPr>
      </w:pPr>
    </w:p>
    <w:p w14:paraId="3A15035D">
      <w:pPr>
        <w:numPr>
          <w:ilvl w:val="0"/>
          <w:numId w:val="0"/>
        </w:numPr>
      </w:pPr>
      <w:r>
        <w:drawing>
          <wp:inline distT="0" distB="0" distL="114300" distR="114300">
            <wp:extent cx="5272405" cy="394335"/>
            <wp:effectExtent l="0" t="0" r="10795" b="1206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0"/>
                    <a:stretch>
                      <a:fillRect/>
                    </a:stretch>
                  </pic:blipFill>
                  <pic:spPr>
                    <a:xfrm>
                      <a:off x="0" y="0"/>
                      <a:ext cx="5272405" cy="394335"/>
                    </a:xfrm>
                    <a:prstGeom prst="rect">
                      <a:avLst/>
                    </a:prstGeom>
                    <a:noFill/>
                    <a:ln>
                      <a:noFill/>
                    </a:ln>
                  </pic:spPr>
                </pic:pic>
              </a:graphicData>
            </a:graphic>
          </wp:inline>
        </w:drawing>
      </w:r>
    </w:p>
    <w:p w14:paraId="4BBC72A4">
      <w:pPr>
        <w:numPr>
          <w:ilvl w:val="0"/>
          <w:numId w:val="0"/>
        </w:numPr>
      </w:pPr>
    </w:p>
    <w:p w14:paraId="76D4500B">
      <w:pPr>
        <w:pStyle w:val="4"/>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Deleting a service</w:t>
      </w:r>
    </w:p>
    <w:p w14:paraId="4D03071C">
      <w:pPr>
        <w:numPr>
          <w:ilvl w:val="0"/>
          <w:numId w:val="0"/>
        </w:numPr>
      </w:pPr>
    </w:p>
    <w:p w14:paraId="461B764D">
      <w:pPr>
        <w:numPr>
          <w:ilvl w:val="0"/>
          <w:numId w:val="0"/>
        </w:numPr>
        <w:rPr>
          <w:rFonts w:hint="default" w:ascii="Consolas" w:hAnsi="Consolas" w:eastAsia="Consolas" w:cs="Consolas"/>
          <w:i w:val="0"/>
          <w:iCs w:val="0"/>
          <w:caps w:val="0"/>
          <w:color w:val="222222"/>
          <w:spacing w:val="0"/>
          <w:sz w:val="14"/>
          <w:szCs w:val="14"/>
          <w:shd w:val="clear" w:fill="F8F8F8"/>
        </w:rPr>
      </w:pPr>
      <w:r>
        <w:rPr>
          <w:rFonts w:ascii="Consolas" w:hAnsi="Consolas" w:eastAsia="Consolas" w:cs="Consolas"/>
          <w:i w:val="0"/>
          <w:iCs w:val="0"/>
          <w:caps w:val="0"/>
          <w:color w:val="222222"/>
          <w:spacing w:val="0"/>
          <w:sz w:val="14"/>
          <w:szCs w:val="14"/>
          <w:shd w:val="clear" w:fill="F8F8F8"/>
        </w:rPr>
        <w:t xml:space="preserve">kubectl delete service -l </w:t>
      </w:r>
      <w:r>
        <w:rPr>
          <w:rFonts w:hint="default" w:ascii="Consolas" w:hAnsi="Consolas" w:eastAsia="Consolas" w:cs="Consolas"/>
          <w:i w:val="0"/>
          <w:iCs w:val="0"/>
          <w:caps w:val="0"/>
          <w:color w:val="B8860B"/>
          <w:spacing w:val="0"/>
          <w:sz w:val="14"/>
          <w:szCs w:val="14"/>
          <w:shd w:val="clear" w:fill="F8F8F8"/>
        </w:rPr>
        <w:t>app</w:t>
      </w:r>
      <w:r>
        <w:rPr>
          <w:rFonts w:hint="default" w:ascii="Consolas" w:hAnsi="Consolas" w:eastAsia="Consolas" w:cs="Consolas"/>
          <w:i w:val="0"/>
          <w:iCs w:val="0"/>
          <w:caps w:val="0"/>
          <w:color w:val="666666"/>
          <w:spacing w:val="0"/>
          <w:sz w:val="14"/>
          <w:szCs w:val="14"/>
          <w:shd w:val="clear" w:fill="F8F8F8"/>
        </w:rPr>
        <w:t>=</w:t>
      </w:r>
      <w:r>
        <w:rPr>
          <w:rFonts w:hint="default" w:ascii="Consolas" w:hAnsi="Consolas" w:eastAsia="Consolas" w:cs="Consolas"/>
          <w:i w:val="0"/>
          <w:iCs w:val="0"/>
          <w:caps w:val="0"/>
          <w:color w:val="222222"/>
          <w:spacing w:val="0"/>
          <w:sz w:val="14"/>
          <w:szCs w:val="14"/>
          <w:shd w:val="clear" w:fill="F8F8F8"/>
        </w:rPr>
        <w:t>kubernetes-bootcamp</w:t>
      </w:r>
    </w:p>
    <w:p w14:paraId="210F3505">
      <w:pPr>
        <w:numPr>
          <w:ilvl w:val="0"/>
          <w:numId w:val="0"/>
        </w:numPr>
        <w:rPr>
          <w:rFonts w:hint="default" w:ascii="Consolas" w:hAnsi="Consolas" w:eastAsia="Consolas" w:cs="Consolas"/>
          <w:i w:val="0"/>
          <w:iCs w:val="0"/>
          <w:caps w:val="0"/>
          <w:color w:val="222222"/>
          <w:spacing w:val="0"/>
          <w:sz w:val="14"/>
          <w:szCs w:val="14"/>
          <w:shd w:val="clear" w:fill="F8F8F8"/>
        </w:rPr>
      </w:pPr>
      <w:r>
        <w:drawing>
          <wp:inline distT="0" distB="0" distL="114300" distR="114300">
            <wp:extent cx="5271770" cy="495300"/>
            <wp:effectExtent l="0" t="0" r="11430"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1"/>
                    <a:stretch>
                      <a:fillRect/>
                    </a:stretch>
                  </pic:blipFill>
                  <pic:spPr>
                    <a:xfrm>
                      <a:off x="0" y="0"/>
                      <a:ext cx="5271770" cy="495300"/>
                    </a:xfrm>
                    <a:prstGeom prst="rect">
                      <a:avLst/>
                    </a:prstGeom>
                    <a:noFill/>
                    <a:ln>
                      <a:noFill/>
                    </a:ln>
                  </pic:spPr>
                </pic:pic>
              </a:graphicData>
            </a:graphic>
          </wp:inline>
        </w:drawing>
      </w:r>
    </w:p>
    <w:p w14:paraId="36595A3C">
      <w:pPr>
        <w:numPr>
          <w:ilvl w:val="0"/>
          <w:numId w:val="0"/>
        </w:numPr>
        <w:rPr>
          <w:rFonts w:hint="default" w:ascii="Consolas" w:hAnsi="Consolas" w:eastAsia="Consolas" w:cs="Consolas"/>
          <w:i w:val="0"/>
          <w:iCs w:val="0"/>
          <w:caps w:val="0"/>
          <w:color w:val="222222"/>
          <w:spacing w:val="0"/>
          <w:sz w:val="14"/>
          <w:szCs w:val="14"/>
          <w:shd w:val="clear" w:fill="F8F8F8"/>
        </w:rPr>
      </w:pPr>
    </w:p>
    <w:p w14:paraId="5B664F08">
      <w:pPr>
        <w:numPr>
          <w:ilvl w:val="0"/>
          <w:numId w:val="0"/>
        </w:numPr>
        <w:rPr>
          <w:rStyle w:val="9"/>
          <w:rFonts w:ascii="Segoe UI" w:hAnsi="Segoe UI" w:eastAsia="Segoe UI" w:cs="Segoe UI"/>
          <w:caps w:val="0"/>
          <w:color w:val="222222"/>
          <w:spacing w:val="0"/>
          <w:sz w:val="16"/>
          <w:szCs w:val="16"/>
        </w:rPr>
      </w:pPr>
      <w:r>
        <w:rPr>
          <w:rStyle w:val="9"/>
          <w:rFonts w:hint="eastAsia" w:ascii="Segoe UI" w:hAnsi="Segoe UI" w:eastAsia="Segoe UI" w:cs="Segoe UI"/>
          <w:b/>
          <w:bCs/>
          <w:i w:val="0"/>
          <w:iCs/>
          <w:caps w:val="0"/>
          <w:color w:val="222222"/>
          <w:spacing w:val="0"/>
          <w:sz w:val="16"/>
          <w:szCs w:val="16"/>
        </w:rPr>
        <w:t>Running Multiple Instances of Your App</w:t>
      </w:r>
      <w:r>
        <w:rPr>
          <w:rStyle w:val="9"/>
          <w:rFonts w:hint="eastAsia" w:ascii="Segoe UI" w:hAnsi="Segoe UI" w:eastAsia="Segoe UI" w:cs="Segoe UI"/>
          <w:b/>
          <w:bCs/>
          <w:i w:val="0"/>
          <w:iCs/>
          <w:caps w:val="0"/>
          <w:color w:val="222222"/>
          <w:spacing w:val="0"/>
          <w:sz w:val="16"/>
          <w:szCs w:val="16"/>
        </w:rPr>
        <w:br w:type="textWrapping"/>
      </w:r>
      <w:r>
        <w:rPr>
          <w:rStyle w:val="9"/>
          <w:rFonts w:ascii="Segoe UI" w:hAnsi="Segoe UI" w:eastAsia="Segoe UI" w:cs="Segoe UI"/>
          <w:caps w:val="0"/>
          <w:color w:val="222222"/>
          <w:spacing w:val="0"/>
          <w:sz w:val="16"/>
          <w:szCs w:val="16"/>
        </w:rPr>
        <w:t>You can create from the start a Deployment with multiple instances using the --replicas parameter for the kubectl create deployment command.</w:t>
      </w:r>
    </w:p>
    <w:p w14:paraId="527ED879">
      <w:pPr>
        <w:numPr>
          <w:ilvl w:val="0"/>
          <w:numId w:val="0"/>
        </w:numPr>
        <w:rPr>
          <w:rStyle w:val="9"/>
          <w:rFonts w:ascii="Segoe UI" w:hAnsi="Segoe UI" w:eastAsia="Segoe UI" w:cs="Segoe UI"/>
          <w:caps w:val="0"/>
          <w:color w:val="222222"/>
          <w:spacing w:val="0"/>
          <w:sz w:val="16"/>
          <w:szCs w:val="16"/>
        </w:rPr>
      </w:pPr>
    </w:p>
    <w:p w14:paraId="70CDA6D5">
      <w:pPr>
        <w:numPr>
          <w:ilvl w:val="0"/>
          <w:numId w:val="0"/>
        </w:numPr>
      </w:pPr>
      <w:r>
        <w:drawing>
          <wp:inline distT="0" distB="0" distL="114300" distR="114300">
            <wp:extent cx="5268595" cy="1295400"/>
            <wp:effectExtent l="0" t="0" r="190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2"/>
                    <a:stretch>
                      <a:fillRect/>
                    </a:stretch>
                  </pic:blipFill>
                  <pic:spPr>
                    <a:xfrm>
                      <a:off x="0" y="0"/>
                      <a:ext cx="5268595" cy="1295400"/>
                    </a:xfrm>
                    <a:prstGeom prst="rect">
                      <a:avLst/>
                    </a:prstGeom>
                    <a:noFill/>
                    <a:ln>
                      <a:noFill/>
                    </a:ln>
                  </pic:spPr>
                </pic:pic>
              </a:graphicData>
            </a:graphic>
          </wp:inline>
        </w:drawing>
      </w:r>
    </w:p>
    <w:p w14:paraId="62BD089D">
      <w:pPr>
        <w:numPr>
          <w:ilvl w:val="0"/>
          <w:numId w:val="0"/>
        </w:numPr>
      </w:pPr>
    </w:p>
    <w:p w14:paraId="285D27E4">
      <w:pPr>
        <w:numPr>
          <w:ilvl w:val="0"/>
          <w:numId w:val="0"/>
        </w:numPr>
        <w:rPr>
          <w:rStyle w:val="9"/>
          <w:rFonts w:ascii="Segoe UI" w:hAnsi="Segoe UI" w:eastAsia="Segoe UI" w:cs="Segoe UI"/>
          <w:caps w:val="0"/>
          <w:color w:val="222222"/>
          <w:spacing w:val="0"/>
          <w:sz w:val="16"/>
          <w:szCs w:val="16"/>
        </w:rPr>
      </w:pPr>
      <w:r>
        <w:rPr>
          <w:rStyle w:val="9"/>
          <w:rFonts w:ascii="Segoe UI" w:hAnsi="Segoe UI" w:eastAsia="Segoe UI" w:cs="Segoe UI"/>
          <w:caps w:val="0"/>
          <w:color w:val="222222"/>
          <w:spacing w:val="0"/>
          <w:sz w:val="16"/>
          <w:szCs w:val="16"/>
        </w:rPr>
        <w:t>Scaling is accomplished by changing the number of replicas in a Deployment</w:t>
      </w:r>
    </w:p>
    <w:p w14:paraId="24777E31">
      <w:pPr>
        <w:numPr>
          <w:ilvl w:val="0"/>
          <w:numId w:val="0"/>
        </w:numPr>
        <w:rPr>
          <w:rStyle w:val="9"/>
          <w:rFonts w:ascii="Segoe UI" w:hAnsi="Segoe UI" w:eastAsia="Segoe UI" w:cs="Segoe UI"/>
          <w:caps w:val="0"/>
          <w:color w:val="222222"/>
          <w:spacing w:val="0"/>
          <w:sz w:val="16"/>
          <w:szCs w:val="16"/>
        </w:rPr>
      </w:pPr>
    </w:p>
    <w:p w14:paraId="21BBE023">
      <w:pPr>
        <w:numPr>
          <w:ilvl w:val="0"/>
          <w:numId w:val="0"/>
        </w:numPr>
        <w:rPr>
          <w:rStyle w:val="9"/>
          <w:rFonts w:hint="eastAsia" w:ascii="Segoe UI" w:hAnsi="Segoe UI" w:eastAsia="宋体" w:cs="Segoe UI"/>
          <w:caps w:val="0"/>
          <w:color w:val="222222"/>
          <w:spacing w:val="0"/>
          <w:sz w:val="16"/>
          <w:szCs w:val="16"/>
          <w:lang w:val="en-US" w:eastAsia="zh-CN"/>
        </w:rPr>
      </w:pPr>
      <w:r>
        <w:rPr>
          <w:rStyle w:val="9"/>
          <w:rFonts w:hint="eastAsia" w:ascii="Segoe UI" w:hAnsi="Segoe UI" w:eastAsia="宋体" w:cs="Segoe UI"/>
          <w:caps w:val="0"/>
          <w:color w:val="222222"/>
          <w:spacing w:val="0"/>
          <w:sz w:val="16"/>
          <w:szCs w:val="16"/>
          <w:lang w:val="en-US" w:eastAsia="zh-CN"/>
        </w:rPr>
        <w:t>Scaling a Deployment</w:t>
      </w:r>
    </w:p>
    <w:p w14:paraId="70FB0AAB">
      <w:pPr>
        <w:numPr>
          <w:ilvl w:val="0"/>
          <w:numId w:val="0"/>
        </w:numPr>
      </w:pPr>
      <w:r>
        <w:drawing>
          <wp:inline distT="0" distB="0" distL="114300" distR="114300">
            <wp:extent cx="5271135" cy="709295"/>
            <wp:effectExtent l="0" t="0" r="12065" b="19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3"/>
                    <a:stretch>
                      <a:fillRect/>
                    </a:stretch>
                  </pic:blipFill>
                  <pic:spPr>
                    <a:xfrm>
                      <a:off x="0" y="0"/>
                      <a:ext cx="5271135" cy="709295"/>
                    </a:xfrm>
                    <a:prstGeom prst="rect">
                      <a:avLst/>
                    </a:prstGeom>
                    <a:noFill/>
                    <a:ln>
                      <a:noFill/>
                    </a:ln>
                  </pic:spPr>
                </pic:pic>
              </a:graphicData>
            </a:graphic>
          </wp:inline>
        </w:drawing>
      </w:r>
    </w:p>
    <w:p w14:paraId="207D69C9">
      <w:pPr>
        <w:numPr>
          <w:ilvl w:val="0"/>
          <w:numId w:val="0"/>
        </w:numPr>
      </w:pPr>
      <w:r>
        <w:drawing>
          <wp:inline distT="0" distB="0" distL="114300" distR="114300">
            <wp:extent cx="5269865" cy="2637790"/>
            <wp:effectExtent l="0" t="0" r="635" b="381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69865" cy="2637790"/>
                    </a:xfrm>
                    <a:prstGeom prst="rect">
                      <a:avLst/>
                    </a:prstGeom>
                    <a:noFill/>
                    <a:ln>
                      <a:noFill/>
                    </a:ln>
                  </pic:spPr>
                </pic:pic>
              </a:graphicData>
            </a:graphic>
          </wp:inline>
        </w:drawing>
      </w:r>
    </w:p>
    <w:p w14:paraId="0DDFF274">
      <w:pPr>
        <w:numPr>
          <w:ilvl w:val="0"/>
          <w:numId w:val="0"/>
        </w:numPr>
      </w:pPr>
    </w:p>
    <w:p w14:paraId="32CEB9E7">
      <w:pPr>
        <w:numPr>
          <w:ilvl w:val="0"/>
          <w:numId w:val="0"/>
        </w:numPr>
      </w:pPr>
      <w:r>
        <w:drawing>
          <wp:inline distT="0" distB="0" distL="114300" distR="114300">
            <wp:extent cx="5273040" cy="532130"/>
            <wp:effectExtent l="0" t="0" r="10160" b="127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73040" cy="532130"/>
                    </a:xfrm>
                    <a:prstGeom prst="rect">
                      <a:avLst/>
                    </a:prstGeom>
                    <a:noFill/>
                    <a:ln>
                      <a:noFill/>
                    </a:ln>
                  </pic:spPr>
                </pic:pic>
              </a:graphicData>
            </a:graphic>
          </wp:inline>
        </w:drawing>
      </w:r>
    </w:p>
    <w:p w14:paraId="1285B9C4">
      <w:pPr>
        <w:numPr>
          <w:ilvl w:val="0"/>
          <w:numId w:val="0"/>
        </w:numPr>
      </w:pPr>
    </w:p>
    <w:p w14:paraId="2CD6FA8E">
      <w:pPr>
        <w:numPr>
          <w:ilvl w:val="0"/>
          <w:numId w:val="0"/>
        </w:numPr>
        <w:rPr>
          <w:rFonts w:hint="default" w:ascii="Segoe UI" w:hAnsi="Segoe UI" w:eastAsia="Segoe UI" w:cs="Segoe UI"/>
          <w:i w:val="0"/>
          <w:iCs w:val="0"/>
          <w:caps w:val="0"/>
          <w:color w:val="222222"/>
          <w:spacing w:val="0"/>
          <w:sz w:val="16"/>
          <w:szCs w:val="16"/>
          <w:shd w:val="clear" w:fill="FFFFFF"/>
        </w:rPr>
      </w:pPr>
      <w:r>
        <w:rPr>
          <w:rFonts w:ascii="Segoe UI" w:hAnsi="Segoe UI" w:eastAsia="Segoe UI" w:cs="Segoe UI"/>
          <w:i w:val="0"/>
          <w:iCs w:val="0"/>
          <w:caps w:val="0"/>
          <w:color w:val="222222"/>
          <w:spacing w:val="0"/>
          <w:sz w:val="16"/>
          <w:szCs w:val="16"/>
          <w:shd w:val="clear" w:fill="FFFFFF"/>
        </w:rPr>
        <w:t>Notice that the name of the ReplicaSet is always formatted as</w:t>
      </w:r>
      <w:r>
        <w:rPr>
          <w:rFonts w:hint="default" w:ascii="Segoe UI" w:hAnsi="Segoe UI" w:eastAsia="Segoe UI" w:cs="Segoe UI"/>
          <w:i w:val="0"/>
          <w:iCs w:val="0"/>
          <w:caps w:val="0"/>
          <w:color w:val="222222"/>
          <w:spacing w:val="0"/>
          <w:sz w:val="16"/>
          <w:szCs w:val="16"/>
          <w:shd w:val="clear" w:fill="FFFFFF"/>
        </w:rPr>
        <w:t> </w:t>
      </w:r>
      <w:r>
        <w:rPr>
          <w:rFonts w:ascii="宋体" w:hAnsi="宋体" w:eastAsia="宋体" w:cs="宋体"/>
          <w:sz w:val="24"/>
          <w:szCs w:val="24"/>
        </w:rPr>
        <w:t>[DEPLOYMENT-NAME]-[RANDOM-STRING]</w:t>
      </w:r>
      <w:r>
        <w:rPr>
          <w:rFonts w:hint="default" w:ascii="Segoe UI" w:hAnsi="Segoe UI" w:eastAsia="Segoe UI" w:cs="Segoe UI"/>
          <w:i w:val="0"/>
          <w:iCs w:val="0"/>
          <w:caps w:val="0"/>
          <w:color w:val="222222"/>
          <w:spacing w:val="0"/>
          <w:sz w:val="16"/>
          <w:szCs w:val="16"/>
          <w:shd w:val="clear" w:fill="FFFFFF"/>
        </w:rPr>
        <w:t>. The random string is randomly generated and uses the pod-template-hash as a seed.</w:t>
      </w:r>
    </w:p>
    <w:p w14:paraId="0A2CC14D">
      <w:pPr>
        <w:numPr>
          <w:ilvl w:val="0"/>
          <w:numId w:val="0"/>
        </w:numPr>
        <w:rPr>
          <w:rFonts w:hint="default" w:ascii="Segoe UI" w:hAnsi="Segoe UI" w:eastAsia="Segoe UI" w:cs="Segoe UI"/>
          <w:i w:val="0"/>
          <w:iCs w:val="0"/>
          <w:caps w:val="0"/>
          <w:color w:val="222222"/>
          <w:spacing w:val="0"/>
          <w:sz w:val="16"/>
          <w:szCs w:val="16"/>
          <w:shd w:val="clear" w:fill="FFFFFF"/>
        </w:rPr>
      </w:pPr>
      <w:r>
        <w:rPr>
          <w:rStyle w:val="9"/>
          <w:rFonts w:ascii="Segoe UI" w:hAnsi="Segoe UI" w:eastAsia="Segoe UI" w:cs="Segoe UI"/>
          <w:caps w:val="0"/>
          <w:color w:val="222222"/>
          <w:spacing w:val="0"/>
          <w:sz w:val="16"/>
          <w:szCs w:val="16"/>
          <w:shd w:val="clear" w:fill="FFFFFF"/>
        </w:rPr>
        <w:t>DESIRED</w:t>
      </w:r>
      <w:r>
        <w:rPr>
          <w:rFonts w:hint="default" w:ascii="Segoe UI" w:hAnsi="Segoe UI" w:eastAsia="Segoe UI" w:cs="Segoe UI"/>
          <w:i w:val="0"/>
          <w:iCs w:val="0"/>
          <w:caps w:val="0"/>
          <w:color w:val="222222"/>
          <w:spacing w:val="0"/>
          <w:sz w:val="16"/>
          <w:szCs w:val="16"/>
          <w:shd w:val="clear" w:fill="FFFFFF"/>
        </w:rPr>
        <w:t> displays the desired number of replicas of the application, which you define when you create the Deployment. This is the desired state.</w:t>
      </w:r>
    </w:p>
    <w:p w14:paraId="2B95DBEE">
      <w:pPr>
        <w:numPr>
          <w:ilvl w:val="0"/>
          <w:numId w:val="0"/>
        </w:numPr>
        <w:rPr>
          <w:rFonts w:hint="default" w:ascii="Segoe UI" w:hAnsi="Segoe UI" w:eastAsia="Segoe UI" w:cs="Segoe UI"/>
          <w:i w:val="0"/>
          <w:iCs w:val="0"/>
          <w:caps w:val="0"/>
          <w:color w:val="222222"/>
          <w:spacing w:val="0"/>
          <w:sz w:val="16"/>
          <w:szCs w:val="16"/>
          <w:shd w:val="clear" w:fill="FFFFFF"/>
        </w:rPr>
      </w:pPr>
      <w:r>
        <w:rPr>
          <w:rStyle w:val="9"/>
          <w:rFonts w:ascii="Segoe UI" w:hAnsi="Segoe UI" w:eastAsia="Segoe UI" w:cs="Segoe UI"/>
          <w:caps w:val="0"/>
          <w:color w:val="222222"/>
          <w:spacing w:val="0"/>
          <w:sz w:val="16"/>
          <w:szCs w:val="16"/>
          <w:shd w:val="clear" w:fill="FFFFFF"/>
        </w:rPr>
        <w:t>CURRENT</w:t>
      </w:r>
      <w:r>
        <w:rPr>
          <w:rFonts w:hint="default" w:ascii="Segoe UI" w:hAnsi="Segoe UI" w:eastAsia="Segoe UI" w:cs="Segoe UI"/>
          <w:i w:val="0"/>
          <w:iCs w:val="0"/>
          <w:caps w:val="0"/>
          <w:color w:val="222222"/>
          <w:spacing w:val="0"/>
          <w:sz w:val="16"/>
          <w:szCs w:val="16"/>
          <w:shd w:val="clear" w:fill="FFFFFF"/>
        </w:rPr>
        <w:t> displays how many replicas are currently running.</w:t>
      </w:r>
    </w:p>
    <w:p w14:paraId="38338964">
      <w:pPr>
        <w:numPr>
          <w:ilvl w:val="0"/>
          <w:numId w:val="0"/>
        </w:numPr>
        <w:rPr>
          <w:rFonts w:hint="default" w:ascii="Segoe UI" w:hAnsi="Segoe UI" w:eastAsia="Segoe UI" w:cs="Segoe UI"/>
          <w:i w:val="0"/>
          <w:iCs w:val="0"/>
          <w:caps w:val="0"/>
          <w:color w:val="222222"/>
          <w:spacing w:val="0"/>
          <w:sz w:val="16"/>
          <w:szCs w:val="16"/>
          <w:shd w:val="clear" w:fill="FFFFFF"/>
        </w:rPr>
      </w:pPr>
    </w:p>
    <w:p w14:paraId="4FCAA8E8">
      <w:pPr>
        <w:numPr>
          <w:ilvl w:val="0"/>
          <w:numId w:val="0"/>
        </w:numPr>
      </w:pPr>
      <w:r>
        <w:rPr>
          <w:rFonts w:ascii="Consolas" w:hAnsi="Consolas" w:eastAsia="Consolas" w:cs="Consolas"/>
          <w:i w:val="0"/>
          <w:iCs w:val="0"/>
          <w:caps w:val="0"/>
          <w:color w:val="222222"/>
          <w:spacing w:val="0"/>
          <w:sz w:val="14"/>
          <w:szCs w:val="14"/>
          <w:shd w:val="clear" w:fill="F8F8F8"/>
        </w:rPr>
        <w:t>kubectl scale deployments/kubernetes-bootcamp --replicas</w:t>
      </w:r>
      <w:r>
        <w:rPr>
          <w:rFonts w:hint="default" w:ascii="Consolas" w:hAnsi="Consolas" w:eastAsia="Consolas" w:cs="Consolas"/>
          <w:i w:val="0"/>
          <w:iCs w:val="0"/>
          <w:caps w:val="0"/>
          <w:color w:val="666666"/>
          <w:spacing w:val="0"/>
          <w:sz w:val="14"/>
          <w:szCs w:val="14"/>
          <w:shd w:val="clear" w:fill="F8F8F8"/>
        </w:rPr>
        <w:t>=4</w:t>
      </w:r>
      <w:r>
        <w:rPr>
          <w:rFonts w:hint="default" w:ascii="Consolas" w:hAnsi="Consolas" w:eastAsia="Consolas" w:cs="Consolas"/>
          <w:i w:val="0"/>
          <w:iCs w:val="0"/>
          <w:caps w:val="0"/>
          <w:color w:val="666666"/>
          <w:spacing w:val="0"/>
          <w:sz w:val="14"/>
          <w:szCs w:val="14"/>
          <w:shd w:val="clear" w:fill="F8F8F8"/>
        </w:rPr>
        <w:br w:type="textWrapping"/>
      </w:r>
      <w:r>
        <w:drawing>
          <wp:inline distT="0" distB="0" distL="114300" distR="114300">
            <wp:extent cx="5272405" cy="970915"/>
            <wp:effectExtent l="0" t="0" r="10795" b="698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2405" cy="970915"/>
                    </a:xfrm>
                    <a:prstGeom prst="rect">
                      <a:avLst/>
                    </a:prstGeom>
                    <a:noFill/>
                    <a:ln>
                      <a:noFill/>
                    </a:ln>
                  </pic:spPr>
                </pic:pic>
              </a:graphicData>
            </a:graphic>
          </wp:inline>
        </w:drawing>
      </w:r>
    </w:p>
    <w:p w14:paraId="0F0557D3">
      <w:pPr>
        <w:numPr>
          <w:ilvl w:val="0"/>
          <w:numId w:val="0"/>
        </w:numPr>
      </w:pPr>
    </w:p>
    <w:p w14:paraId="1209E0A7">
      <w:pPr>
        <w:numPr>
          <w:ilvl w:val="0"/>
          <w:numId w:val="0"/>
        </w:numPr>
      </w:pPr>
      <w:r>
        <w:drawing>
          <wp:inline distT="0" distB="0" distL="114300" distR="114300">
            <wp:extent cx="5266690" cy="104838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6690" cy="1048385"/>
                    </a:xfrm>
                    <a:prstGeom prst="rect">
                      <a:avLst/>
                    </a:prstGeom>
                    <a:noFill/>
                    <a:ln>
                      <a:noFill/>
                    </a:ln>
                  </pic:spPr>
                </pic:pic>
              </a:graphicData>
            </a:graphic>
          </wp:inline>
        </w:drawing>
      </w:r>
    </w:p>
    <w:p w14:paraId="6B49833C">
      <w:pPr>
        <w:numPr>
          <w:ilvl w:val="0"/>
          <w:numId w:val="0"/>
        </w:numPr>
      </w:pPr>
      <w:r>
        <w:rPr>
          <w:rFonts w:ascii="Segoe UI" w:hAnsi="Segoe UI" w:eastAsia="Segoe UI" w:cs="Segoe UI"/>
          <w:i w:val="0"/>
          <w:iCs w:val="0"/>
          <w:caps w:val="0"/>
          <w:color w:val="222222"/>
          <w:spacing w:val="0"/>
          <w:sz w:val="16"/>
          <w:szCs w:val="16"/>
          <w:shd w:val="clear" w:fill="FFFFFF"/>
        </w:rPr>
        <w:t>There are 4 Pods now, with different IP addresses.</w:t>
      </w:r>
    </w:p>
    <w:p w14:paraId="6B83771E">
      <w:pPr>
        <w:numPr>
          <w:ilvl w:val="0"/>
          <w:numId w:val="0"/>
        </w:numPr>
      </w:pPr>
      <w:r>
        <w:drawing>
          <wp:inline distT="0" distB="0" distL="114300" distR="114300">
            <wp:extent cx="5272405" cy="3344545"/>
            <wp:effectExtent l="0" t="0" r="10795" b="825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5272405" cy="3344545"/>
                    </a:xfrm>
                    <a:prstGeom prst="rect">
                      <a:avLst/>
                    </a:prstGeom>
                    <a:noFill/>
                    <a:ln>
                      <a:noFill/>
                    </a:ln>
                  </pic:spPr>
                </pic:pic>
              </a:graphicData>
            </a:graphic>
          </wp:inline>
        </w:drawing>
      </w:r>
    </w:p>
    <w:p w14:paraId="7DFE32D7">
      <w:pPr>
        <w:numPr>
          <w:ilvl w:val="0"/>
          <w:numId w:val="0"/>
        </w:numPr>
      </w:pPr>
    </w:p>
    <w:p w14:paraId="435AE647">
      <w:pPr>
        <w:numPr>
          <w:ilvl w:val="0"/>
          <w:numId w:val="0"/>
        </w:numPr>
        <w:rPr>
          <w:rFonts w:hint="eastAsia"/>
          <w:lang w:val="en-US" w:eastAsia="zh-CN"/>
        </w:rPr>
      </w:pPr>
      <w:r>
        <w:rPr>
          <w:rFonts w:hint="eastAsia"/>
          <w:lang w:val="en-US" w:eastAsia="zh-CN"/>
        </w:rPr>
        <w:t>Load Balancing</w:t>
      </w:r>
    </w:p>
    <w:p w14:paraId="435CEF5E">
      <w:pPr>
        <w:numPr>
          <w:ilvl w:val="0"/>
          <w:numId w:val="0"/>
        </w:numPr>
      </w:pPr>
      <w:r>
        <w:drawing>
          <wp:inline distT="0" distB="0" distL="114300" distR="114300">
            <wp:extent cx="5267960" cy="2279650"/>
            <wp:effectExtent l="0" t="0" r="2540" b="635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5267960" cy="2279650"/>
                    </a:xfrm>
                    <a:prstGeom prst="rect">
                      <a:avLst/>
                    </a:prstGeom>
                    <a:noFill/>
                    <a:ln>
                      <a:noFill/>
                    </a:ln>
                  </pic:spPr>
                </pic:pic>
              </a:graphicData>
            </a:graphic>
          </wp:inline>
        </w:drawing>
      </w:r>
    </w:p>
    <w:p w14:paraId="4AA97815">
      <w:pPr>
        <w:numPr>
          <w:ilvl w:val="0"/>
          <w:numId w:val="0"/>
        </w:numPr>
      </w:pPr>
      <w:r>
        <w:drawing>
          <wp:inline distT="0" distB="0" distL="114300" distR="114300">
            <wp:extent cx="5269230" cy="846455"/>
            <wp:effectExtent l="0" t="0" r="1270" b="444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50"/>
                    <a:stretch>
                      <a:fillRect/>
                    </a:stretch>
                  </pic:blipFill>
                  <pic:spPr>
                    <a:xfrm>
                      <a:off x="0" y="0"/>
                      <a:ext cx="5269230" cy="846455"/>
                    </a:xfrm>
                    <a:prstGeom prst="rect">
                      <a:avLst/>
                    </a:prstGeom>
                    <a:noFill/>
                    <a:ln>
                      <a:noFill/>
                    </a:ln>
                  </pic:spPr>
                </pic:pic>
              </a:graphicData>
            </a:graphic>
          </wp:inline>
        </w:drawing>
      </w:r>
    </w:p>
    <w:p w14:paraId="008C007B">
      <w:pPr>
        <w:numPr>
          <w:ilvl w:val="0"/>
          <w:numId w:val="0"/>
        </w:numPr>
      </w:pPr>
      <w:r>
        <w:drawing>
          <wp:inline distT="0" distB="0" distL="114300" distR="114300">
            <wp:extent cx="5270500" cy="1151890"/>
            <wp:effectExtent l="0" t="0" r="0" b="381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1"/>
                    <a:stretch>
                      <a:fillRect/>
                    </a:stretch>
                  </pic:blipFill>
                  <pic:spPr>
                    <a:xfrm>
                      <a:off x="0" y="0"/>
                      <a:ext cx="5270500" cy="1151890"/>
                    </a:xfrm>
                    <a:prstGeom prst="rect">
                      <a:avLst/>
                    </a:prstGeom>
                    <a:noFill/>
                    <a:ln>
                      <a:noFill/>
                    </a:ln>
                  </pic:spPr>
                </pic:pic>
              </a:graphicData>
            </a:graphic>
          </wp:inline>
        </w:drawing>
      </w:r>
    </w:p>
    <w:p w14:paraId="7F81C94F">
      <w:pPr>
        <w:numPr>
          <w:ilvl w:val="0"/>
          <w:numId w:val="0"/>
        </w:numPr>
        <w:rPr>
          <w:rFonts w:hint="eastAsia"/>
          <w:lang w:val="en-US" w:eastAsia="zh-CN"/>
        </w:rPr>
      </w:pPr>
      <w:r>
        <w:rPr>
          <w:rFonts w:hint="eastAsia"/>
          <w:lang w:val="en-US" w:eastAsia="zh-CN"/>
        </w:rPr>
        <w:t>Scale down</w:t>
      </w:r>
    </w:p>
    <w:p w14:paraId="71709941">
      <w:pPr>
        <w:numPr>
          <w:ilvl w:val="0"/>
          <w:numId w:val="0"/>
        </w:numPr>
      </w:pPr>
      <w:r>
        <w:drawing>
          <wp:inline distT="0" distB="0" distL="114300" distR="114300">
            <wp:extent cx="5272405" cy="668020"/>
            <wp:effectExtent l="0" t="0" r="10795" b="508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2"/>
                    <a:stretch>
                      <a:fillRect/>
                    </a:stretch>
                  </pic:blipFill>
                  <pic:spPr>
                    <a:xfrm>
                      <a:off x="0" y="0"/>
                      <a:ext cx="5272405" cy="668020"/>
                    </a:xfrm>
                    <a:prstGeom prst="rect">
                      <a:avLst/>
                    </a:prstGeom>
                    <a:noFill/>
                    <a:ln>
                      <a:noFill/>
                    </a:ln>
                  </pic:spPr>
                </pic:pic>
              </a:graphicData>
            </a:graphic>
          </wp:inline>
        </w:drawing>
      </w:r>
    </w:p>
    <w:p w14:paraId="188CD85D">
      <w:pPr>
        <w:numPr>
          <w:ilvl w:val="0"/>
          <w:numId w:val="0"/>
        </w:numPr>
      </w:pPr>
    </w:p>
    <w:p w14:paraId="300F078A">
      <w:pPr>
        <w:numPr>
          <w:ilvl w:val="0"/>
          <w:numId w:val="0"/>
        </w:numPr>
      </w:pPr>
      <w:r>
        <w:drawing>
          <wp:inline distT="0" distB="0" distL="114300" distR="114300">
            <wp:extent cx="5271135" cy="572135"/>
            <wp:effectExtent l="0" t="0" r="12065" b="1206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3"/>
                    <a:stretch>
                      <a:fillRect/>
                    </a:stretch>
                  </pic:blipFill>
                  <pic:spPr>
                    <a:xfrm>
                      <a:off x="0" y="0"/>
                      <a:ext cx="5271135" cy="572135"/>
                    </a:xfrm>
                    <a:prstGeom prst="rect">
                      <a:avLst/>
                    </a:prstGeom>
                    <a:noFill/>
                    <a:ln>
                      <a:noFill/>
                    </a:ln>
                  </pic:spPr>
                </pic:pic>
              </a:graphicData>
            </a:graphic>
          </wp:inline>
        </w:drawing>
      </w:r>
    </w:p>
    <w:p w14:paraId="086A9285">
      <w:pPr>
        <w:numPr>
          <w:ilvl w:val="0"/>
          <w:numId w:val="0"/>
        </w:numPr>
      </w:pPr>
    </w:p>
    <w:p w14:paraId="6E7D5618">
      <w:pPr>
        <w:numPr>
          <w:ilvl w:val="0"/>
          <w:numId w:val="0"/>
        </w:numPr>
        <w:rPr>
          <w:rFonts w:hint="eastAsia"/>
          <w:lang w:val="en-US" w:eastAsia="zh-CN"/>
        </w:rPr>
      </w:pPr>
      <w:r>
        <w:rPr>
          <w:rFonts w:hint="eastAsia"/>
          <w:lang w:val="en-US" w:eastAsia="zh-CN"/>
        </w:rPr>
        <w:t>Update your APP</w:t>
      </w:r>
    </w:p>
    <w:p w14:paraId="0D29D13F">
      <w:pPr>
        <w:numPr>
          <w:ilvl w:val="0"/>
          <w:numId w:val="0"/>
        </w:numPr>
        <w:rPr>
          <w:rStyle w:val="9"/>
          <w:rFonts w:ascii="Segoe UI" w:hAnsi="Segoe UI" w:eastAsia="Segoe UI" w:cs="Segoe UI"/>
          <w:caps w:val="0"/>
          <w:color w:val="222222"/>
          <w:spacing w:val="0"/>
          <w:sz w:val="16"/>
          <w:szCs w:val="16"/>
        </w:rPr>
      </w:pPr>
      <w:r>
        <w:rPr>
          <w:rStyle w:val="9"/>
          <w:rFonts w:ascii="Segoe UI" w:hAnsi="Segoe UI" w:eastAsia="Segoe UI" w:cs="Segoe UI"/>
          <w:caps w:val="0"/>
          <w:color w:val="222222"/>
          <w:spacing w:val="0"/>
          <w:sz w:val="16"/>
          <w:szCs w:val="16"/>
        </w:rPr>
        <w:t>Rolling updates allow Deployments' update to take place with zero downtime by incrementally updating Pods instances with new ones.</w:t>
      </w:r>
    </w:p>
    <w:p w14:paraId="05C3ADD6">
      <w:pPr>
        <w:numPr>
          <w:ilvl w:val="0"/>
          <w:numId w:val="0"/>
        </w:numPr>
        <w:rPr>
          <w:rStyle w:val="9"/>
          <w:rFonts w:ascii="Segoe UI" w:hAnsi="Segoe UI" w:eastAsia="Segoe UI" w:cs="Segoe UI"/>
          <w:caps w:val="0"/>
          <w:color w:val="222222"/>
          <w:spacing w:val="0"/>
          <w:sz w:val="16"/>
          <w:szCs w:val="16"/>
        </w:rPr>
      </w:pPr>
    </w:p>
    <w:p w14:paraId="434908B8">
      <w:pPr>
        <w:numPr>
          <w:ilvl w:val="0"/>
          <w:numId w:val="0"/>
        </w:numPr>
        <w:rPr>
          <w:rStyle w:val="9"/>
          <w:rFonts w:ascii="Segoe UI" w:hAnsi="Segoe UI" w:eastAsia="Segoe UI" w:cs="Segoe UI"/>
          <w:caps w:val="0"/>
          <w:color w:val="222222"/>
          <w:spacing w:val="0"/>
          <w:sz w:val="16"/>
          <w:szCs w:val="16"/>
        </w:rPr>
      </w:pPr>
      <w:r>
        <w:rPr>
          <w:rStyle w:val="9"/>
          <w:rFonts w:ascii="Segoe UI" w:hAnsi="Segoe UI" w:eastAsia="Segoe UI" w:cs="Segoe UI"/>
          <w:caps w:val="0"/>
          <w:color w:val="222222"/>
          <w:spacing w:val="0"/>
          <w:sz w:val="16"/>
          <w:szCs w:val="16"/>
        </w:rPr>
        <w:t>If a Deployment is exposed publicly, the Service will load-balance the traffic only to available Pods during the update.</w:t>
      </w:r>
    </w:p>
    <w:p w14:paraId="4EAF9DFF">
      <w:pPr>
        <w:numPr>
          <w:ilvl w:val="0"/>
          <w:numId w:val="0"/>
        </w:numPr>
        <w:rPr>
          <w:rStyle w:val="9"/>
          <w:rFonts w:hint="default" w:ascii="Segoe UI" w:hAnsi="Segoe UI" w:eastAsia="Segoe UI" w:cs="Segoe UI"/>
          <w:caps w:val="0"/>
          <w:color w:val="222222"/>
          <w:spacing w:val="0"/>
          <w:sz w:val="16"/>
          <w:szCs w:val="16"/>
          <w:lang w:val="en-US" w:eastAsia="zh-CN"/>
        </w:rPr>
      </w:pPr>
      <w:r>
        <w:rPr>
          <w:rStyle w:val="9"/>
          <w:rFonts w:hint="default" w:ascii="Segoe UI" w:hAnsi="Segoe UI" w:eastAsia="Segoe UI" w:cs="Segoe UI"/>
          <w:caps w:val="0"/>
          <w:color w:val="222222"/>
          <w:spacing w:val="0"/>
          <w:sz w:val="16"/>
          <w:szCs w:val="16"/>
          <w:lang w:val="en-US" w:eastAsia="zh-CN"/>
        </w:rPr>
        <w:t>Rolling updates allow the following actions:</w:t>
      </w:r>
    </w:p>
    <w:p w14:paraId="4D367CBD">
      <w:pPr>
        <w:numPr>
          <w:ilvl w:val="0"/>
          <w:numId w:val="0"/>
        </w:numPr>
        <w:rPr>
          <w:rStyle w:val="9"/>
          <w:rFonts w:hint="default" w:ascii="Segoe UI" w:hAnsi="Segoe UI" w:eastAsia="Segoe UI" w:cs="Segoe UI"/>
          <w:caps w:val="0"/>
          <w:color w:val="222222"/>
          <w:spacing w:val="0"/>
          <w:sz w:val="16"/>
          <w:szCs w:val="16"/>
          <w:lang w:val="en-US" w:eastAsia="zh-CN"/>
        </w:rPr>
      </w:pPr>
      <w:r>
        <w:rPr>
          <w:rStyle w:val="9"/>
          <w:rFonts w:hint="default" w:ascii="Segoe UI" w:hAnsi="Segoe UI" w:eastAsia="Segoe UI" w:cs="Segoe UI"/>
          <w:caps w:val="0"/>
          <w:color w:val="222222"/>
          <w:spacing w:val="0"/>
          <w:sz w:val="16"/>
          <w:szCs w:val="16"/>
          <w:lang w:val="en-US" w:eastAsia="zh-CN"/>
        </w:rPr>
        <w:t>Promote an application from one environment to another (via container image updates)</w:t>
      </w:r>
    </w:p>
    <w:p w14:paraId="5D226940">
      <w:pPr>
        <w:numPr>
          <w:ilvl w:val="0"/>
          <w:numId w:val="0"/>
        </w:numPr>
        <w:rPr>
          <w:rStyle w:val="9"/>
          <w:rFonts w:hint="default" w:ascii="Segoe UI" w:hAnsi="Segoe UI" w:eastAsia="Segoe UI" w:cs="Segoe UI"/>
          <w:caps w:val="0"/>
          <w:color w:val="222222"/>
          <w:spacing w:val="0"/>
          <w:sz w:val="16"/>
          <w:szCs w:val="16"/>
          <w:lang w:val="en-US" w:eastAsia="zh-CN"/>
        </w:rPr>
      </w:pPr>
      <w:r>
        <w:rPr>
          <w:rStyle w:val="9"/>
          <w:rFonts w:hint="default" w:ascii="Segoe UI" w:hAnsi="Segoe UI" w:eastAsia="Segoe UI" w:cs="Segoe UI"/>
          <w:caps w:val="0"/>
          <w:color w:val="222222"/>
          <w:spacing w:val="0"/>
          <w:sz w:val="16"/>
          <w:szCs w:val="16"/>
          <w:lang w:val="en-US" w:eastAsia="zh-CN"/>
        </w:rPr>
        <w:t>Rollback to previous versions</w:t>
      </w:r>
    </w:p>
    <w:p w14:paraId="7BDCB404">
      <w:pPr>
        <w:numPr>
          <w:ilvl w:val="0"/>
          <w:numId w:val="0"/>
        </w:numPr>
        <w:rPr>
          <w:rStyle w:val="9"/>
          <w:rFonts w:hint="default" w:ascii="Segoe UI" w:hAnsi="Segoe UI" w:eastAsia="Segoe UI" w:cs="Segoe UI"/>
          <w:caps w:val="0"/>
          <w:color w:val="222222"/>
          <w:spacing w:val="0"/>
          <w:sz w:val="16"/>
          <w:szCs w:val="16"/>
          <w:lang w:val="en-US" w:eastAsia="zh-CN"/>
        </w:rPr>
      </w:pPr>
      <w:r>
        <w:rPr>
          <w:rStyle w:val="9"/>
          <w:rFonts w:hint="default" w:ascii="Segoe UI" w:hAnsi="Segoe UI" w:eastAsia="Segoe UI" w:cs="Segoe UI"/>
          <w:caps w:val="0"/>
          <w:color w:val="222222"/>
          <w:spacing w:val="0"/>
          <w:sz w:val="16"/>
          <w:szCs w:val="16"/>
          <w:lang w:val="en-US" w:eastAsia="zh-CN"/>
        </w:rPr>
        <w:t>Continuous Integration and Continuous Delivery of applications with zero downtime</w:t>
      </w:r>
    </w:p>
    <w:p w14:paraId="0DFF4D17">
      <w:pPr>
        <w:numPr>
          <w:ilvl w:val="0"/>
          <w:numId w:val="0"/>
        </w:numPr>
      </w:pPr>
      <w:r>
        <w:drawing>
          <wp:inline distT="0" distB="0" distL="114300" distR="114300">
            <wp:extent cx="5269230" cy="551180"/>
            <wp:effectExtent l="0" t="0" r="1270" b="762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54"/>
                    <a:stretch>
                      <a:fillRect/>
                    </a:stretch>
                  </pic:blipFill>
                  <pic:spPr>
                    <a:xfrm>
                      <a:off x="0" y="0"/>
                      <a:ext cx="5269230" cy="551180"/>
                    </a:xfrm>
                    <a:prstGeom prst="rect">
                      <a:avLst/>
                    </a:prstGeom>
                    <a:noFill/>
                    <a:ln>
                      <a:noFill/>
                    </a:ln>
                  </pic:spPr>
                </pic:pic>
              </a:graphicData>
            </a:graphic>
          </wp:inline>
        </w:drawing>
      </w:r>
    </w:p>
    <w:p w14:paraId="771022AB">
      <w:pPr>
        <w:numPr>
          <w:ilvl w:val="0"/>
          <w:numId w:val="0"/>
        </w:numPr>
      </w:pPr>
      <w:r>
        <w:drawing>
          <wp:inline distT="0" distB="0" distL="114300" distR="114300">
            <wp:extent cx="5268595" cy="629920"/>
            <wp:effectExtent l="0" t="0" r="1905" b="508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5"/>
                    <a:stretch>
                      <a:fillRect/>
                    </a:stretch>
                  </pic:blipFill>
                  <pic:spPr>
                    <a:xfrm>
                      <a:off x="0" y="0"/>
                      <a:ext cx="5268595" cy="629920"/>
                    </a:xfrm>
                    <a:prstGeom prst="rect">
                      <a:avLst/>
                    </a:prstGeom>
                    <a:noFill/>
                    <a:ln>
                      <a:noFill/>
                    </a:ln>
                  </pic:spPr>
                </pic:pic>
              </a:graphicData>
            </a:graphic>
          </wp:inline>
        </w:drawing>
      </w:r>
    </w:p>
    <w:p w14:paraId="3830FCF9">
      <w:pPr>
        <w:numPr>
          <w:ilvl w:val="0"/>
          <w:numId w:val="0"/>
        </w:numPr>
      </w:pPr>
    </w:p>
    <w:p w14:paraId="710FCE6A">
      <w:pPr>
        <w:numPr>
          <w:ilvl w:val="0"/>
          <w:numId w:val="0"/>
        </w:numPr>
      </w:pPr>
      <w:r>
        <w:drawing>
          <wp:inline distT="0" distB="0" distL="114300" distR="114300">
            <wp:extent cx="5267960" cy="2482215"/>
            <wp:effectExtent l="0" t="0" r="2540" b="698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56"/>
                    <a:stretch>
                      <a:fillRect/>
                    </a:stretch>
                  </pic:blipFill>
                  <pic:spPr>
                    <a:xfrm>
                      <a:off x="0" y="0"/>
                      <a:ext cx="5267960" cy="2482215"/>
                    </a:xfrm>
                    <a:prstGeom prst="rect">
                      <a:avLst/>
                    </a:prstGeom>
                    <a:noFill/>
                    <a:ln>
                      <a:noFill/>
                    </a:ln>
                  </pic:spPr>
                </pic:pic>
              </a:graphicData>
            </a:graphic>
          </wp:inline>
        </w:drawing>
      </w:r>
    </w:p>
    <w:p w14:paraId="50DA3D4D">
      <w:pPr>
        <w:numPr>
          <w:ilvl w:val="0"/>
          <w:numId w:val="0"/>
        </w:numPr>
      </w:pPr>
    </w:p>
    <w:p w14:paraId="2205CAC9">
      <w:pPr>
        <w:numPr>
          <w:ilvl w:val="0"/>
          <w:numId w:val="0"/>
        </w:numPr>
      </w:pPr>
      <w:r>
        <w:drawing>
          <wp:inline distT="0" distB="0" distL="114300" distR="114300">
            <wp:extent cx="5267960" cy="266700"/>
            <wp:effectExtent l="0" t="0" r="2540"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57"/>
                    <a:stretch>
                      <a:fillRect/>
                    </a:stretch>
                  </pic:blipFill>
                  <pic:spPr>
                    <a:xfrm>
                      <a:off x="0" y="0"/>
                      <a:ext cx="5267960" cy="266700"/>
                    </a:xfrm>
                    <a:prstGeom prst="rect">
                      <a:avLst/>
                    </a:prstGeom>
                    <a:noFill/>
                    <a:ln>
                      <a:noFill/>
                    </a:ln>
                  </pic:spPr>
                </pic:pic>
              </a:graphicData>
            </a:graphic>
          </wp:inline>
        </w:drawing>
      </w:r>
    </w:p>
    <w:p w14:paraId="0897A9EB">
      <w:pPr>
        <w:numPr>
          <w:ilvl w:val="0"/>
          <w:numId w:val="0"/>
        </w:numPr>
      </w:pPr>
    </w:p>
    <w:p w14:paraId="67BA3FF9">
      <w:pPr>
        <w:numPr>
          <w:ilvl w:val="0"/>
          <w:numId w:val="0"/>
        </w:numPr>
      </w:pPr>
      <w:r>
        <w:drawing>
          <wp:inline distT="0" distB="0" distL="114300" distR="114300">
            <wp:extent cx="5268595" cy="621030"/>
            <wp:effectExtent l="0" t="0" r="1905" b="127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58"/>
                    <a:stretch>
                      <a:fillRect/>
                    </a:stretch>
                  </pic:blipFill>
                  <pic:spPr>
                    <a:xfrm>
                      <a:off x="0" y="0"/>
                      <a:ext cx="5268595" cy="621030"/>
                    </a:xfrm>
                    <a:prstGeom prst="rect">
                      <a:avLst/>
                    </a:prstGeom>
                    <a:noFill/>
                    <a:ln>
                      <a:noFill/>
                    </a:ln>
                  </pic:spPr>
                </pic:pic>
              </a:graphicData>
            </a:graphic>
          </wp:inline>
        </w:drawing>
      </w:r>
    </w:p>
    <w:p w14:paraId="27C18D17">
      <w:pPr>
        <w:numPr>
          <w:ilvl w:val="0"/>
          <w:numId w:val="0"/>
        </w:numPr>
      </w:pPr>
    </w:p>
    <w:p w14:paraId="6BC034F2">
      <w:pPr>
        <w:numPr>
          <w:ilvl w:val="0"/>
          <w:numId w:val="0"/>
        </w:numPr>
        <w:rPr>
          <w:rFonts w:hint="eastAsia"/>
          <w:lang w:val="en-US" w:eastAsia="zh-CN"/>
        </w:rPr>
      </w:pPr>
      <w:r>
        <w:rPr>
          <w:rFonts w:hint="eastAsia"/>
          <w:lang w:val="en-US" w:eastAsia="zh-CN"/>
        </w:rPr>
        <w:t>Verify an update</w:t>
      </w:r>
    </w:p>
    <w:p w14:paraId="27095D2E">
      <w:pPr>
        <w:numPr>
          <w:ilvl w:val="0"/>
          <w:numId w:val="0"/>
        </w:numPr>
        <w:rPr>
          <w:rFonts w:hint="eastAsia"/>
          <w:lang w:val="en-US" w:eastAsia="zh-CN"/>
        </w:rPr>
      </w:pPr>
    </w:p>
    <w:p w14:paraId="36DCA73A">
      <w:pPr>
        <w:numPr>
          <w:ilvl w:val="0"/>
          <w:numId w:val="0"/>
        </w:numPr>
      </w:pPr>
      <w:r>
        <w:drawing>
          <wp:inline distT="0" distB="0" distL="114300" distR="114300">
            <wp:extent cx="5269230" cy="3147695"/>
            <wp:effectExtent l="0" t="0" r="1270" b="1905"/>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59"/>
                    <a:stretch>
                      <a:fillRect/>
                    </a:stretch>
                  </pic:blipFill>
                  <pic:spPr>
                    <a:xfrm>
                      <a:off x="0" y="0"/>
                      <a:ext cx="5269230" cy="3147695"/>
                    </a:xfrm>
                    <a:prstGeom prst="rect">
                      <a:avLst/>
                    </a:prstGeom>
                    <a:noFill/>
                    <a:ln>
                      <a:noFill/>
                    </a:ln>
                  </pic:spPr>
                </pic:pic>
              </a:graphicData>
            </a:graphic>
          </wp:inline>
        </w:drawing>
      </w:r>
    </w:p>
    <w:p w14:paraId="54B10EDC">
      <w:pPr>
        <w:numPr>
          <w:ilvl w:val="0"/>
          <w:numId w:val="0"/>
        </w:numPr>
      </w:pPr>
      <w:r>
        <w:drawing>
          <wp:inline distT="0" distB="0" distL="114300" distR="114300">
            <wp:extent cx="5271770" cy="596900"/>
            <wp:effectExtent l="0" t="0" r="11430" b="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60"/>
                    <a:stretch>
                      <a:fillRect/>
                    </a:stretch>
                  </pic:blipFill>
                  <pic:spPr>
                    <a:xfrm>
                      <a:off x="0" y="0"/>
                      <a:ext cx="5271770" cy="596900"/>
                    </a:xfrm>
                    <a:prstGeom prst="rect">
                      <a:avLst/>
                    </a:prstGeom>
                    <a:noFill/>
                    <a:ln>
                      <a:noFill/>
                    </a:ln>
                  </pic:spPr>
                </pic:pic>
              </a:graphicData>
            </a:graphic>
          </wp:inline>
        </w:drawing>
      </w:r>
    </w:p>
    <w:p w14:paraId="5D73F653">
      <w:pPr>
        <w:numPr>
          <w:ilvl w:val="0"/>
          <w:numId w:val="0"/>
        </w:numPr>
      </w:pPr>
    </w:p>
    <w:p w14:paraId="13FA769A">
      <w:pPr>
        <w:numPr>
          <w:ilvl w:val="0"/>
          <w:numId w:val="0"/>
        </w:numPr>
      </w:pPr>
      <w:r>
        <w:drawing>
          <wp:inline distT="0" distB="0" distL="114300" distR="114300">
            <wp:extent cx="5270500" cy="954405"/>
            <wp:effectExtent l="0" t="0" r="0" b="10795"/>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61"/>
                    <a:stretch>
                      <a:fillRect/>
                    </a:stretch>
                  </pic:blipFill>
                  <pic:spPr>
                    <a:xfrm>
                      <a:off x="0" y="0"/>
                      <a:ext cx="5270500" cy="954405"/>
                    </a:xfrm>
                    <a:prstGeom prst="rect">
                      <a:avLst/>
                    </a:prstGeom>
                    <a:noFill/>
                    <a:ln>
                      <a:noFill/>
                    </a:ln>
                  </pic:spPr>
                </pic:pic>
              </a:graphicData>
            </a:graphic>
          </wp:inline>
        </w:drawing>
      </w:r>
    </w:p>
    <w:p w14:paraId="5AC769E6">
      <w:pPr>
        <w:numPr>
          <w:ilvl w:val="0"/>
          <w:numId w:val="0"/>
        </w:numPr>
      </w:pPr>
    </w:p>
    <w:p w14:paraId="3F15452F">
      <w:pPr>
        <w:numPr>
          <w:ilvl w:val="0"/>
          <w:numId w:val="0"/>
        </w:numPr>
      </w:pPr>
      <w:r>
        <w:drawing>
          <wp:inline distT="0" distB="0" distL="114300" distR="114300">
            <wp:extent cx="5269865" cy="375285"/>
            <wp:effectExtent l="0" t="0" r="635" b="5715"/>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62"/>
                    <a:stretch>
                      <a:fillRect/>
                    </a:stretch>
                  </pic:blipFill>
                  <pic:spPr>
                    <a:xfrm>
                      <a:off x="0" y="0"/>
                      <a:ext cx="5269865" cy="375285"/>
                    </a:xfrm>
                    <a:prstGeom prst="rect">
                      <a:avLst/>
                    </a:prstGeom>
                    <a:noFill/>
                    <a:ln>
                      <a:noFill/>
                    </a:ln>
                  </pic:spPr>
                </pic:pic>
              </a:graphicData>
            </a:graphic>
          </wp:inline>
        </w:drawing>
      </w:r>
    </w:p>
    <w:p w14:paraId="73267079">
      <w:pPr>
        <w:numPr>
          <w:ilvl w:val="0"/>
          <w:numId w:val="0"/>
        </w:numPr>
      </w:pPr>
    </w:p>
    <w:p w14:paraId="77214C12">
      <w:pPr>
        <w:numPr>
          <w:ilvl w:val="0"/>
          <w:numId w:val="0"/>
        </w:numPr>
      </w:pPr>
      <w:r>
        <w:drawing>
          <wp:inline distT="0" distB="0" distL="114300" distR="114300">
            <wp:extent cx="5264150" cy="2411095"/>
            <wp:effectExtent l="0" t="0" r="6350" b="1905"/>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63"/>
                    <a:stretch>
                      <a:fillRect/>
                    </a:stretch>
                  </pic:blipFill>
                  <pic:spPr>
                    <a:xfrm>
                      <a:off x="0" y="0"/>
                      <a:ext cx="5264150" cy="2411095"/>
                    </a:xfrm>
                    <a:prstGeom prst="rect">
                      <a:avLst/>
                    </a:prstGeom>
                    <a:noFill/>
                    <a:ln>
                      <a:noFill/>
                    </a:ln>
                  </pic:spPr>
                </pic:pic>
              </a:graphicData>
            </a:graphic>
          </wp:inline>
        </w:drawing>
      </w:r>
    </w:p>
    <w:p w14:paraId="51FA0C56">
      <w:pPr>
        <w:numPr>
          <w:ilvl w:val="0"/>
          <w:numId w:val="0"/>
        </w:numPr>
      </w:pPr>
    </w:p>
    <w:p w14:paraId="1ECBFE48">
      <w:pPr>
        <w:pStyle w:val="4"/>
        <w:keepNext w:val="0"/>
        <w:keepLines w:val="0"/>
        <w:widowControl/>
        <w:suppressLineNumbers w:val="0"/>
        <w:shd w:val="clear" w:fill="FFFFFF"/>
        <w:spacing w:line="12"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Roll back an update</w:t>
      </w:r>
    </w:p>
    <w:p w14:paraId="4F8118D6">
      <w:pPr>
        <w:numPr>
          <w:ilvl w:val="0"/>
          <w:numId w:val="0"/>
        </w:numPr>
      </w:pPr>
      <w:r>
        <w:drawing>
          <wp:inline distT="0" distB="0" distL="114300" distR="114300">
            <wp:extent cx="5271135" cy="539115"/>
            <wp:effectExtent l="0" t="0" r="12065" b="6985"/>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64"/>
                    <a:stretch>
                      <a:fillRect/>
                    </a:stretch>
                  </pic:blipFill>
                  <pic:spPr>
                    <a:xfrm>
                      <a:off x="0" y="0"/>
                      <a:ext cx="5271135" cy="539115"/>
                    </a:xfrm>
                    <a:prstGeom prst="rect">
                      <a:avLst/>
                    </a:prstGeom>
                    <a:noFill/>
                    <a:ln>
                      <a:noFill/>
                    </a:ln>
                  </pic:spPr>
                </pic:pic>
              </a:graphicData>
            </a:graphic>
          </wp:inline>
        </w:drawing>
      </w:r>
    </w:p>
    <w:p w14:paraId="19262FC0">
      <w:pPr>
        <w:numPr>
          <w:ilvl w:val="0"/>
          <w:numId w:val="0"/>
        </w:numPr>
      </w:pPr>
    </w:p>
    <w:p w14:paraId="341FCE01">
      <w:pPr>
        <w:numPr>
          <w:ilvl w:val="0"/>
          <w:numId w:val="0"/>
        </w:numPr>
      </w:pPr>
      <w:r>
        <w:drawing>
          <wp:inline distT="0" distB="0" distL="114300" distR="114300">
            <wp:extent cx="5269230" cy="494665"/>
            <wp:effectExtent l="0" t="0" r="1270" b="635"/>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65"/>
                    <a:stretch>
                      <a:fillRect/>
                    </a:stretch>
                  </pic:blipFill>
                  <pic:spPr>
                    <a:xfrm>
                      <a:off x="0" y="0"/>
                      <a:ext cx="5269230" cy="494665"/>
                    </a:xfrm>
                    <a:prstGeom prst="rect">
                      <a:avLst/>
                    </a:prstGeom>
                    <a:noFill/>
                    <a:ln>
                      <a:noFill/>
                    </a:ln>
                  </pic:spPr>
                </pic:pic>
              </a:graphicData>
            </a:graphic>
          </wp:inline>
        </w:drawing>
      </w:r>
    </w:p>
    <w:p w14:paraId="25DF8094">
      <w:pPr>
        <w:numPr>
          <w:ilvl w:val="0"/>
          <w:numId w:val="0"/>
        </w:numPr>
      </w:pPr>
    </w:p>
    <w:p w14:paraId="35705F92">
      <w:pPr>
        <w:numPr>
          <w:ilvl w:val="0"/>
          <w:numId w:val="0"/>
        </w:numPr>
      </w:pPr>
      <w:r>
        <w:drawing>
          <wp:inline distT="0" distB="0" distL="114300" distR="114300">
            <wp:extent cx="5264785" cy="2261870"/>
            <wp:effectExtent l="0" t="0" r="5715" b="1143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66"/>
                    <a:stretch>
                      <a:fillRect/>
                    </a:stretch>
                  </pic:blipFill>
                  <pic:spPr>
                    <a:xfrm>
                      <a:off x="0" y="0"/>
                      <a:ext cx="5264785" cy="2261870"/>
                    </a:xfrm>
                    <a:prstGeom prst="rect">
                      <a:avLst/>
                    </a:prstGeom>
                    <a:noFill/>
                    <a:ln>
                      <a:noFill/>
                    </a:ln>
                  </pic:spPr>
                </pic:pic>
              </a:graphicData>
            </a:graphic>
          </wp:inline>
        </w:drawing>
      </w:r>
    </w:p>
    <w:p w14:paraId="02B36743">
      <w:pPr>
        <w:numPr>
          <w:ilvl w:val="0"/>
          <w:numId w:val="0"/>
        </w:numPr>
      </w:pPr>
      <w:r>
        <w:drawing>
          <wp:inline distT="0" distB="0" distL="114300" distR="114300">
            <wp:extent cx="5273675" cy="304800"/>
            <wp:effectExtent l="0" t="0" r="9525" b="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67"/>
                    <a:stretch>
                      <a:fillRect/>
                    </a:stretch>
                  </pic:blipFill>
                  <pic:spPr>
                    <a:xfrm>
                      <a:off x="0" y="0"/>
                      <a:ext cx="5273675" cy="304800"/>
                    </a:xfrm>
                    <a:prstGeom prst="rect">
                      <a:avLst/>
                    </a:prstGeom>
                    <a:noFill/>
                    <a:ln>
                      <a:noFill/>
                    </a:ln>
                  </pic:spPr>
                </pic:pic>
              </a:graphicData>
            </a:graphic>
          </wp:inline>
        </w:drawing>
      </w:r>
    </w:p>
    <w:p w14:paraId="7B61F522">
      <w:pPr>
        <w:numPr>
          <w:ilvl w:val="0"/>
          <w:numId w:val="0"/>
        </w:numPr>
      </w:pPr>
      <w:r>
        <w:rPr>
          <w:rFonts w:ascii="Segoe UI" w:hAnsi="Segoe UI" w:eastAsia="Segoe UI" w:cs="Segoe UI"/>
          <w:i w:val="0"/>
          <w:iCs w:val="0"/>
          <w:caps w:val="0"/>
          <w:color w:val="222222"/>
          <w:spacing w:val="0"/>
          <w:sz w:val="16"/>
          <w:szCs w:val="16"/>
          <w:shd w:val="clear" w:fill="FFFFFF"/>
        </w:rPr>
        <w:t>The</w:t>
      </w:r>
      <w:r>
        <w:rPr>
          <w:rFonts w:hint="default" w:ascii="Segoe UI" w:hAnsi="Segoe UI" w:eastAsia="Segoe UI" w:cs="Segoe UI"/>
          <w:i w:val="0"/>
          <w:iCs w:val="0"/>
          <w:caps w:val="0"/>
          <w:color w:val="222222"/>
          <w:spacing w:val="0"/>
          <w:sz w:val="16"/>
          <w:szCs w:val="16"/>
          <w:shd w:val="clear" w:fill="FFFFFF"/>
        </w:rPr>
        <w:t> </w:t>
      </w:r>
      <w:r>
        <w:rPr>
          <w:rStyle w:val="11"/>
          <w:rFonts w:ascii="Consolas" w:hAnsi="Consolas" w:eastAsia="Consolas" w:cs="Consolas"/>
          <w:i w:val="0"/>
          <w:iCs w:val="0"/>
          <w:caps w:val="0"/>
          <w:color w:val="222222"/>
          <w:spacing w:val="0"/>
          <w:sz w:val="13"/>
          <w:szCs w:val="13"/>
          <w:bdr w:val="none" w:color="auto" w:sz="0" w:space="0"/>
        </w:rPr>
        <w:t>rollout undo</w:t>
      </w:r>
      <w:r>
        <w:rPr>
          <w:rFonts w:hint="default" w:ascii="Segoe UI" w:hAnsi="Segoe UI" w:eastAsia="Segoe UI" w:cs="Segoe UI"/>
          <w:i w:val="0"/>
          <w:iCs w:val="0"/>
          <w:caps w:val="0"/>
          <w:color w:val="222222"/>
          <w:spacing w:val="0"/>
          <w:sz w:val="16"/>
          <w:szCs w:val="16"/>
          <w:shd w:val="clear" w:fill="FFFFFF"/>
        </w:rPr>
        <w:t> command reverts the deployment to the previous known state (</w:t>
      </w:r>
      <w:r>
        <w:rPr>
          <w:rStyle w:val="11"/>
          <w:rFonts w:hint="default" w:ascii="Consolas" w:hAnsi="Consolas" w:eastAsia="Consolas" w:cs="Consolas"/>
          <w:i w:val="0"/>
          <w:iCs w:val="0"/>
          <w:caps w:val="0"/>
          <w:color w:val="222222"/>
          <w:spacing w:val="0"/>
          <w:sz w:val="13"/>
          <w:szCs w:val="13"/>
          <w:bdr w:val="none" w:color="auto" w:sz="0" w:space="0"/>
        </w:rPr>
        <w:t>v2</w:t>
      </w:r>
      <w:r>
        <w:rPr>
          <w:rFonts w:hint="default" w:ascii="Segoe UI" w:hAnsi="Segoe UI" w:eastAsia="Segoe UI" w:cs="Segoe UI"/>
          <w:i w:val="0"/>
          <w:iCs w:val="0"/>
          <w:caps w:val="0"/>
          <w:color w:val="222222"/>
          <w:spacing w:val="0"/>
          <w:sz w:val="16"/>
          <w:szCs w:val="16"/>
          <w:shd w:val="clear" w:fill="FFFFFF"/>
        </w:rPr>
        <w:t> of the image). Updates are versioned and you can revert to any previously known state of a Deployment.</w:t>
      </w:r>
      <w:bookmarkStart w:id="0" w:name="_GoBack"/>
      <w:bookmarkEnd w:id="0"/>
    </w:p>
    <w:p w14:paraId="63958750">
      <w:pPr>
        <w:numPr>
          <w:ilvl w:val="0"/>
          <w:numId w:val="0"/>
        </w:numPr>
      </w:pPr>
      <w:r>
        <w:drawing>
          <wp:inline distT="0" distB="0" distL="114300" distR="114300">
            <wp:extent cx="5271135" cy="586740"/>
            <wp:effectExtent l="0" t="0" r="12065" b="1016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68"/>
                    <a:stretch>
                      <a:fillRect/>
                    </a:stretch>
                  </pic:blipFill>
                  <pic:spPr>
                    <a:xfrm>
                      <a:off x="0" y="0"/>
                      <a:ext cx="5271135" cy="586740"/>
                    </a:xfrm>
                    <a:prstGeom prst="rect">
                      <a:avLst/>
                    </a:prstGeom>
                    <a:noFill/>
                    <a:ln>
                      <a:noFill/>
                    </a:ln>
                  </pic:spPr>
                </pic:pic>
              </a:graphicData>
            </a:graphic>
          </wp:inline>
        </w:drawing>
      </w:r>
    </w:p>
    <w:p w14:paraId="4E1D0ACF">
      <w:pPr>
        <w:numPr>
          <w:ilvl w:val="0"/>
          <w:numId w:val="0"/>
        </w:numPr>
      </w:pPr>
    </w:p>
    <w:p w14:paraId="531A9CB1">
      <w:pPr>
        <w:numPr>
          <w:ilvl w:val="0"/>
          <w:numId w:val="0"/>
        </w:numPr>
      </w:pPr>
      <w:r>
        <w:drawing>
          <wp:inline distT="0" distB="0" distL="114300" distR="114300">
            <wp:extent cx="5273675" cy="2400300"/>
            <wp:effectExtent l="0" t="0" r="9525" b="0"/>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69"/>
                    <a:stretch>
                      <a:fillRect/>
                    </a:stretch>
                  </pic:blipFill>
                  <pic:spPr>
                    <a:xfrm>
                      <a:off x="0" y="0"/>
                      <a:ext cx="5273675" cy="2400300"/>
                    </a:xfrm>
                    <a:prstGeom prst="rect">
                      <a:avLst/>
                    </a:prstGeom>
                    <a:noFill/>
                    <a:ln>
                      <a:noFill/>
                    </a:ln>
                  </pic:spPr>
                </pic:pic>
              </a:graphicData>
            </a:graphic>
          </wp:inline>
        </w:drawing>
      </w:r>
    </w:p>
    <w:p w14:paraId="5DBDFFB9">
      <w:pPr>
        <w:numPr>
          <w:ilvl w:val="0"/>
          <w:numId w:val="0"/>
        </w:numPr>
      </w:pPr>
    </w:p>
    <w:p w14:paraId="4FC5E706">
      <w:pPr>
        <w:numPr>
          <w:ilvl w:val="0"/>
          <w:numId w:val="0"/>
        </w:numPr>
        <w:rPr>
          <w:rFonts w:hint="default"/>
          <w:lang w:val="en-US" w:eastAsia="zh-CN"/>
        </w:rPr>
      </w:pPr>
      <w:r>
        <w:drawing>
          <wp:inline distT="0" distB="0" distL="114300" distR="114300">
            <wp:extent cx="5269230" cy="331470"/>
            <wp:effectExtent l="0" t="0" r="1270" b="1143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70"/>
                    <a:stretch>
                      <a:fillRect/>
                    </a:stretch>
                  </pic:blipFill>
                  <pic:spPr>
                    <a:xfrm>
                      <a:off x="0" y="0"/>
                      <a:ext cx="5269230" cy="3314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640991"/>
    <w:multiLevelType w:val="singleLevel"/>
    <w:tmpl w:val="D36409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B1EB4"/>
    <w:rsid w:val="00CF5500"/>
    <w:rsid w:val="0100390C"/>
    <w:rsid w:val="01655E65"/>
    <w:rsid w:val="01A8449D"/>
    <w:rsid w:val="01EB45BC"/>
    <w:rsid w:val="022528E9"/>
    <w:rsid w:val="02DF39F5"/>
    <w:rsid w:val="02F05C02"/>
    <w:rsid w:val="03555A65"/>
    <w:rsid w:val="03B6017D"/>
    <w:rsid w:val="03F634B3"/>
    <w:rsid w:val="047B14FB"/>
    <w:rsid w:val="047B73C0"/>
    <w:rsid w:val="04D56E5D"/>
    <w:rsid w:val="05111DBD"/>
    <w:rsid w:val="05373674"/>
    <w:rsid w:val="05410997"/>
    <w:rsid w:val="05465FAD"/>
    <w:rsid w:val="067D77AC"/>
    <w:rsid w:val="06F134AE"/>
    <w:rsid w:val="070D0B30"/>
    <w:rsid w:val="084E7652"/>
    <w:rsid w:val="08872B64"/>
    <w:rsid w:val="09061EBF"/>
    <w:rsid w:val="095F13EB"/>
    <w:rsid w:val="097C3D4B"/>
    <w:rsid w:val="09B72FD5"/>
    <w:rsid w:val="0B1C57E6"/>
    <w:rsid w:val="0B440899"/>
    <w:rsid w:val="0B76502B"/>
    <w:rsid w:val="0B7727C1"/>
    <w:rsid w:val="0B896BF3"/>
    <w:rsid w:val="0C3E178C"/>
    <w:rsid w:val="0E43308A"/>
    <w:rsid w:val="0F2904D1"/>
    <w:rsid w:val="0F3975B4"/>
    <w:rsid w:val="0F4973AF"/>
    <w:rsid w:val="0F985657"/>
    <w:rsid w:val="10394744"/>
    <w:rsid w:val="10973B61"/>
    <w:rsid w:val="10F93ED3"/>
    <w:rsid w:val="110747A8"/>
    <w:rsid w:val="11131439"/>
    <w:rsid w:val="11162CD7"/>
    <w:rsid w:val="11EC3A38"/>
    <w:rsid w:val="129164B0"/>
    <w:rsid w:val="1360023A"/>
    <w:rsid w:val="13713219"/>
    <w:rsid w:val="138008DC"/>
    <w:rsid w:val="13F866C4"/>
    <w:rsid w:val="154D47EE"/>
    <w:rsid w:val="1591577C"/>
    <w:rsid w:val="15F5110D"/>
    <w:rsid w:val="16D03928"/>
    <w:rsid w:val="16E55626"/>
    <w:rsid w:val="16EA2C3C"/>
    <w:rsid w:val="17656C4D"/>
    <w:rsid w:val="17742506"/>
    <w:rsid w:val="18194E5B"/>
    <w:rsid w:val="19B248B2"/>
    <w:rsid w:val="1A3441CE"/>
    <w:rsid w:val="1BEE6D2B"/>
    <w:rsid w:val="1BF754B3"/>
    <w:rsid w:val="1CD23654"/>
    <w:rsid w:val="1D2422D8"/>
    <w:rsid w:val="1D2D14BB"/>
    <w:rsid w:val="1D3A2D71"/>
    <w:rsid w:val="1DF148B0"/>
    <w:rsid w:val="1E960FB4"/>
    <w:rsid w:val="1EC04283"/>
    <w:rsid w:val="1EE44415"/>
    <w:rsid w:val="204213F3"/>
    <w:rsid w:val="206F7D0E"/>
    <w:rsid w:val="21947636"/>
    <w:rsid w:val="22802012"/>
    <w:rsid w:val="237044C9"/>
    <w:rsid w:val="23CE11F0"/>
    <w:rsid w:val="23FE1AD5"/>
    <w:rsid w:val="24362204"/>
    <w:rsid w:val="24C50845"/>
    <w:rsid w:val="250E44D1"/>
    <w:rsid w:val="251C7DC6"/>
    <w:rsid w:val="25570396"/>
    <w:rsid w:val="25A554C2"/>
    <w:rsid w:val="25C7239A"/>
    <w:rsid w:val="26661BB3"/>
    <w:rsid w:val="26AF70B6"/>
    <w:rsid w:val="270F3FF9"/>
    <w:rsid w:val="2759794D"/>
    <w:rsid w:val="27D52B4D"/>
    <w:rsid w:val="281F29D4"/>
    <w:rsid w:val="2820363B"/>
    <w:rsid w:val="28B6775F"/>
    <w:rsid w:val="28F039B6"/>
    <w:rsid w:val="29087613"/>
    <w:rsid w:val="29C64FDC"/>
    <w:rsid w:val="2A070FB7"/>
    <w:rsid w:val="2A9F0556"/>
    <w:rsid w:val="2AD90BA6"/>
    <w:rsid w:val="2AF117EA"/>
    <w:rsid w:val="2B5B780D"/>
    <w:rsid w:val="2CB05936"/>
    <w:rsid w:val="2E864BA1"/>
    <w:rsid w:val="2ED55B28"/>
    <w:rsid w:val="2FD91648"/>
    <w:rsid w:val="305D4040"/>
    <w:rsid w:val="311E37B6"/>
    <w:rsid w:val="311E5564"/>
    <w:rsid w:val="31684A32"/>
    <w:rsid w:val="31E83ADF"/>
    <w:rsid w:val="33182487"/>
    <w:rsid w:val="339E473B"/>
    <w:rsid w:val="33D75E9F"/>
    <w:rsid w:val="344352E2"/>
    <w:rsid w:val="34BF2BBB"/>
    <w:rsid w:val="35C82DAB"/>
    <w:rsid w:val="364517E5"/>
    <w:rsid w:val="3744384B"/>
    <w:rsid w:val="37587ACE"/>
    <w:rsid w:val="37596398"/>
    <w:rsid w:val="38480341"/>
    <w:rsid w:val="38B247E4"/>
    <w:rsid w:val="38B60778"/>
    <w:rsid w:val="38EA21D0"/>
    <w:rsid w:val="3AFB2473"/>
    <w:rsid w:val="3B392F9B"/>
    <w:rsid w:val="3B7F30A4"/>
    <w:rsid w:val="3CB61B58"/>
    <w:rsid w:val="3D5567B2"/>
    <w:rsid w:val="3DA45043"/>
    <w:rsid w:val="3E746597"/>
    <w:rsid w:val="3EF773F5"/>
    <w:rsid w:val="3F1C50AD"/>
    <w:rsid w:val="3F1F465F"/>
    <w:rsid w:val="3FA96941"/>
    <w:rsid w:val="4121627F"/>
    <w:rsid w:val="4175699C"/>
    <w:rsid w:val="42334885"/>
    <w:rsid w:val="427D6886"/>
    <w:rsid w:val="428E1E1E"/>
    <w:rsid w:val="42D77C69"/>
    <w:rsid w:val="43812344"/>
    <w:rsid w:val="43994F1E"/>
    <w:rsid w:val="45457849"/>
    <w:rsid w:val="465A6BE7"/>
    <w:rsid w:val="47523D62"/>
    <w:rsid w:val="47DE55F6"/>
    <w:rsid w:val="48541414"/>
    <w:rsid w:val="489363E0"/>
    <w:rsid w:val="48957F87"/>
    <w:rsid w:val="48DB1EBA"/>
    <w:rsid w:val="49155047"/>
    <w:rsid w:val="49523BA5"/>
    <w:rsid w:val="4A58343D"/>
    <w:rsid w:val="4A6411AD"/>
    <w:rsid w:val="4A6F4C2B"/>
    <w:rsid w:val="4AB0110C"/>
    <w:rsid w:val="4AE7656F"/>
    <w:rsid w:val="4B3F0159"/>
    <w:rsid w:val="4B6B71A0"/>
    <w:rsid w:val="4B7047B7"/>
    <w:rsid w:val="4B956E05"/>
    <w:rsid w:val="4BF74ED8"/>
    <w:rsid w:val="4CE74F4D"/>
    <w:rsid w:val="4E0950F3"/>
    <w:rsid w:val="4E0B07C7"/>
    <w:rsid w:val="4EA418F5"/>
    <w:rsid w:val="4F5440CA"/>
    <w:rsid w:val="4F7C5E20"/>
    <w:rsid w:val="4F8F70BF"/>
    <w:rsid w:val="4FA93450"/>
    <w:rsid w:val="4FF05EDF"/>
    <w:rsid w:val="50BB0282"/>
    <w:rsid w:val="51D13AD5"/>
    <w:rsid w:val="5238328E"/>
    <w:rsid w:val="525A20DB"/>
    <w:rsid w:val="52911BE2"/>
    <w:rsid w:val="52B0193D"/>
    <w:rsid w:val="52BD660C"/>
    <w:rsid w:val="52CD1BA0"/>
    <w:rsid w:val="52EA12F3"/>
    <w:rsid w:val="53053951"/>
    <w:rsid w:val="55805F3E"/>
    <w:rsid w:val="56DC773A"/>
    <w:rsid w:val="57032983"/>
    <w:rsid w:val="57A9177C"/>
    <w:rsid w:val="58565D9F"/>
    <w:rsid w:val="598002BB"/>
    <w:rsid w:val="59AC10B0"/>
    <w:rsid w:val="59C04B5B"/>
    <w:rsid w:val="59EC1D37"/>
    <w:rsid w:val="5ADF1011"/>
    <w:rsid w:val="5B070568"/>
    <w:rsid w:val="5B072D06"/>
    <w:rsid w:val="5B484E08"/>
    <w:rsid w:val="5B5F0829"/>
    <w:rsid w:val="5BF1724E"/>
    <w:rsid w:val="5C4E644E"/>
    <w:rsid w:val="5C846314"/>
    <w:rsid w:val="5D7E177E"/>
    <w:rsid w:val="5DAF5613"/>
    <w:rsid w:val="5DCC1744"/>
    <w:rsid w:val="5DF94AE0"/>
    <w:rsid w:val="5E6737F7"/>
    <w:rsid w:val="5F3821EF"/>
    <w:rsid w:val="5F88611B"/>
    <w:rsid w:val="605B738C"/>
    <w:rsid w:val="60917251"/>
    <w:rsid w:val="60AE0721"/>
    <w:rsid w:val="60CF38D6"/>
    <w:rsid w:val="6122442E"/>
    <w:rsid w:val="613320B7"/>
    <w:rsid w:val="61FB637A"/>
    <w:rsid w:val="62BE1E54"/>
    <w:rsid w:val="63DF65BB"/>
    <w:rsid w:val="640F2991"/>
    <w:rsid w:val="6454481E"/>
    <w:rsid w:val="64CA4AE0"/>
    <w:rsid w:val="64FA277A"/>
    <w:rsid w:val="651009BE"/>
    <w:rsid w:val="65C94D98"/>
    <w:rsid w:val="65E10333"/>
    <w:rsid w:val="668B4BF2"/>
    <w:rsid w:val="672D4457"/>
    <w:rsid w:val="674072DB"/>
    <w:rsid w:val="67EB7247"/>
    <w:rsid w:val="688A2F04"/>
    <w:rsid w:val="68BF2482"/>
    <w:rsid w:val="68CD2DF1"/>
    <w:rsid w:val="68DA7869"/>
    <w:rsid w:val="694A2693"/>
    <w:rsid w:val="69735746"/>
    <w:rsid w:val="699D6C67"/>
    <w:rsid w:val="6A194EEC"/>
    <w:rsid w:val="6A7A6FA8"/>
    <w:rsid w:val="6A7F3E66"/>
    <w:rsid w:val="6B7B6B34"/>
    <w:rsid w:val="6BA75B7B"/>
    <w:rsid w:val="6C643A6C"/>
    <w:rsid w:val="6C944351"/>
    <w:rsid w:val="6E9D5013"/>
    <w:rsid w:val="6EC30F1E"/>
    <w:rsid w:val="701337DF"/>
    <w:rsid w:val="70E7214C"/>
    <w:rsid w:val="716A5681"/>
    <w:rsid w:val="717464FF"/>
    <w:rsid w:val="71D04CD8"/>
    <w:rsid w:val="71F948D9"/>
    <w:rsid w:val="748A4983"/>
    <w:rsid w:val="7557416E"/>
    <w:rsid w:val="75B72E5F"/>
    <w:rsid w:val="773710A5"/>
    <w:rsid w:val="77E12415"/>
    <w:rsid w:val="79A63B17"/>
    <w:rsid w:val="7A303335"/>
    <w:rsid w:val="7B114DBF"/>
    <w:rsid w:val="7D1632B9"/>
    <w:rsid w:val="7D5471E5"/>
    <w:rsid w:val="7D63567A"/>
    <w:rsid w:val="7D7A4E9D"/>
    <w:rsid w:val="7D976DE3"/>
    <w:rsid w:val="7EB049C0"/>
    <w:rsid w:val="7EF93831"/>
    <w:rsid w:val="7FD10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1007</Words>
  <Characters>5081</Characters>
  <Lines>0</Lines>
  <Paragraphs>0</Paragraphs>
  <TotalTime>167</TotalTime>
  <ScaleCrop>false</ScaleCrop>
  <LinksUpToDate>false</LinksUpToDate>
  <CharactersWithSpaces>6033</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2025-10-10T08:03:00Z</dcterms:created>
  <dc:creator>Max</dc:creator>
  <cp:lastModifiedBy>马驰</cp:lastModifiedBy>
  <dcterms:modified xsi:type="dcterms:W3CDTF">2025-10-11T01:33:27Z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eyJoZGlkIjoiODVjZjNkZjc2NWZhYWY3Y2MyMjQxYjU0YWIwZTQ5YTQiLCJ1c2VySWQiOiIxNjExMzA4MzcyIn0=</vt:lpwstr>
  </property>
  <property fmtid="{D5CDD505-2E9C-101B-9397-08002B2CF9AE}" pid="4" name="ICV">
    <vt:lpwstr>50DAB25E4D81400C91332B9267E14637_12</vt:lpwstr>
  </property>
</Properties>
</file>