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5098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升级成可交付思路（暂不升级）</w:t>
      </w:r>
    </w:p>
    <w:p w14:paraId="3EC36AF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好。现在我们从“科研跑通”切换到“工程可交付”。</w:t>
      </w:r>
    </w:p>
    <w:p w14:paraId="377306B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你现在的状态是：</w:t>
      </w:r>
    </w:p>
    <w:p w14:paraId="5704E8A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4FAB30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训练能跑</w:t>
      </w:r>
    </w:p>
    <w:p w14:paraId="67AC8F3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F48110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08C713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实时监控</w:t>
      </w:r>
    </w:p>
    <w:p w14:paraId="1E2E113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D37F25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BE5D30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自动推理</w:t>
      </w:r>
    </w:p>
    <w:p w14:paraId="1C501E4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6567F2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8480D4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自动评估</w:t>
      </w:r>
    </w:p>
    <w:p w14:paraId="41A1ECA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53DBDA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242F23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baseline vs finetune 对比</w:t>
      </w:r>
    </w:p>
    <w:p w14:paraId="5B3DD0E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911122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8564FB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❌ 但结构是“研究员脑内模型”，不是“别人一键能用的产品”</w:t>
      </w:r>
    </w:p>
    <w:p w14:paraId="2466333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73BB98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我们现在做的事情只有一个：</w:t>
      </w:r>
    </w:p>
    <w:p w14:paraId="21435C0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把你的工程从“个人实验脚本集合”升级成“可交付系统”。</w:t>
      </w:r>
    </w:p>
    <w:p w14:paraId="6818AC7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下面是完整改造思路（先讲架构，不给代码）。</w:t>
      </w:r>
    </w:p>
    <w:p w14:paraId="7FFFDF5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AFEC9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一、什么叫“可交付版本”？</w:t>
      </w:r>
    </w:p>
    <w:p w14:paraId="15783DA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可交付 = 满足这 4 条：</w:t>
      </w:r>
    </w:p>
    <w:p w14:paraId="61801D5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545317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别人不用理解你项目结构</w:t>
      </w:r>
    </w:p>
    <w:p w14:paraId="57BC465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959DDC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4B15D2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只改少数参数就能跑</w:t>
      </w:r>
    </w:p>
    <w:p w14:paraId="169633F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A590E9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20CD5B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输出路径固定、结构清晰</w:t>
      </w:r>
    </w:p>
    <w:p w14:paraId="37C4473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6518BD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996F8A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结果能被复现</w:t>
      </w:r>
    </w:p>
    <w:p w14:paraId="12BF9AF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B59363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如果缺任何一条，就还只是“科研笔记本”。</w:t>
      </w:r>
    </w:p>
    <w:p w14:paraId="274E84F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D3A8B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二、核心原则：把“实验”升级为“产品”</w:t>
      </w:r>
    </w:p>
    <w:p w14:paraId="620B2E4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你现在的工程本质是：</w:t>
      </w:r>
    </w:p>
    <w:p w14:paraId="58026E3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一堆 notebook + 隐式状态 + ROOT + ACTIVE + 手动触发</w:t>
      </w:r>
    </w:p>
    <w:p w14:paraId="6E023BC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交付版本必须变成：</w:t>
      </w:r>
    </w:p>
    <w:p w14:paraId="2D35B41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明确入口 → 明确流程 → 明确输出 → 明确说明</w:t>
      </w:r>
    </w:p>
    <w:p w14:paraId="67255DC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EEBF3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三、工程升级总体方案</w:t>
      </w:r>
    </w:p>
    <w:p w14:paraId="61ADA12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我们分三层改造：</w:t>
      </w:r>
    </w:p>
    <w:p w14:paraId="5E6B886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2ECCF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第一层：结构重构（目录规范）</w:t>
      </w:r>
    </w:p>
    <w:p w14:paraId="4DE4FF7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把工程固定成下面这种形式：</w:t>
      </w:r>
    </w:p>
    <w:p w14:paraId="29092B3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cellpose_sam_project/</w:t>
      </w:r>
    </w:p>
    <w:p w14:paraId="67D31F4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71B48AD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data/</w:t>
      </w:r>
    </w:p>
    <w:p w14:paraId="6A472A6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train/</w:t>
      </w:r>
    </w:p>
    <w:p w14:paraId="401EF8F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val/</w:t>
      </w:r>
    </w:p>
    <w:p w14:paraId="5D1ED4C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fullbrain/</w:t>
      </w:r>
    </w:p>
    <w:p w14:paraId="44D9436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7E52CBB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experiments/</w:t>
      </w:r>
    </w:p>
    <w:p w14:paraId="71947C2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exp_YYYYMMDD_name/</w:t>
      </w:r>
    </w:p>
    <w:p w14:paraId="3069351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├── config.json</w:t>
      </w:r>
    </w:p>
    <w:p w14:paraId="6D50582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├── logs/</w:t>
      </w:r>
    </w:p>
    <w:p w14:paraId="64B9EDB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├── checkpoints/</w:t>
      </w:r>
    </w:p>
    <w:p w14:paraId="3CAC635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├── infer/</w:t>
      </w:r>
    </w:p>
    <w:p w14:paraId="29125A3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├── eval/</w:t>
      </w:r>
    </w:p>
    <w:p w14:paraId="4630EAC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└── exports/</w:t>
      </w:r>
    </w:p>
    <w:p w14:paraId="3E04860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68C78FC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scripts/</w:t>
      </w:r>
    </w:p>
    <w:p w14:paraId="40A9ED1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train.py</w:t>
      </w:r>
    </w:p>
    <w:p w14:paraId="357BF1D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infer.py</w:t>
      </w:r>
    </w:p>
    <w:p w14:paraId="3AFEC04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evaluate.py</w:t>
      </w:r>
    </w:p>
    <w:p w14:paraId="670DC11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pipeline.py</w:t>
      </w:r>
    </w:p>
    <w:p w14:paraId="4E63E5F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5132808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run_experiment.py</w:t>
      </w:r>
    </w:p>
    <w:p w14:paraId="73F37A5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README.md</w:t>
      </w:r>
    </w:p>
    <w:p w14:paraId="3A77AF8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requirements.txt</w:t>
      </w:r>
    </w:p>
    <w:p w14:paraId="07430E2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重点：</w:t>
      </w:r>
    </w:p>
    <w:p w14:paraId="60246C1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8DB091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固定</w:t>
      </w:r>
    </w:p>
    <w:p w14:paraId="4D74D80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433DD6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8A265D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experiments 每个 run 独立</w:t>
      </w:r>
    </w:p>
    <w:p w14:paraId="58FE28B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FA8DF6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E65170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scripts 是核心逻辑</w:t>
      </w:r>
    </w:p>
    <w:p w14:paraId="2F7FB49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39AEA2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67561F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run_experiment.py 是一键入口</w:t>
      </w:r>
    </w:p>
    <w:p w14:paraId="745F951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AFA8F3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2AB57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第二层：流程固化（流水线设计）</w:t>
      </w:r>
    </w:p>
    <w:p w14:paraId="1CD78CE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你现在的逻辑是：</w:t>
      </w:r>
    </w:p>
    <w:p w14:paraId="4189C62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 → 推理 → 评估 → 导出</w:t>
      </w:r>
    </w:p>
    <w:p w14:paraId="41E0A39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我们把它变成标准流水线：</w:t>
      </w:r>
    </w:p>
    <w:p w14:paraId="25D63B7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train</w:t>
      </w:r>
    </w:p>
    <w:p w14:paraId="472A2DE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select_best</w:t>
      </w:r>
    </w:p>
    <w:p w14:paraId="5B31061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infer_val</w:t>
      </w:r>
    </w:p>
    <w:p w14:paraId="7F27823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evaluate_val</w:t>
      </w:r>
    </w:p>
    <w:p w14:paraId="543BC8B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infer_fullbrain</w:t>
      </w:r>
    </w:p>
    <w:p w14:paraId="52D7CC2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export_results</w:t>
      </w:r>
    </w:p>
    <w:p w14:paraId="471C108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并且允许：</w:t>
      </w:r>
    </w:p>
    <w:p w14:paraId="0D86344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run_experiment.py --config configs/exp1.json</w:t>
      </w:r>
    </w:p>
    <w:p w14:paraId="38C49EB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一条命令完成全部步骤。</w:t>
      </w:r>
    </w:p>
    <w:p w14:paraId="573F057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CEB62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第三层：配置驱动（去除 notebook 隐式变量）</w:t>
      </w:r>
    </w:p>
    <w:p w14:paraId="3730075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你现在很多逻辑依赖：</w:t>
      </w:r>
    </w:p>
    <w:p w14:paraId="31B2725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E61100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ACTIVE</w:t>
      </w:r>
    </w:p>
    <w:p w14:paraId="3D932D2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14B6BC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BFE712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ROOT</w:t>
      </w:r>
    </w:p>
    <w:p w14:paraId="6610D67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8761E1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B669D0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EXP_DIR</w:t>
      </w:r>
    </w:p>
    <w:p w14:paraId="76D1581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835FC7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0E8C6E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运行顺序</w:t>
      </w:r>
    </w:p>
    <w:p w14:paraId="3735753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D4871E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交付版本必须变成：</w:t>
      </w:r>
    </w:p>
    <w:p w14:paraId="608443C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所有参数写进 config.json</w:t>
      </w:r>
    </w:p>
    <w:p w14:paraId="13750D3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 w14:paraId="5F0824D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A86188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"diameter": 25,</w:t>
      </w:r>
    </w:p>
    <w:p w14:paraId="56D78A5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"learning_rate": 1e-4,</w:t>
      </w:r>
    </w:p>
    <w:p w14:paraId="7F3B540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"weight_decay": 0.1,</w:t>
      </w:r>
    </w:p>
    <w:p w14:paraId="386A6B4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"n_epochs": 50,</w:t>
      </w:r>
    </w:p>
    <w:p w14:paraId="1888F05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"batch_size": 4,</w:t>
      </w:r>
    </w:p>
    <w:p w14:paraId="2451359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"train_dir": "...",</w:t>
      </w:r>
    </w:p>
    <w:p w14:paraId="3297FC0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"val_dir": "...",</w:t>
      </w:r>
    </w:p>
    <w:p w14:paraId="524F789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"fullbrain_dir": "...",</w:t>
      </w:r>
    </w:p>
    <w:p w14:paraId="575297D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"pretrained_model": "cpsam"</w:t>
      </w:r>
    </w:p>
    <w:p w14:paraId="6702796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E57623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 pipeline 只读取 config。</w:t>
      </w:r>
    </w:p>
    <w:p w14:paraId="1CFA398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35BFB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四、什么叫“一键运行”？</w:t>
      </w:r>
    </w:p>
    <w:p w14:paraId="138E85C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真正的一键运行是：</w:t>
      </w:r>
    </w:p>
    <w:p w14:paraId="6754188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run_experiment.py --config configs/exp1.json</w:t>
      </w:r>
    </w:p>
    <w:p w14:paraId="7D19A59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运行后自动生成：</w:t>
      </w:r>
    </w:p>
    <w:p w14:paraId="07F946B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experiments/exp_xxx/</w:t>
      </w:r>
    </w:p>
    <w:p w14:paraId="69CAD22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checkpoints/</w:t>
      </w:r>
    </w:p>
    <w:p w14:paraId="7C16B1B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logs/</w:t>
      </w:r>
    </w:p>
    <w:p w14:paraId="6115445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infer/</w:t>
      </w:r>
    </w:p>
    <w:p w14:paraId="5EC2253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eval/</w:t>
      </w:r>
    </w:p>
    <w:p w14:paraId="7B9FB88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exports/</w:t>
      </w:r>
    </w:p>
    <w:p w14:paraId="294B599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并在终端输出：</w:t>
      </w:r>
    </w:p>
    <w:p w14:paraId="48F5602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 model saved at: ...</w:t>
      </w:r>
    </w:p>
    <w:p w14:paraId="54D61EA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 metrics saved at: ...</w:t>
      </w:r>
    </w:p>
    <w:p w14:paraId="67029BD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Fullbrain masks saved at: ...</w:t>
      </w:r>
    </w:p>
    <w:p w14:paraId="2FBBCCB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 summary saved at: ...</w:t>
      </w:r>
    </w:p>
    <w:p w14:paraId="26D0AAD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19ADB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五、用户说明书要包含什么？</w:t>
      </w:r>
    </w:p>
    <w:p w14:paraId="7F54520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README 必须回答 5 个问题：</w:t>
      </w:r>
    </w:p>
    <w:p w14:paraId="7CE879D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60B0C8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如何安装环境？</w:t>
      </w:r>
    </w:p>
    <w:p w14:paraId="2E1A3C3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BA2CBC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9F23A5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数据应该放在哪？</w:t>
      </w:r>
    </w:p>
    <w:p w14:paraId="689A712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7CBAAF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6B84BE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如何运行实验？</w:t>
      </w:r>
    </w:p>
    <w:p w14:paraId="501F824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55F6CC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EFDEB0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结果会生成在哪？</w:t>
      </w:r>
    </w:p>
    <w:p w14:paraId="14260CE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1AFAC9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6C00A5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如何解释输出文件？</w:t>
      </w:r>
    </w:p>
    <w:p w14:paraId="3C71558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F3313B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 w14:paraId="4C0F2E2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 1: place data in data/train, data/val</w:t>
      </w:r>
    </w:p>
    <w:p w14:paraId="392BA60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 2: edit configs/exp1.json</w:t>
      </w:r>
    </w:p>
    <w:p w14:paraId="067A961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 3: python run_experiment.py --config configs/exp1.json</w:t>
      </w:r>
    </w:p>
    <w:p w14:paraId="3EEF57B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CD3B3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六、输出文件必须固定说明</w:t>
      </w:r>
    </w:p>
    <w:p w14:paraId="5BCF93E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7"/>
        <w:gridCol w:w="1335"/>
      </w:tblGrid>
      <w:tr w14:paraId="55090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6F0F9AD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文件</w:t>
            </w:r>
          </w:p>
        </w:tc>
        <w:tc>
          <w:tcPr>
            <w:tcW w:w="0" w:type="auto"/>
            <w:shd w:val="clear"/>
            <w:vAlign w:val="center"/>
          </w:tcPr>
          <w:p w14:paraId="17B06B86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含义</w:t>
            </w:r>
          </w:p>
        </w:tc>
      </w:tr>
      <w:tr w14:paraId="081CB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A06900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checkpoints/best_model/</w:t>
            </w:r>
          </w:p>
        </w:tc>
        <w:tc>
          <w:tcPr>
            <w:tcW w:w="0" w:type="auto"/>
            <w:shd w:val="clear"/>
            <w:vAlign w:val="center"/>
          </w:tcPr>
          <w:p w14:paraId="6829CC42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最优模型</w:t>
            </w:r>
          </w:p>
        </w:tc>
      </w:tr>
      <w:tr w14:paraId="74895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323080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eval/val_compare.csv</w:t>
            </w:r>
          </w:p>
        </w:tc>
        <w:tc>
          <w:tcPr>
            <w:tcW w:w="0" w:type="auto"/>
            <w:shd w:val="clear"/>
            <w:vAlign w:val="center"/>
          </w:tcPr>
          <w:p w14:paraId="3096FC12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验证集指标</w:t>
            </w:r>
          </w:p>
        </w:tc>
      </w:tr>
      <w:tr w14:paraId="7499B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E394CB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exports/best_xxx.png</w:t>
            </w:r>
          </w:p>
        </w:tc>
        <w:tc>
          <w:tcPr>
            <w:tcW w:w="0" w:type="auto"/>
            <w:shd w:val="clear"/>
            <w:vAlign w:val="center"/>
          </w:tcPr>
          <w:p w14:paraId="69E49ADD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最优样例</w:t>
            </w:r>
          </w:p>
        </w:tc>
      </w:tr>
      <w:tr w14:paraId="7DCC3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CBCEEC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infer/fullbrain/masks/</w:t>
            </w:r>
          </w:p>
        </w:tc>
        <w:tc>
          <w:tcPr>
            <w:tcW w:w="0" w:type="auto"/>
            <w:shd w:val="clear"/>
            <w:vAlign w:val="center"/>
          </w:tcPr>
          <w:p w14:paraId="61A62ABC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全脑分割结果</w:t>
            </w:r>
          </w:p>
        </w:tc>
      </w:tr>
    </w:tbl>
    <w:p w14:paraId="49B9C8C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11A8A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七、交付级必须避免的东西</w:t>
      </w:r>
    </w:p>
    <w:p w14:paraId="54F9AF3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❌ 不允许 ACTIVE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❌ 不允许手动复制路径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❌ 不允许 notebook 顺序依赖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❌ 不允许 val 被污染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❌ 不允许模型保存路径不明确</w:t>
      </w:r>
    </w:p>
    <w:p w14:paraId="56EB59C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19342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八、升级路线（建议分三步完成）</w:t>
      </w:r>
    </w:p>
    <w:p w14:paraId="2FD0A16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第一步：冻结当前版本</w:t>
      </w:r>
    </w:p>
    <w:p w14:paraId="2D31A5A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把当前能跑通的版本整理进一个“final_exp”目录，别动。</w:t>
      </w:r>
    </w:p>
    <w:p w14:paraId="174821F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E790D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第二步：抽离核心逻辑</w:t>
      </w:r>
    </w:p>
    <w:p w14:paraId="49C32A4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把：</w:t>
      </w:r>
    </w:p>
    <w:p w14:paraId="1EA10F5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50F266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</w:t>
      </w:r>
    </w:p>
    <w:p w14:paraId="384D850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E85B31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CA1946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推理</w:t>
      </w:r>
    </w:p>
    <w:p w14:paraId="7B71447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0F849B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050AE1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</w:t>
      </w:r>
    </w:p>
    <w:p w14:paraId="42D64B4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CF61DC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 notebook 迁移到 scripts/*.py</w:t>
      </w:r>
    </w:p>
    <w:p w14:paraId="1FDE876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Notebook 只作为调试工具。</w:t>
      </w:r>
    </w:p>
    <w:p w14:paraId="762AE54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194E8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第三步：构建统一入口</w:t>
      </w:r>
    </w:p>
    <w:p w14:paraId="4A345A1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写 run_experiment.py</w:t>
      </w:r>
    </w:p>
    <w:p w14:paraId="4595C45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内部逻辑：</w:t>
      </w:r>
    </w:p>
    <w:p w14:paraId="5484DF0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load config</w:t>
      </w:r>
    </w:p>
    <w:p w14:paraId="2FB6DFF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exp directory</w:t>
      </w:r>
    </w:p>
    <w:p w14:paraId="2A8C635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</w:t>
      </w:r>
    </w:p>
    <w:p w14:paraId="1C8A2C2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evaluate</w:t>
      </w:r>
    </w:p>
    <w:p w14:paraId="15E27B9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infer fullbrain</w:t>
      </w:r>
    </w:p>
    <w:p w14:paraId="16B0197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summary</w:t>
      </w:r>
    </w:p>
    <w:p w14:paraId="0B2A51D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410D7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九、你要做的心理切换</w:t>
      </w:r>
    </w:p>
    <w:p w14:paraId="5C48A65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现在你不是在“跑实验”。</w:t>
      </w:r>
    </w:p>
    <w:p w14:paraId="604BD1E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你是在：</w:t>
      </w:r>
    </w:p>
    <w:p w14:paraId="28D42F4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构建一个可复现的微调系统。</w:t>
      </w:r>
    </w:p>
    <w:p w14:paraId="76843D9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区别在于：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5"/>
        <w:gridCol w:w="1125"/>
      </w:tblGrid>
      <w:tr w14:paraId="7DF0A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31B49E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实验</w:t>
            </w:r>
          </w:p>
        </w:tc>
        <w:tc>
          <w:tcPr>
            <w:tcW w:w="0" w:type="auto"/>
            <w:shd w:val="clear"/>
            <w:vAlign w:val="center"/>
          </w:tcPr>
          <w:p w14:paraId="5CA38815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系统</w:t>
            </w:r>
          </w:p>
        </w:tc>
      </w:tr>
      <w:tr w14:paraId="08D87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28590B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能跑</w:t>
            </w:r>
          </w:p>
        </w:tc>
        <w:tc>
          <w:tcPr>
            <w:tcW w:w="0" w:type="auto"/>
            <w:shd w:val="clear"/>
            <w:vAlign w:val="center"/>
          </w:tcPr>
          <w:p w14:paraId="0D4C50DD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能复现</w:t>
            </w:r>
          </w:p>
        </w:tc>
      </w:tr>
      <w:tr w14:paraId="1EEFE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5A1366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有结果</w:t>
            </w:r>
          </w:p>
        </w:tc>
        <w:tc>
          <w:tcPr>
            <w:tcW w:w="0" w:type="auto"/>
            <w:shd w:val="clear"/>
            <w:vAlign w:val="center"/>
          </w:tcPr>
          <w:p w14:paraId="0DB847F2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有结构</w:t>
            </w:r>
          </w:p>
        </w:tc>
      </w:tr>
      <w:tr w14:paraId="2C90F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0F51C7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自己懂</w:t>
            </w:r>
          </w:p>
        </w:tc>
        <w:tc>
          <w:tcPr>
            <w:tcW w:w="0" w:type="auto"/>
            <w:shd w:val="clear"/>
            <w:vAlign w:val="center"/>
          </w:tcPr>
          <w:p w14:paraId="7012C2BF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别人也能用</w:t>
            </w:r>
          </w:p>
        </w:tc>
      </w:tr>
    </w:tbl>
    <w:p w14:paraId="1ACFCB1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DB594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十、下一步建议</w:t>
      </w:r>
    </w:p>
    <w:p w14:paraId="6FB7901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我们可以按下面节奏推进：</w:t>
      </w:r>
    </w:p>
    <w:p w14:paraId="4E1E0F2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662AEF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先设计最终目录结构（定版）</w:t>
      </w:r>
    </w:p>
    <w:p w14:paraId="6A1CF43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E78DC0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80ECBB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再定义 config.json 模板</w:t>
      </w:r>
    </w:p>
    <w:p w14:paraId="3404344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1A755F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0DB6A5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再设计 run_experiment 的流程图</w:t>
      </w:r>
    </w:p>
    <w:p w14:paraId="168259B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E9987B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28AA29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最后才写代码</w:t>
      </w:r>
    </w:p>
    <w:p w14:paraId="2B38693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F3EEE2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EC7F4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你现在回答我一个问题：</w:t>
      </w:r>
    </w:p>
    <w:p w14:paraId="31975D5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你希望这个“可交付版本”是：</w:t>
      </w:r>
    </w:p>
    <w:p w14:paraId="7D5697A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给师兄/实验室内部使用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B. 给导师汇报展示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C. 对外发布（GitHub级别）</w:t>
      </w:r>
    </w:p>
    <w:p w14:paraId="2A66AE3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不同目标，工程严格程度不一样。</w:t>
      </w:r>
    </w:p>
    <w:p w14:paraId="343ECDC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选一个。</w:t>
      </w:r>
    </w:p>
    <w:p w14:paraId="65FBFB1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03C2233">
      <w:pPr>
        <w:rPr>
          <w:rFonts w:hint="eastAsia"/>
          <w:lang w:val="en-US" w:eastAsia="zh-CN"/>
        </w:rPr>
      </w:pPr>
    </w:p>
    <w:p w14:paraId="29F3D433">
      <w:pPr>
        <w:rPr>
          <w:rFonts w:hint="eastAsia"/>
          <w:lang w:val="en-US" w:eastAsia="zh-CN"/>
        </w:rPr>
      </w:pPr>
    </w:p>
    <w:p w14:paraId="51DA2F12">
      <w:pPr>
        <w:rPr>
          <w:rFonts w:hint="eastAsia"/>
          <w:lang w:val="en-US" w:eastAsia="zh-CN"/>
        </w:rPr>
      </w:pPr>
    </w:p>
    <w:p w14:paraId="2122F12D">
      <w:pPr>
        <w:rPr>
          <w:rFonts w:hint="eastAsia"/>
          <w:lang w:val="en-US" w:eastAsia="zh-CN"/>
        </w:rPr>
      </w:pPr>
    </w:p>
    <w:p w14:paraId="427B834D">
      <w:pPr>
        <w:rPr>
          <w:rFonts w:hint="eastAsia"/>
          <w:lang w:val="en-US" w:eastAsia="zh-CN"/>
        </w:rPr>
      </w:pPr>
    </w:p>
    <w:p w14:paraId="4BF6C723">
      <w:pPr>
        <w:rPr>
          <w:rFonts w:hint="eastAsia"/>
          <w:lang w:val="en-US" w:eastAsia="zh-CN"/>
        </w:rPr>
      </w:pPr>
    </w:p>
    <w:p w14:paraId="1B90D5EC">
      <w:pPr>
        <w:rPr>
          <w:rFonts w:hint="eastAsia"/>
          <w:lang w:val="en-US" w:eastAsia="zh-CN"/>
        </w:rPr>
      </w:pPr>
    </w:p>
    <w:p w14:paraId="377C1484">
      <w:pPr>
        <w:rPr>
          <w:rFonts w:hint="eastAsia"/>
          <w:lang w:val="en-US" w:eastAsia="zh-CN"/>
        </w:rPr>
      </w:pPr>
    </w:p>
    <w:p w14:paraId="7C90B071">
      <w:pPr>
        <w:rPr>
          <w:rFonts w:hint="eastAsia"/>
          <w:lang w:val="en-US" w:eastAsia="zh-CN"/>
        </w:rPr>
      </w:pPr>
    </w:p>
    <w:p w14:paraId="564997A7">
      <w:pPr>
        <w:rPr>
          <w:rFonts w:hint="eastAsia"/>
          <w:lang w:val="en-US" w:eastAsia="zh-CN"/>
        </w:rPr>
      </w:pPr>
    </w:p>
    <w:p w14:paraId="5F89BDB4">
      <w:pPr>
        <w:rPr>
          <w:rFonts w:hint="eastAsia"/>
          <w:lang w:val="en-US" w:eastAsia="zh-CN"/>
        </w:rPr>
      </w:pPr>
    </w:p>
    <w:p w14:paraId="6AC1252C">
      <w:pPr>
        <w:rPr>
          <w:rFonts w:hint="eastAsia"/>
          <w:lang w:val="en-US" w:eastAsia="zh-CN"/>
        </w:rPr>
      </w:pPr>
    </w:p>
    <w:p w14:paraId="58D94301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如果要重新训练模型</w:t>
      </w:r>
    </w:p>
    <w:p w14:paraId="461DCBD8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版本较大改动才改</w:t>
      </w:r>
      <w:bookmarkStart w:id="0" w:name="_GoBack"/>
      <w:bookmarkEnd w:id="0"/>
      <w:r>
        <w:rPr>
          <w:rFonts w:hint="eastAsia"/>
          <w:lang w:val="en-US" w:eastAsia="zh-CN"/>
        </w:rPr>
        <w:t>cell1新建文件夹，普通调参调cell2即可</w:t>
      </w:r>
    </w:p>
    <w:p w14:paraId="1A7FF55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新建文件夹EXP_DIR = (ROOT / "runs/exp_20260221_cpsam_jupyter").resolve() 改成EXP_DIR = (ROOT / "runs/exp_20260221_cpsam_jupyter_V2").resolve() 这样即可。</w:t>
      </w:r>
    </w:p>
    <w:p w14:paraId="683D914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A7F0D3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</w:p>
    <w:p w14:paraId="5CFFEA64">
      <w:pPr>
        <w:rPr>
          <w:rFonts w:hint="eastAsia"/>
          <w:lang w:val="en-US" w:eastAsia="zh-CN"/>
        </w:rPr>
      </w:pPr>
    </w:p>
    <w:p w14:paraId="1E5A0488">
      <w:pPr>
        <w:rPr>
          <w:rFonts w:hint="eastAsia"/>
          <w:lang w:val="en-US" w:eastAsia="zh-CN"/>
        </w:rPr>
      </w:pPr>
    </w:p>
    <w:p w14:paraId="75A6EC31">
      <w:pPr>
        <w:rPr>
          <w:rFonts w:hint="eastAsia"/>
          <w:lang w:val="en-US" w:eastAsia="zh-CN"/>
        </w:rPr>
      </w:pPr>
    </w:p>
    <w:p w14:paraId="49731446">
      <w:pPr>
        <w:rPr>
          <w:rFonts w:hint="eastAsia"/>
          <w:lang w:val="en-US" w:eastAsia="zh-CN"/>
        </w:rPr>
      </w:pPr>
    </w:p>
    <w:p w14:paraId="7DB79E14">
      <w:pPr>
        <w:rPr>
          <w:rFonts w:hint="eastAsia"/>
          <w:lang w:val="en-US" w:eastAsia="zh-CN"/>
        </w:rPr>
      </w:pPr>
    </w:p>
    <w:p w14:paraId="65F1AA53">
      <w:pPr>
        <w:rPr>
          <w:rFonts w:hint="eastAsia"/>
          <w:lang w:val="en-US" w:eastAsia="zh-CN"/>
        </w:rPr>
      </w:pPr>
    </w:p>
    <w:p w14:paraId="7EBA8C52">
      <w:pPr>
        <w:rPr>
          <w:rFonts w:hint="eastAsia"/>
          <w:lang w:val="en-US" w:eastAsia="zh-CN"/>
        </w:rPr>
      </w:pPr>
    </w:p>
    <w:p w14:paraId="777B25F5">
      <w:pPr>
        <w:rPr>
          <w:rFonts w:hint="eastAsia"/>
          <w:lang w:val="en-US" w:eastAsia="zh-CN"/>
        </w:rPr>
      </w:pPr>
    </w:p>
    <w:p w14:paraId="0B0F4BB0">
      <w:pPr>
        <w:rPr>
          <w:rFonts w:hint="eastAsia"/>
          <w:lang w:val="en-US" w:eastAsia="zh-CN"/>
        </w:rPr>
      </w:pPr>
    </w:p>
    <w:p w14:paraId="2B26BDB8">
      <w:pPr>
        <w:rPr>
          <w:rFonts w:hint="eastAsia"/>
          <w:lang w:val="en-US" w:eastAsia="zh-CN"/>
        </w:rPr>
      </w:pPr>
    </w:p>
    <w:p w14:paraId="3F7C24DD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B2A491"/>
    <w:multiLevelType w:val="singleLevel"/>
    <w:tmpl w:val="B7B2A49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D520102"/>
    <w:multiLevelType w:val="singleLevel"/>
    <w:tmpl w:val="FD520102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1814F8DE"/>
    <w:multiLevelType w:val="singleLevel"/>
    <w:tmpl w:val="1814F8D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372051"/>
    <w:rsid w:val="1C4745CB"/>
    <w:rsid w:val="29E77803"/>
    <w:rsid w:val="42123000"/>
    <w:rsid w:val="665C333D"/>
    <w:rsid w:val="66884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2026-02-24T08:03:56Z</dcterms:created>
  <dc:creator>17370</dc:creator>
  <cp:lastModifiedBy>马云帆</cp:lastModifiedBy>
  <dcterms:modified xsi:type="dcterms:W3CDTF">2026-02-24T09:20:46Z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eyJoZGlkIjoiYjkyZmNhZmMwYTRkMzdjNDc0ZDBiODA4ZTNmNjg2YzYiLCJ1c2VySWQiOiIxNjY3NDAxNDc3In0=</vt:lpwstr>
  </property>
  <property fmtid="{D5CDD505-2E9C-101B-9397-08002B2CF9AE}" pid="4" name="ICV">
    <vt:lpwstr>45D02FCD2B3441F989FC596C9A957661_12</vt:lpwstr>
  </property>
</Properties>
</file>