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AC2" w:rsidRPr="00DC337D" w:rsidRDefault="004F345B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  <w:r w:rsidRPr="00DC337D">
        <w:rPr>
          <w:rFonts w:eastAsia="SimSun"/>
          <w:b/>
          <w:bCs/>
          <w:sz w:val="32"/>
          <w:szCs w:val="32"/>
          <w:lang w:val="uk-UA" w:eastAsia="en-US"/>
        </w:rPr>
        <w:t>МІНІСТЕРСТВО ОСВІТИ І НАУКИ УКРАЇНИ</w:t>
      </w:r>
    </w:p>
    <w:p w:rsidR="00545AC2" w:rsidRPr="00DC337D" w:rsidRDefault="004F345B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  <w:r w:rsidRPr="00DC337D">
        <w:rPr>
          <w:rFonts w:eastAsia="SimSun"/>
          <w:b/>
          <w:bCs/>
          <w:sz w:val="32"/>
          <w:szCs w:val="32"/>
          <w:lang w:val="uk-UA" w:eastAsia="en-US"/>
        </w:rPr>
        <w:t>КРИВОРІЗЬКИЙ НАЦІОНАЛЬНИЙ УНІВЕРСИТЕТ</w:t>
      </w:r>
    </w:p>
    <w:p w:rsidR="00545AC2" w:rsidRPr="00DC337D" w:rsidRDefault="004F345B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  <w:r w:rsidRPr="00DC337D">
        <w:rPr>
          <w:rFonts w:eastAsia="SimSun"/>
          <w:b/>
          <w:bCs/>
          <w:sz w:val="32"/>
          <w:szCs w:val="32"/>
          <w:lang w:val="uk-UA" w:eastAsia="en-US"/>
        </w:rPr>
        <w:t>ФАКУЛЬТЕТ ІНФОРМАЦІЙНИХ ТЕХНОЛОГІЙ</w:t>
      </w:r>
    </w:p>
    <w:p w:rsidR="00545AC2" w:rsidRPr="00DC337D" w:rsidRDefault="00545AC2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:rsidR="00545AC2" w:rsidRPr="00DC337D" w:rsidRDefault="00545AC2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:rsidR="00545AC2" w:rsidRPr="00DC337D" w:rsidRDefault="00545AC2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:rsidR="00545AC2" w:rsidRPr="00DC337D" w:rsidRDefault="00545AC2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:rsidR="00545AC2" w:rsidRPr="00DC337D" w:rsidRDefault="004F345B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  <w:r w:rsidRPr="00DC337D">
        <w:rPr>
          <w:rFonts w:eastAsia="SimSun"/>
          <w:b/>
          <w:bCs/>
          <w:sz w:val="32"/>
          <w:szCs w:val="32"/>
          <w:lang w:val="uk-UA" w:eastAsia="en-US"/>
        </w:rPr>
        <w:t>З В І Т</w:t>
      </w:r>
    </w:p>
    <w:p w:rsidR="00545AC2" w:rsidRPr="00DC337D" w:rsidRDefault="00545AC2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:rsidR="00545AC2" w:rsidRPr="00DC337D" w:rsidRDefault="00545AC2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:rsidR="00545AC2" w:rsidRPr="00DC337D" w:rsidRDefault="004F345B">
      <w:pPr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 w:rsidRPr="00DC337D">
        <w:rPr>
          <w:rFonts w:eastAsia="SimSun"/>
          <w:b/>
          <w:bCs/>
          <w:sz w:val="32"/>
          <w:szCs w:val="32"/>
          <w:lang w:val="uk-UA" w:eastAsia="en-US"/>
        </w:rPr>
        <w:t>Лабораторна робота №</w:t>
      </w:r>
      <w:r w:rsidR="00233C08" w:rsidRPr="00AE5943">
        <w:rPr>
          <w:rFonts w:eastAsia="SimSun"/>
          <w:b/>
          <w:bCs/>
          <w:sz w:val="32"/>
          <w:szCs w:val="32"/>
          <w:lang w:eastAsia="en-US"/>
        </w:rPr>
        <w:t>10</w:t>
      </w:r>
      <w:r w:rsidRPr="00DC337D">
        <w:rPr>
          <w:rFonts w:eastAsia="SimSun"/>
          <w:b/>
          <w:bCs/>
          <w:sz w:val="32"/>
          <w:szCs w:val="32"/>
          <w:lang w:val="uk-UA" w:eastAsia="en-US"/>
        </w:rPr>
        <w:br/>
        <w:t xml:space="preserve">з дисципліни </w:t>
      </w:r>
    </w:p>
    <w:p w:rsidR="00545AC2" w:rsidRPr="00DC337D" w:rsidRDefault="004F345B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  <w:r w:rsidRPr="00DC337D">
        <w:rPr>
          <w:rFonts w:eastAsia="SimSun"/>
          <w:b/>
          <w:bCs/>
          <w:sz w:val="32"/>
          <w:szCs w:val="32"/>
          <w:lang w:val="uk-UA" w:eastAsia="en-US"/>
        </w:rPr>
        <w:t>«</w:t>
      </w:r>
      <w:r w:rsidR="00954EA9" w:rsidRPr="00DC337D">
        <w:rPr>
          <w:rFonts w:eastAsia="SimSun"/>
          <w:b/>
          <w:bCs/>
          <w:sz w:val="32"/>
          <w:szCs w:val="32"/>
          <w:lang w:val="uk-UA" w:eastAsia="en-US"/>
        </w:rPr>
        <w:t>Комп’ютерні</w:t>
      </w:r>
      <w:r w:rsidRPr="00DC337D">
        <w:rPr>
          <w:rFonts w:eastAsia="SimSun"/>
          <w:b/>
          <w:bCs/>
          <w:sz w:val="32"/>
          <w:szCs w:val="32"/>
          <w:lang w:val="uk-UA" w:eastAsia="en-US"/>
        </w:rPr>
        <w:t xml:space="preserve"> системи </w:t>
      </w:r>
    </w:p>
    <w:p w:rsidR="00545AC2" w:rsidRPr="00DC337D" w:rsidRDefault="004F345B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  <w:r w:rsidRPr="00DC337D">
        <w:rPr>
          <w:rFonts w:eastAsia="SimSun"/>
          <w:b/>
          <w:bCs/>
          <w:sz w:val="32"/>
          <w:szCs w:val="32"/>
          <w:lang w:val="uk-UA" w:eastAsia="en-US"/>
        </w:rPr>
        <w:t>штучного інтелекту»</w:t>
      </w:r>
    </w:p>
    <w:p w:rsidR="00545AC2" w:rsidRPr="00DC337D" w:rsidRDefault="00545AC2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45AC2" w:rsidRPr="00DC337D" w:rsidRDefault="00545AC2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:rsidR="00545AC2" w:rsidRPr="00DC337D" w:rsidRDefault="00545AC2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45AC2" w:rsidRPr="00DC337D" w:rsidRDefault="00545AC2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45AC2" w:rsidRPr="00DC337D" w:rsidRDefault="00545AC2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45AC2" w:rsidRPr="00DC337D" w:rsidRDefault="00545AC2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45AC2" w:rsidRPr="00DC337D" w:rsidRDefault="004F345B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  <w:r w:rsidRPr="00DC337D">
        <w:rPr>
          <w:rFonts w:eastAsia="Calibri" w:cs="Calibri"/>
          <w:sz w:val="28"/>
          <w:szCs w:val="22"/>
          <w:lang w:val="uk-UA" w:eastAsia="en-US"/>
        </w:rPr>
        <w:t>Виконавець:</w:t>
      </w:r>
    </w:p>
    <w:p w:rsidR="00545AC2" w:rsidRPr="00DC337D" w:rsidRDefault="004F345B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  <w:r w:rsidRPr="00DC337D">
        <w:rPr>
          <w:rFonts w:eastAsia="Calibri" w:cs="Calibri"/>
          <w:sz w:val="28"/>
          <w:szCs w:val="22"/>
          <w:lang w:val="uk-UA" w:eastAsia="en-US"/>
        </w:rPr>
        <w:t xml:space="preserve">студент групи КІ-22м </w:t>
      </w:r>
      <w:r w:rsidRPr="00DC337D">
        <w:rPr>
          <w:rFonts w:eastAsia="Calibri" w:cs="Calibri"/>
          <w:sz w:val="28"/>
          <w:szCs w:val="22"/>
          <w:lang w:val="uk-UA" w:eastAsia="en-US"/>
        </w:rPr>
        <w:tab/>
      </w:r>
      <w:r w:rsidRPr="00DC337D">
        <w:rPr>
          <w:rFonts w:eastAsia="Calibri" w:cs="Calibri"/>
          <w:sz w:val="28"/>
          <w:szCs w:val="22"/>
          <w:lang w:val="uk-UA" w:eastAsia="en-US"/>
        </w:rPr>
        <w:tab/>
      </w:r>
      <w:r w:rsidRPr="00DC337D">
        <w:rPr>
          <w:rFonts w:eastAsia="Calibri" w:cs="Calibri"/>
          <w:sz w:val="28"/>
          <w:szCs w:val="22"/>
          <w:lang w:val="uk-UA" w:eastAsia="en-US"/>
        </w:rPr>
        <w:tab/>
        <w:t xml:space="preserve"> </w:t>
      </w:r>
      <w:r w:rsidRPr="00DC337D">
        <w:rPr>
          <w:rFonts w:eastAsia="Calibri" w:cs="Calibri"/>
          <w:sz w:val="28"/>
          <w:szCs w:val="22"/>
          <w:lang w:val="uk-UA" w:eastAsia="en-US"/>
        </w:rPr>
        <w:tab/>
      </w:r>
      <w:r w:rsidRPr="00DC337D">
        <w:rPr>
          <w:rFonts w:eastAsia="Calibri" w:cs="Calibri"/>
          <w:sz w:val="28"/>
          <w:szCs w:val="22"/>
          <w:lang w:val="uk-UA" w:eastAsia="en-US"/>
        </w:rPr>
        <w:tab/>
      </w:r>
      <w:r w:rsidRPr="00DC337D">
        <w:rPr>
          <w:rFonts w:eastAsia="Calibri" w:cs="Calibri"/>
          <w:sz w:val="28"/>
          <w:szCs w:val="22"/>
          <w:lang w:val="uk-UA" w:eastAsia="en-US"/>
        </w:rPr>
        <w:tab/>
        <w:t>Косей М.П.</w:t>
      </w:r>
    </w:p>
    <w:p w:rsidR="00545AC2" w:rsidRPr="00DC337D" w:rsidRDefault="00545AC2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45AC2" w:rsidRPr="00DC337D" w:rsidRDefault="00545AC2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45AC2" w:rsidRPr="00DC337D" w:rsidRDefault="004F345B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  <w:r w:rsidRPr="00DC337D">
        <w:rPr>
          <w:rFonts w:eastAsia="Calibri" w:cs="Calibri"/>
          <w:sz w:val="28"/>
          <w:szCs w:val="22"/>
          <w:lang w:val="uk-UA" w:eastAsia="en-US"/>
        </w:rPr>
        <w:t>Керівник:</w:t>
      </w:r>
    </w:p>
    <w:p w:rsidR="00545AC2" w:rsidRPr="00DC337D" w:rsidRDefault="004F345B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  <w:r w:rsidRPr="00DC337D">
        <w:rPr>
          <w:rFonts w:eastAsia="Calibri" w:cs="Calibri"/>
          <w:sz w:val="28"/>
          <w:szCs w:val="22"/>
          <w:lang w:val="uk-UA" w:eastAsia="en-US"/>
        </w:rPr>
        <w:t xml:space="preserve">викладач </w:t>
      </w:r>
      <w:r w:rsidRPr="00DC337D">
        <w:rPr>
          <w:rFonts w:eastAsia="Calibri" w:cs="Calibri"/>
          <w:sz w:val="28"/>
          <w:szCs w:val="22"/>
          <w:lang w:val="uk-UA" w:eastAsia="en-US"/>
        </w:rPr>
        <w:tab/>
      </w:r>
      <w:r w:rsidRPr="00DC337D">
        <w:rPr>
          <w:rFonts w:eastAsia="Calibri" w:cs="Calibri"/>
          <w:sz w:val="28"/>
          <w:szCs w:val="22"/>
          <w:lang w:val="uk-UA" w:eastAsia="en-US"/>
        </w:rPr>
        <w:tab/>
      </w:r>
      <w:r w:rsidRPr="00DC337D">
        <w:rPr>
          <w:rFonts w:eastAsia="Calibri" w:cs="Calibri"/>
          <w:sz w:val="28"/>
          <w:szCs w:val="22"/>
          <w:lang w:val="uk-UA" w:eastAsia="en-US"/>
        </w:rPr>
        <w:tab/>
      </w:r>
      <w:r w:rsidRPr="00DC337D">
        <w:rPr>
          <w:rFonts w:eastAsia="Calibri" w:cs="Calibri"/>
          <w:sz w:val="28"/>
          <w:szCs w:val="22"/>
          <w:lang w:val="uk-UA" w:eastAsia="en-US"/>
        </w:rPr>
        <w:tab/>
      </w:r>
      <w:r w:rsidRPr="00DC337D">
        <w:rPr>
          <w:rFonts w:eastAsia="Calibri" w:cs="Calibri"/>
          <w:sz w:val="28"/>
          <w:szCs w:val="22"/>
          <w:lang w:val="uk-UA" w:eastAsia="en-US"/>
        </w:rPr>
        <w:tab/>
      </w:r>
      <w:r w:rsidRPr="00DC337D">
        <w:rPr>
          <w:rFonts w:eastAsia="Calibri" w:cs="Calibri"/>
          <w:sz w:val="28"/>
          <w:szCs w:val="22"/>
          <w:lang w:val="uk-UA" w:eastAsia="en-US"/>
        </w:rPr>
        <w:tab/>
      </w:r>
      <w:r w:rsidRPr="00DC337D">
        <w:rPr>
          <w:rFonts w:eastAsia="Calibri" w:cs="Calibri"/>
          <w:sz w:val="28"/>
          <w:szCs w:val="22"/>
          <w:lang w:val="uk-UA" w:eastAsia="en-US"/>
        </w:rPr>
        <w:tab/>
      </w:r>
      <w:r w:rsidRPr="00DC337D">
        <w:rPr>
          <w:rFonts w:eastAsia="Calibri" w:cs="Calibri"/>
          <w:sz w:val="28"/>
          <w:szCs w:val="22"/>
          <w:lang w:val="uk-UA" w:eastAsia="en-US"/>
        </w:rPr>
        <w:tab/>
        <w:t>Саяпін В.Г.</w:t>
      </w:r>
    </w:p>
    <w:p w:rsidR="00545AC2" w:rsidRPr="00DC337D" w:rsidRDefault="00545AC2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45AC2" w:rsidRPr="00DC337D" w:rsidRDefault="00545AC2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545AC2" w:rsidRPr="00DC337D" w:rsidRDefault="00545AC2">
      <w:pPr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:rsidR="00545AC2" w:rsidRPr="00DC337D" w:rsidRDefault="004F345B">
      <w:pPr>
        <w:widowControl/>
        <w:spacing w:after="200" w:line="276" w:lineRule="auto"/>
        <w:jc w:val="center"/>
        <w:rPr>
          <w:rFonts w:eastAsia="Calibri" w:cs="Calibri"/>
          <w:sz w:val="28"/>
          <w:szCs w:val="22"/>
          <w:lang w:val="uk-UA" w:eastAsia="en-US"/>
        </w:rPr>
      </w:pPr>
      <w:r w:rsidRPr="00DC337D">
        <w:rPr>
          <w:rFonts w:eastAsia="Calibri" w:cs="Calibri"/>
          <w:sz w:val="28"/>
          <w:szCs w:val="22"/>
          <w:lang w:val="uk-UA" w:eastAsia="en-US"/>
        </w:rPr>
        <w:t>2023</w:t>
      </w:r>
      <w:r w:rsidRPr="00DC337D">
        <w:rPr>
          <w:lang w:val="uk-UA"/>
        </w:rPr>
        <w:br w:type="page"/>
      </w:r>
    </w:p>
    <w:p w:rsidR="00545AC2" w:rsidRPr="00AE5943" w:rsidRDefault="004F345B">
      <w:pPr>
        <w:shd w:val="clear" w:color="auto" w:fill="FFFFFF"/>
        <w:ind w:left="720"/>
        <w:jc w:val="center"/>
      </w:pPr>
      <w:r w:rsidRPr="00DC337D">
        <w:rPr>
          <w:b/>
          <w:color w:val="000000"/>
          <w:sz w:val="32"/>
          <w:szCs w:val="32"/>
          <w:lang w:val="uk-UA"/>
        </w:rPr>
        <w:lastRenderedPageBreak/>
        <w:t>Лабораторна робота №</w:t>
      </w:r>
      <w:r w:rsidR="00233C08" w:rsidRPr="00AE5943">
        <w:rPr>
          <w:b/>
          <w:color w:val="000000"/>
          <w:sz w:val="32"/>
          <w:szCs w:val="32"/>
        </w:rPr>
        <w:t>10</w:t>
      </w:r>
    </w:p>
    <w:p w:rsidR="00545AC2" w:rsidRPr="00DC337D" w:rsidRDefault="00545AC2">
      <w:pPr>
        <w:shd w:val="clear" w:color="auto" w:fill="FFFFFF"/>
        <w:ind w:firstLine="709"/>
        <w:jc w:val="both"/>
        <w:rPr>
          <w:b/>
          <w:color w:val="000000"/>
          <w:sz w:val="24"/>
          <w:szCs w:val="24"/>
          <w:lang w:val="uk-UA"/>
        </w:rPr>
      </w:pPr>
    </w:p>
    <w:p w:rsidR="00233C08" w:rsidRPr="00233C08" w:rsidRDefault="00D1303E" w:rsidP="00233C08">
      <w:pPr>
        <w:shd w:val="clear" w:color="auto" w:fill="FFFFFF"/>
        <w:ind w:firstLine="710"/>
        <w:jc w:val="both"/>
        <w:rPr>
          <w:sz w:val="28"/>
          <w:szCs w:val="28"/>
          <w:lang w:val="uk-UA" w:eastAsia="uk-UA"/>
        </w:rPr>
      </w:pPr>
      <w:r w:rsidRPr="00D1303E">
        <w:rPr>
          <w:b/>
          <w:sz w:val="28"/>
          <w:szCs w:val="28"/>
          <w:lang w:val="uk-UA" w:eastAsia="uk-UA"/>
        </w:rPr>
        <w:t>Тема:</w:t>
      </w:r>
      <w:r>
        <w:rPr>
          <w:sz w:val="28"/>
          <w:szCs w:val="28"/>
          <w:lang w:val="en-US" w:eastAsia="uk-UA"/>
        </w:rPr>
        <w:t> </w:t>
      </w:r>
      <w:r w:rsidR="00233C08" w:rsidRPr="00233C08">
        <w:rPr>
          <w:sz w:val="28"/>
          <w:szCs w:val="28"/>
          <w:lang w:val="uk-UA" w:eastAsia="uk-UA"/>
        </w:rPr>
        <w:t>Методи та засоби відображення розв’язків оптимізаційних задач.</w:t>
      </w:r>
    </w:p>
    <w:p w:rsidR="00233C08" w:rsidRPr="00233C08" w:rsidRDefault="00233C08" w:rsidP="00233C08">
      <w:pPr>
        <w:shd w:val="clear" w:color="auto" w:fill="FFFFFF"/>
        <w:ind w:firstLine="710"/>
        <w:jc w:val="both"/>
        <w:rPr>
          <w:sz w:val="28"/>
          <w:szCs w:val="28"/>
          <w:lang w:val="uk-UA" w:eastAsia="uk-UA"/>
        </w:rPr>
      </w:pPr>
      <w:r w:rsidRPr="00233C08">
        <w:rPr>
          <w:b/>
          <w:sz w:val="28"/>
          <w:szCs w:val="28"/>
          <w:lang w:val="uk-UA" w:eastAsia="uk-UA"/>
        </w:rPr>
        <w:t>Мета:</w:t>
      </w:r>
      <w:r w:rsidRPr="00233C08">
        <w:rPr>
          <w:sz w:val="28"/>
          <w:szCs w:val="28"/>
          <w:lang w:val="uk-UA" w:eastAsia="uk-UA"/>
        </w:rPr>
        <w:t xml:space="preserve"> Одержати знання роботи методів за допомогою яких можна</w:t>
      </w:r>
    </w:p>
    <w:p w:rsidR="00052748" w:rsidRPr="00C572F1" w:rsidRDefault="00233C08" w:rsidP="00233C08">
      <w:pPr>
        <w:shd w:val="clear" w:color="auto" w:fill="FFFFFF"/>
        <w:ind w:firstLine="710"/>
        <w:jc w:val="both"/>
        <w:rPr>
          <w:b/>
          <w:sz w:val="28"/>
          <w:szCs w:val="28"/>
          <w:lang w:eastAsia="uk-UA"/>
        </w:rPr>
      </w:pPr>
      <w:r w:rsidRPr="00233C08">
        <w:rPr>
          <w:sz w:val="28"/>
          <w:szCs w:val="28"/>
          <w:lang w:val="uk-UA" w:eastAsia="uk-UA"/>
        </w:rPr>
        <w:t>автоматизовано приймати рішення.</w:t>
      </w:r>
    </w:p>
    <w:p w:rsidR="00545AC2" w:rsidRPr="00DC337D" w:rsidRDefault="004F345B">
      <w:pPr>
        <w:shd w:val="clear" w:color="auto" w:fill="FFFFFF"/>
        <w:ind w:firstLine="709"/>
        <w:jc w:val="center"/>
        <w:rPr>
          <w:b/>
          <w:sz w:val="28"/>
          <w:szCs w:val="28"/>
          <w:lang w:val="uk-UA" w:eastAsia="uk-UA"/>
        </w:rPr>
      </w:pPr>
      <w:r w:rsidRPr="00DC337D">
        <w:rPr>
          <w:b/>
          <w:sz w:val="28"/>
          <w:szCs w:val="28"/>
          <w:lang w:val="uk-UA" w:eastAsia="uk-UA"/>
        </w:rPr>
        <w:t>ХІД РОБОТИ</w:t>
      </w:r>
    </w:p>
    <w:p w:rsidR="00545AC2" w:rsidRPr="00DC337D" w:rsidRDefault="004F345B">
      <w:pPr>
        <w:pStyle w:val="ListParagraph"/>
        <w:numPr>
          <w:ilvl w:val="0"/>
          <w:numId w:val="2"/>
        </w:numPr>
        <w:shd w:val="clear" w:color="auto" w:fill="FFFFFF"/>
        <w:jc w:val="both"/>
        <w:rPr>
          <w:b/>
          <w:sz w:val="28"/>
          <w:szCs w:val="28"/>
          <w:lang w:val="uk-UA" w:eastAsia="uk-UA"/>
        </w:rPr>
      </w:pPr>
      <w:r w:rsidRPr="00DC337D">
        <w:rPr>
          <w:b/>
          <w:sz w:val="28"/>
          <w:szCs w:val="28"/>
          <w:lang w:val="uk-UA" w:eastAsia="uk-UA"/>
        </w:rPr>
        <w:t>Ознайомитись з теоретичними від</w:t>
      </w:r>
      <w:r w:rsidR="001A12BA" w:rsidRPr="00DC337D">
        <w:rPr>
          <w:b/>
          <w:sz w:val="28"/>
          <w:szCs w:val="28"/>
          <w:lang w:val="uk-UA" w:eastAsia="uk-UA"/>
        </w:rPr>
        <w:t>омостями до лабораторної роботи</w:t>
      </w:r>
    </w:p>
    <w:p w:rsidR="00280EA9" w:rsidRPr="00433EA1" w:rsidRDefault="00AE5943" w:rsidP="00AE5943">
      <w:pPr>
        <w:pStyle w:val="usual"/>
      </w:pPr>
      <w:r w:rsidRPr="00433EA1">
        <w:t>М</w:t>
      </w:r>
      <w:r w:rsidRPr="00433EA1">
        <w:t xml:space="preserve">етод </w:t>
      </w:r>
      <w:r w:rsidRPr="00433EA1">
        <w:t xml:space="preserve">повного </w:t>
      </w:r>
      <w:r w:rsidRPr="00433EA1">
        <w:t xml:space="preserve">перебору варіантів </w:t>
      </w:r>
      <w:r w:rsidRPr="00433EA1">
        <w:t>(</w:t>
      </w:r>
      <w:proofErr w:type="spellStart"/>
      <w:r w:rsidRPr="00433EA1">
        <w:rPr>
          <w:b/>
        </w:rPr>
        <w:t>brute-force</w:t>
      </w:r>
      <w:proofErr w:type="spellEnd"/>
      <w:r w:rsidRPr="00433EA1">
        <w:t>) і дерева рішень (</w:t>
      </w:r>
      <w:proofErr w:type="spellStart"/>
      <w:r w:rsidRPr="00433EA1">
        <w:rPr>
          <w:b/>
        </w:rPr>
        <w:t>Decision</w:t>
      </w:r>
      <w:proofErr w:type="spellEnd"/>
      <w:r w:rsidRPr="00433EA1">
        <w:rPr>
          <w:b/>
        </w:rPr>
        <w:t xml:space="preserve"> </w:t>
      </w:r>
      <w:proofErr w:type="spellStart"/>
      <w:r w:rsidRPr="00433EA1">
        <w:rPr>
          <w:b/>
        </w:rPr>
        <w:t>Trees</w:t>
      </w:r>
      <w:proofErr w:type="spellEnd"/>
      <w:r w:rsidRPr="00433EA1">
        <w:t xml:space="preserve">) є двома різними підходами до вирішення оптимізаційних задач. </w:t>
      </w:r>
    </w:p>
    <w:p w:rsidR="00AE5943" w:rsidRDefault="00AE5943" w:rsidP="00AE5943">
      <w:pPr>
        <w:pStyle w:val="usual"/>
        <w:rPr>
          <w:lang w:val="ru-RU"/>
        </w:rPr>
      </w:pPr>
      <w:r w:rsidRPr="00433EA1">
        <w:t xml:space="preserve">У таблиці 1 дано порівняння цих </w:t>
      </w:r>
      <w:r w:rsidR="00433EA1" w:rsidRPr="00433EA1">
        <w:t>двох</w:t>
      </w:r>
      <w:r w:rsidRPr="00433EA1">
        <w:t xml:space="preserve"> методів</w:t>
      </w:r>
      <w:r w:rsidRPr="00433EA1">
        <w:t xml:space="preserve">. </w:t>
      </w:r>
    </w:p>
    <w:p w:rsidR="00433EA1" w:rsidRPr="00433EA1" w:rsidRDefault="00433EA1" w:rsidP="00AE5943">
      <w:pPr>
        <w:pStyle w:val="usual"/>
        <w:rPr>
          <w:lang w:val="ru-RU"/>
        </w:rPr>
      </w:pPr>
    </w:p>
    <w:p w:rsidR="00433EA1" w:rsidRPr="00433EA1" w:rsidRDefault="00433EA1" w:rsidP="00AE5943">
      <w:pPr>
        <w:pStyle w:val="usual"/>
      </w:pPr>
      <w:r w:rsidRPr="00433EA1">
        <w:rPr>
          <w:b/>
        </w:rPr>
        <w:t>Таблиця 1.</w:t>
      </w:r>
      <w:r w:rsidRPr="00433EA1">
        <w:t xml:space="preserve"> Порівняння методу</w:t>
      </w:r>
      <w:r>
        <w:t xml:space="preserve"> повного перебору варіантів</w:t>
      </w:r>
      <w:r w:rsidRPr="00433EA1">
        <w:t xml:space="preserve"> і дерева рішень.</w:t>
      </w:r>
    </w:p>
    <w:tbl>
      <w:tblPr>
        <w:tblW w:w="87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377"/>
        <w:gridCol w:w="3162"/>
        <w:gridCol w:w="3175"/>
      </w:tblGrid>
      <w:tr w:rsidR="00AE5943" w:rsidRPr="001F518F" w:rsidTr="00433EA1">
        <w:trPr>
          <w:tblHeader/>
          <w:jc w:val="center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E5943" w:rsidRPr="001F518F" w:rsidRDefault="00AE5943" w:rsidP="00AE5943">
            <w:pPr>
              <w:pStyle w:val="usual"/>
              <w:ind w:firstLine="0"/>
              <w:jc w:val="center"/>
              <w:rPr>
                <w:b/>
                <w:bCs/>
                <w:lang w:val="en-US"/>
              </w:rPr>
            </w:pPr>
            <w:proofErr w:type="spellStart"/>
            <w:r w:rsidRPr="001F518F">
              <w:rPr>
                <w:b/>
                <w:bCs/>
                <w:lang w:val="en-US"/>
              </w:rPr>
              <w:t>Аспекти</w:t>
            </w:r>
            <w:proofErr w:type="spellEnd"/>
          </w:p>
        </w:tc>
        <w:tc>
          <w:tcPr>
            <w:tcW w:w="32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E5943" w:rsidRPr="001F518F" w:rsidRDefault="00AE5943" w:rsidP="00AE5943">
            <w:pPr>
              <w:pStyle w:val="usual"/>
              <w:ind w:firstLine="0"/>
              <w:jc w:val="center"/>
              <w:rPr>
                <w:b/>
                <w:bCs/>
                <w:lang w:val="en-US"/>
              </w:rPr>
            </w:pPr>
            <w:proofErr w:type="spellStart"/>
            <w:r w:rsidRPr="001F518F">
              <w:rPr>
                <w:b/>
                <w:bCs/>
                <w:lang w:val="en-US"/>
              </w:rPr>
              <w:t>Дерево</w:t>
            </w:r>
            <w:proofErr w:type="spellEnd"/>
            <w:r w:rsidRPr="001F518F">
              <w:rPr>
                <w:b/>
                <w:bCs/>
                <w:lang w:val="en-US"/>
              </w:rPr>
              <w:t xml:space="preserve"> </w:t>
            </w:r>
            <w:proofErr w:type="spellStart"/>
            <w:r w:rsidRPr="001F518F">
              <w:rPr>
                <w:b/>
                <w:bCs/>
                <w:lang w:val="en-US"/>
              </w:rPr>
              <w:t>рішень</w:t>
            </w:r>
            <w:proofErr w:type="spellEnd"/>
          </w:p>
        </w:tc>
        <w:tc>
          <w:tcPr>
            <w:tcW w:w="32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E5943" w:rsidRPr="001F518F" w:rsidRDefault="00AE5943" w:rsidP="00AE5943">
            <w:pPr>
              <w:pStyle w:val="usual"/>
              <w:ind w:firstLine="0"/>
              <w:jc w:val="center"/>
              <w:rPr>
                <w:b/>
                <w:bCs/>
                <w:lang w:val="en-US"/>
              </w:rPr>
            </w:pPr>
            <w:proofErr w:type="spellStart"/>
            <w:r w:rsidRPr="001F518F">
              <w:rPr>
                <w:b/>
                <w:bCs/>
                <w:lang w:val="en-US"/>
              </w:rPr>
              <w:t>Метод</w:t>
            </w:r>
            <w:proofErr w:type="spellEnd"/>
            <w:r w:rsidRPr="001F518F">
              <w:rPr>
                <w:b/>
                <w:bCs/>
                <w:lang w:val="en-US"/>
              </w:rPr>
              <w:t xml:space="preserve"> </w:t>
            </w:r>
            <w:proofErr w:type="spellStart"/>
            <w:r w:rsidR="001F518F" w:rsidRPr="001F518F">
              <w:rPr>
                <w:b/>
                <w:bCs/>
                <w:lang w:val="en-US"/>
              </w:rPr>
              <w:t>повного</w:t>
            </w:r>
            <w:proofErr w:type="spellEnd"/>
            <w:r w:rsidR="001F518F" w:rsidRPr="001F518F">
              <w:rPr>
                <w:b/>
                <w:bCs/>
                <w:lang w:val="en-US"/>
              </w:rPr>
              <w:t xml:space="preserve"> </w:t>
            </w:r>
            <w:proofErr w:type="spellStart"/>
            <w:r w:rsidRPr="001F518F">
              <w:rPr>
                <w:b/>
                <w:bCs/>
                <w:lang w:val="en-US"/>
              </w:rPr>
              <w:t>перебору</w:t>
            </w:r>
            <w:proofErr w:type="spellEnd"/>
            <w:r w:rsidRPr="001F518F">
              <w:rPr>
                <w:b/>
                <w:bCs/>
                <w:lang w:val="en-US"/>
              </w:rPr>
              <w:t xml:space="preserve"> </w:t>
            </w:r>
            <w:proofErr w:type="spellStart"/>
            <w:r w:rsidRPr="001F518F">
              <w:rPr>
                <w:b/>
                <w:bCs/>
                <w:lang w:val="en-US"/>
              </w:rPr>
              <w:t>варіантів</w:t>
            </w:r>
            <w:proofErr w:type="spellEnd"/>
          </w:p>
        </w:tc>
      </w:tr>
      <w:tr w:rsidR="00AE5943" w:rsidRPr="001F518F" w:rsidTr="00433EA1">
        <w:trPr>
          <w:jc w:val="center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E5943" w:rsidRPr="001F518F" w:rsidRDefault="00AE5943" w:rsidP="001F518F">
            <w:pPr>
              <w:pStyle w:val="usual"/>
              <w:ind w:firstLine="0"/>
              <w:jc w:val="center"/>
              <w:rPr>
                <w:b/>
                <w:lang w:val="en-US"/>
              </w:rPr>
            </w:pPr>
            <w:proofErr w:type="spellStart"/>
            <w:r w:rsidRPr="001F518F">
              <w:rPr>
                <w:b/>
                <w:lang w:val="en-US"/>
              </w:rPr>
              <w:t>Складність</w:t>
            </w:r>
            <w:proofErr w:type="spellEnd"/>
            <w:r w:rsidRPr="001F518F">
              <w:rPr>
                <w:b/>
                <w:lang w:val="en-US"/>
              </w:rPr>
              <w:t xml:space="preserve"> </w:t>
            </w:r>
            <w:proofErr w:type="spellStart"/>
            <w:r w:rsidRPr="001F518F">
              <w:rPr>
                <w:b/>
                <w:lang w:val="en-US"/>
              </w:rPr>
              <w:t>обчислень</w:t>
            </w:r>
            <w:proofErr w:type="spellEnd"/>
          </w:p>
        </w:tc>
        <w:tc>
          <w:tcPr>
            <w:tcW w:w="32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E5943" w:rsidRPr="001F518F" w:rsidRDefault="00AE5943" w:rsidP="001F518F">
            <w:pPr>
              <w:pStyle w:val="usual"/>
              <w:ind w:firstLine="0"/>
              <w:jc w:val="left"/>
              <w:rPr>
                <w:lang w:val="ru-RU"/>
              </w:rPr>
            </w:pPr>
            <w:proofErr w:type="spellStart"/>
            <w:r w:rsidRPr="001F518F">
              <w:rPr>
                <w:lang w:val="ru-RU"/>
              </w:rPr>
              <w:t>Ефективний</w:t>
            </w:r>
            <w:proofErr w:type="spellEnd"/>
            <w:r w:rsidRPr="001F518F">
              <w:rPr>
                <w:lang w:val="ru-RU"/>
              </w:rPr>
              <w:t xml:space="preserve"> при </w:t>
            </w:r>
            <w:proofErr w:type="spellStart"/>
            <w:r w:rsidRPr="001F518F">
              <w:rPr>
                <w:lang w:val="ru-RU"/>
              </w:rPr>
              <w:t>великій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кількості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можливих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варіантів</w:t>
            </w:r>
            <w:proofErr w:type="spellEnd"/>
          </w:p>
        </w:tc>
        <w:tc>
          <w:tcPr>
            <w:tcW w:w="325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E5943" w:rsidRPr="001F518F" w:rsidRDefault="00AE5943" w:rsidP="001F518F">
            <w:pPr>
              <w:pStyle w:val="usual"/>
              <w:ind w:firstLine="0"/>
              <w:jc w:val="left"/>
              <w:rPr>
                <w:lang w:val="ru-RU"/>
              </w:rPr>
            </w:pPr>
            <w:proofErr w:type="spellStart"/>
            <w:r w:rsidRPr="001F518F">
              <w:rPr>
                <w:lang w:val="ru-RU"/>
              </w:rPr>
              <w:t>Експоненціальний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ріст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складності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зі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збільшенням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розміру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задачі</w:t>
            </w:r>
            <w:proofErr w:type="spellEnd"/>
          </w:p>
        </w:tc>
      </w:tr>
      <w:tr w:rsidR="00AE5943" w:rsidRPr="001F518F" w:rsidTr="00433EA1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E5943" w:rsidRPr="001F518F" w:rsidRDefault="00AE5943" w:rsidP="001F518F">
            <w:pPr>
              <w:pStyle w:val="usual"/>
              <w:ind w:firstLine="0"/>
              <w:jc w:val="center"/>
              <w:rPr>
                <w:b/>
                <w:lang w:val="en-US"/>
              </w:rPr>
            </w:pPr>
            <w:proofErr w:type="spellStart"/>
            <w:r w:rsidRPr="001F518F">
              <w:rPr>
                <w:b/>
                <w:lang w:val="en-US"/>
              </w:rPr>
              <w:t>Масштабованість</w:t>
            </w:r>
            <w:proofErr w:type="spellEnd"/>
          </w:p>
        </w:tc>
        <w:tc>
          <w:tcPr>
            <w:tcW w:w="32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E5943" w:rsidRPr="001F518F" w:rsidRDefault="00AE5943" w:rsidP="001F518F">
            <w:pPr>
              <w:pStyle w:val="usual"/>
              <w:ind w:firstLine="0"/>
              <w:jc w:val="left"/>
              <w:rPr>
                <w:lang w:val="ru-RU"/>
              </w:rPr>
            </w:pPr>
            <w:proofErr w:type="spellStart"/>
            <w:r w:rsidRPr="001F518F">
              <w:rPr>
                <w:lang w:val="ru-RU"/>
              </w:rPr>
              <w:t>Підходить</w:t>
            </w:r>
            <w:proofErr w:type="spellEnd"/>
            <w:r w:rsidRPr="001F518F">
              <w:rPr>
                <w:lang w:val="ru-RU"/>
              </w:rPr>
              <w:t xml:space="preserve"> для великих задач, </w:t>
            </w:r>
            <w:proofErr w:type="spellStart"/>
            <w:r w:rsidRPr="001F518F">
              <w:rPr>
                <w:lang w:val="ru-RU"/>
              </w:rPr>
              <w:t>структуроване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зменшення</w:t>
            </w:r>
            <w:proofErr w:type="spellEnd"/>
            <w:r w:rsidRPr="001F518F">
              <w:rPr>
                <w:lang w:val="ru-RU"/>
              </w:rPr>
              <w:t xml:space="preserve"> простору </w:t>
            </w:r>
            <w:proofErr w:type="spellStart"/>
            <w:r w:rsidRPr="001F518F">
              <w:rPr>
                <w:lang w:val="ru-RU"/>
              </w:rPr>
              <w:t>пошуку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E5943" w:rsidRPr="001F518F" w:rsidRDefault="00AE5943" w:rsidP="001F518F">
            <w:pPr>
              <w:pStyle w:val="usual"/>
              <w:ind w:firstLine="0"/>
              <w:jc w:val="left"/>
              <w:rPr>
                <w:lang w:val="ru-RU"/>
              </w:rPr>
            </w:pPr>
            <w:proofErr w:type="spellStart"/>
            <w:r w:rsidRPr="001F518F">
              <w:rPr>
                <w:lang w:val="ru-RU"/>
              </w:rPr>
              <w:t>Непрактичний</w:t>
            </w:r>
            <w:proofErr w:type="spellEnd"/>
            <w:r w:rsidRPr="001F518F">
              <w:rPr>
                <w:lang w:val="ru-RU"/>
              </w:rPr>
              <w:t xml:space="preserve"> для великих задач, </w:t>
            </w:r>
            <w:proofErr w:type="spellStart"/>
            <w:r w:rsidRPr="001F518F">
              <w:rPr>
                <w:lang w:val="ru-RU"/>
              </w:rPr>
              <w:t>експоненціальний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ріст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кількості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варіантів</w:t>
            </w:r>
            <w:proofErr w:type="spellEnd"/>
          </w:p>
        </w:tc>
      </w:tr>
      <w:tr w:rsidR="00AE5943" w:rsidRPr="001F518F" w:rsidTr="00433EA1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E5943" w:rsidRPr="001F518F" w:rsidRDefault="00AE5943" w:rsidP="001F518F">
            <w:pPr>
              <w:pStyle w:val="usual"/>
              <w:ind w:firstLine="0"/>
              <w:jc w:val="center"/>
              <w:rPr>
                <w:b/>
                <w:lang w:val="en-US"/>
              </w:rPr>
            </w:pPr>
            <w:proofErr w:type="spellStart"/>
            <w:r w:rsidRPr="001F518F">
              <w:rPr>
                <w:b/>
                <w:lang w:val="en-US"/>
              </w:rPr>
              <w:t>Інтерпретованість</w:t>
            </w:r>
            <w:proofErr w:type="spellEnd"/>
          </w:p>
        </w:tc>
        <w:tc>
          <w:tcPr>
            <w:tcW w:w="32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E5943" w:rsidRPr="001F518F" w:rsidRDefault="00AE5943" w:rsidP="001F518F">
            <w:pPr>
              <w:pStyle w:val="usual"/>
              <w:ind w:firstLine="0"/>
              <w:jc w:val="left"/>
              <w:rPr>
                <w:lang w:val="en-US"/>
              </w:rPr>
            </w:pPr>
            <w:proofErr w:type="spellStart"/>
            <w:r w:rsidRPr="001F518F">
              <w:rPr>
                <w:lang w:val="en-US"/>
              </w:rPr>
              <w:t>Інтерпретований</w:t>
            </w:r>
            <w:proofErr w:type="spellEnd"/>
            <w:r w:rsidRPr="001F518F">
              <w:rPr>
                <w:lang w:val="en-US"/>
              </w:rPr>
              <w:t xml:space="preserve">, </w:t>
            </w:r>
            <w:proofErr w:type="spellStart"/>
            <w:r w:rsidRPr="001F518F">
              <w:rPr>
                <w:lang w:val="en-US"/>
              </w:rPr>
              <w:t>можливість</w:t>
            </w:r>
            <w:proofErr w:type="spellEnd"/>
            <w:r w:rsidRPr="001F518F">
              <w:rPr>
                <w:lang w:val="en-US"/>
              </w:rPr>
              <w:t xml:space="preserve"> </w:t>
            </w:r>
            <w:proofErr w:type="spellStart"/>
            <w:r w:rsidRPr="001F518F">
              <w:rPr>
                <w:lang w:val="en-US"/>
              </w:rPr>
              <w:t>візуалізації</w:t>
            </w:r>
            <w:proofErr w:type="spellEnd"/>
            <w:r w:rsidRPr="001F518F">
              <w:rPr>
                <w:lang w:val="en-US"/>
              </w:rPr>
              <w:t xml:space="preserve"> </w:t>
            </w:r>
            <w:proofErr w:type="spellStart"/>
            <w:r w:rsidRPr="001F518F">
              <w:rPr>
                <w:lang w:val="en-US"/>
              </w:rPr>
              <w:t>та</w:t>
            </w:r>
            <w:proofErr w:type="spellEnd"/>
            <w:r w:rsidRPr="001F518F">
              <w:rPr>
                <w:lang w:val="en-US"/>
              </w:rPr>
              <w:t xml:space="preserve"> </w:t>
            </w:r>
            <w:proofErr w:type="spellStart"/>
            <w:r w:rsidRPr="001F518F">
              <w:rPr>
                <w:lang w:val="en-US"/>
              </w:rPr>
              <w:t>розуміння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E5943" w:rsidRPr="001F518F" w:rsidRDefault="00AE5943" w:rsidP="001F518F">
            <w:pPr>
              <w:pStyle w:val="usual"/>
              <w:ind w:firstLine="0"/>
              <w:jc w:val="left"/>
              <w:rPr>
                <w:lang w:val="en-US"/>
              </w:rPr>
            </w:pPr>
            <w:proofErr w:type="spellStart"/>
            <w:r w:rsidRPr="001F518F">
              <w:rPr>
                <w:lang w:val="en-US"/>
              </w:rPr>
              <w:t>Немає</w:t>
            </w:r>
            <w:proofErr w:type="spellEnd"/>
            <w:r w:rsidRPr="001F518F">
              <w:rPr>
                <w:lang w:val="en-US"/>
              </w:rPr>
              <w:t xml:space="preserve"> </w:t>
            </w:r>
            <w:proofErr w:type="spellStart"/>
            <w:r w:rsidRPr="001F518F">
              <w:rPr>
                <w:lang w:val="en-US"/>
              </w:rPr>
              <w:t>структурованої</w:t>
            </w:r>
            <w:proofErr w:type="spellEnd"/>
            <w:r w:rsidRPr="001F518F">
              <w:rPr>
                <w:lang w:val="en-US"/>
              </w:rPr>
              <w:t xml:space="preserve"> </w:t>
            </w:r>
            <w:proofErr w:type="spellStart"/>
            <w:r w:rsidRPr="001F518F">
              <w:rPr>
                <w:lang w:val="en-US"/>
              </w:rPr>
              <w:t>інтерпретації</w:t>
            </w:r>
            <w:proofErr w:type="spellEnd"/>
          </w:p>
        </w:tc>
      </w:tr>
      <w:tr w:rsidR="00AE5943" w:rsidRPr="001F518F" w:rsidTr="00433EA1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E5943" w:rsidRPr="001F518F" w:rsidRDefault="00AE5943" w:rsidP="001F518F">
            <w:pPr>
              <w:pStyle w:val="usual"/>
              <w:ind w:firstLine="0"/>
              <w:jc w:val="center"/>
              <w:rPr>
                <w:b/>
                <w:lang w:val="en-US"/>
              </w:rPr>
            </w:pPr>
            <w:proofErr w:type="spellStart"/>
            <w:r w:rsidRPr="001F518F">
              <w:rPr>
                <w:b/>
                <w:lang w:val="en-US"/>
              </w:rPr>
              <w:t>Ефективність</w:t>
            </w:r>
            <w:proofErr w:type="spellEnd"/>
          </w:p>
        </w:tc>
        <w:tc>
          <w:tcPr>
            <w:tcW w:w="325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E5943" w:rsidRPr="001F518F" w:rsidRDefault="00AE5943" w:rsidP="001F518F">
            <w:pPr>
              <w:pStyle w:val="usual"/>
              <w:ind w:firstLine="0"/>
              <w:jc w:val="left"/>
              <w:rPr>
                <w:lang w:val="ru-RU"/>
              </w:rPr>
            </w:pPr>
            <w:proofErr w:type="spellStart"/>
            <w:r w:rsidRPr="001F518F">
              <w:rPr>
                <w:lang w:val="ru-RU"/>
              </w:rPr>
              <w:t>Ефективний</w:t>
            </w:r>
            <w:proofErr w:type="spellEnd"/>
            <w:r w:rsidRPr="001F518F">
              <w:rPr>
                <w:lang w:val="ru-RU"/>
              </w:rPr>
              <w:t xml:space="preserve"> для </w:t>
            </w:r>
            <w:proofErr w:type="spellStart"/>
            <w:r w:rsidRPr="001F518F">
              <w:rPr>
                <w:lang w:val="ru-RU"/>
              </w:rPr>
              <w:t>швидкого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прийняття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рішень</w:t>
            </w:r>
            <w:proofErr w:type="spellEnd"/>
            <w:r w:rsidRPr="001F518F">
              <w:rPr>
                <w:lang w:val="ru-RU"/>
              </w:rPr>
              <w:t>, особливо для великих задач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E5943" w:rsidRPr="001F518F" w:rsidRDefault="00AE5943" w:rsidP="001F518F">
            <w:pPr>
              <w:pStyle w:val="usual"/>
              <w:ind w:firstLine="0"/>
              <w:jc w:val="left"/>
              <w:rPr>
                <w:lang w:val="ru-RU"/>
              </w:rPr>
            </w:pPr>
            <w:proofErr w:type="spellStart"/>
            <w:r w:rsidRPr="001F518F">
              <w:rPr>
                <w:lang w:val="ru-RU"/>
              </w:rPr>
              <w:t>Точний</w:t>
            </w:r>
            <w:proofErr w:type="spellEnd"/>
            <w:r w:rsidRPr="001F518F">
              <w:rPr>
                <w:lang w:val="ru-RU"/>
              </w:rPr>
              <w:t xml:space="preserve"> результат, але </w:t>
            </w:r>
            <w:proofErr w:type="spellStart"/>
            <w:r w:rsidRPr="001F518F">
              <w:rPr>
                <w:lang w:val="ru-RU"/>
              </w:rPr>
              <w:t>обчислювально</w:t>
            </w:r>
            <w:proofErr w:type="spellEnd"/>
            <w:r w:rsidRPr="001F518F">
              <w:rPr>
                <w:lang w:val="ru-RU"/>
              </w:rPr>
              <w:t xml:space="preserve"> </w:t>
            </w:r>
            <w:proofErr w:type="spellStart"/>
            <w:r w:rsidRPr="001F518F">
              <w:rPr>
                <w:lang w:val="ru-RU"/>
              </w:rPr>
              <w:t>витратний</w:t>
            </w:r>
            <w:proofErr w:type="spellEnd"/>
            <w:r w:rsidRPr="001F518F">
              <w:rPr>
                <w:lang w:val="ru-RU"/>
              </w:rPr>
              <w:t xml:space="preserve"> для великих задач</w:t>
            </w:r>
          </w:p>
        </w:tc>
      </w:tr>
    </w:tbl>
    <w:p w:rsidR="00BD2EBD" w:rsidRPr="00AE5943" w:rsidRDefault="00BD2EBD" w:rsidP="009C3A57">
      <w:pPr>
        <w:pStyle w:val="usual"/>
        <w:ind w:firstLine="0"/>
        <w:jc w:val="center"/>
        <w:rPr>
          <w:b/>
          <w:lang w:val="ru-RU"/>
        </w:rPr>
      </w:pPr>
    </w:p>
    <w:p w:rsidR="00993F46" w:rsidRDefault="00993F46" w:rsidP="00993F46">
      <w:pPr>
        <w:pStyle w:val="usual"/>
      </w:pPr>
      <w:r w:rsidRPr="00993F46">
        <w:t>Дерев</w:t>
      </w:r>
      <w:r w:rsidR="00A707C7">
        <w:t>а</w:t>
      </w:r>
      <w:r w:rsidRPr="00993F46">
        <w:t xml:space="preserve"> рішень використовується для прийняття рішень, що застосо</w:t>
      </w:r>
      <w:r w:rsidR="00A707C7">
        <w:softHyphen/>
      </w:r>
      <w:r w:rsidRPr="00993F46">
        <w:t xml:space="preserve">вуються в статистиці, аналізі даних та машинному навчанні. </w:t>
      </w:r>
    </w:p>
    <w:p w:rsidR="00A707C7" w:rsidRDefault="00A707C7" w:rsidP="00A707C7">
      <w:pPr>
        <w:pStyle w:val="usual"/>
      </w:pPr>
      <w:r w:rsidRPr="00993F46">
        <w:t>Дерева рішень</w:t>
      </w:r>
      <w:r>
        <w:t xml:space="preserve"> найбільш успішно застосовуються в наступних галузях:</w:t>
      </w:r>
    </w:p>
    <w:p w:rsidR="00A707C7" w:rsidRDefault="00A707C7" w:rsidP="00A707C7">
      <w:pPr>
        <w:pStyle w:val="usual"/>
        <w:numPr>
          <w:ilvl w:val="0"/>
          <w:numId w:val="16"/>
        </w:numPr>
        <w:ind w:left="1080"/>
      </w:pPr>
      <w:r w:rsidRPr="00993F46">
        <w:rPr>
          <w:b/>
        </w:rPr>
        <w:t>Банківська справа:</w:t>
      </w:r>
      <w:r>
        <w:t xml:space="preserve"> оцінка кредитоспроможності клієнтів банку при наданні кредитів.</w:t>
      </w:r>
    </w:p>
    <w:p w:rsidR="00A707C7" w:rsidRDefault="00A707C7" w:rsidP="00A707C7">
      <w:pPr>
        <w:pStyle w:val="usual"/>
        <w:numPr>
          <w:ilvl w:val="0"/>
          <w:numId w:val="16"/>
        </w:numPr>
        <w:ind w:left="1080"/>
      </w:pPr>
      <w:r w:rsidRPr="00993F46">
        <w:rPr>
          <w:b/>
        </w:rPr>
        <w:t>Промисловість:</w:t>
      </w:r>
      <w:r>
        <w:t xml:space="preserve"> контроль якості продукції (виявлення дефектів у готових товарах), безперебійні випробування (наприклад, перевірка якості зварки) та інші подібні завдання.</w:t>
      </w:r>
    </w:p>
    <w:p w:rsidR="00A707C7" w:rsidRDefault="00A707C7" w:rsidP="00A707C7">
      <w:pPr>
        <w:pStyle w:val="usual"/>
        <w:numPr>
          <w:ilvl w:val="0"/>
          <w:numId w:val="16"/>
        </w:numPr>
        <w:ind w:left="1080"/>
      </w:pPr>
      <w:r w:rsidRPr="00993F46">
        <w:rPr>
          <w:b/>
        </w:rPr>
        <w:t>Медицина:</w:t>
      </w:r>
      <w:r>
        <w:t xml:space="preserve"> діагностика різних за складністю захворювань.</w:t>
      </w:r>
    </w:p>
    <w:p w:rsidR="00A707C7" w:rsidRDefault="00A707C7" w:rsidP="00A707C7">
      <w:pPr>
        <w:pStyle w:val="usual"/>
        <w:numPr>
          <w:ilvl w:val="0"/>
          <w:numId w:val="16"/>
        </w:numPr>
        <w:ind w:left="1080"/>
      </w:pPr>
      <w:r w:rsidRPr="00993F46">
        <w:rPr>
          <w:b/>
        </w:rPr>
        <w:t>Молекулярна біологія:</w:t>
      </w:r>
      <w:r>
        <w:t xml:space="preserve"> аналіз структури амінокислот.</w:t>
      </w:r>
    </w:p>
    <w:p w:rsidR="00A707C7" w:rsidRDefault="00A707C7" w:rsidP="00A707C7">
      <w:pPr>
        <w:pStyle w:val="usual"/>
        <w:numPr>
          <w:ilvl w:val="0"/>
          <w:numId w:val="16"/>
        </w:numPr>
        <w:ind w:left="1080"/>
      </w:pPr>
      <w:r w:rsidRPr="00993F46">
        <w:rPr>
          <w:b/>
        </w:rPr>
        <w:t>Торгівля:</w:t>
      </w:r>
      <w:r>
        <w:t xml:space="preserve"> класифікація клієнтів та товарів.</w:t>
      </w:r>
    </w:p>
    <w:p w:rsidR="00A707C7" w:rsidRDefault="00A707C7" w:rsidP="00993F46">
      <w:pPr>
        <w:pStyle w:val="usual"/>
      </w:pPr>
    </w:p>
    <w:p w:rsidR="00993F46" w:rsidRDefault="00993F46" w:rsidP="00993F46">
      <w:pPr>
        <w:pStyle w:val="usual"/>
      </w:pPr>
      <w:r w:rsidRPr="00993F46">
        <w:t>Цей інструмент допомагає вирішувати наступні задачі:</w:t>
      </w:r>
    </w:p>
    <w:p w:rsidR="00993F46" w:rsidRDefault="00993F46" w:rsidP="00993F46">
      <w:pPr>
        <w:pStyle w:val="usual"/>
        <w:numPr>
          <w:ilvl w:val="3"/>
          <w:numId w:val="14"/>
        </w:numPr>
        <w:ind w:left="1170"/>
      </w:pPr>
      <w:r w:rsidRPr="00A707C7">
        <w:rPr>
          <w:b/>
        </w:rPr>
        <w:t>Класифікація:</w:t>
      </w:r>
      <w:r>
        <w:t xml:space="preserve"> віднесення об'єктів до одного з наперед відомих класів. Цільова змінна повинна мати дискретні значення.</w:t>
      </w:r>
    </w:p>
    <w:p w:rsidR="00993F46" w:rsidRDefault="00993F46" w:rsidP="00993F46">
      <w:pPr>
        <w:pStyle w:val="usual"/>
        <w:numPr>
          <w:ilvl w:val="3"/>
          <w:numId w:val="14"/>
        </w:numPr>
        <w:ind w:left="1170"/>
      </w:pPr>
      <w:r w:rsidRPr="00A707C7">
        <w:rPr>
          <w:b/>
        </w:rPr>
        <w:t>Регресія</w:t>
      </w:r>
      <w:r w:rsidR="00A707C7">
        <w:rPr>
          <w:b/>
        </w:rPr>
        <w:t>:</w:t>
      </w:r>
      <w:r w:rsidR="00A707C7">
        <w:t xml:space="preserve"> </w:t>
      </w:r>
      <w:r>
        <w:t xml:space="preserve">прогнозування числового значення незалежної змінної для заданого вхідного </w:t>
      </w:r>
      <w:proofErr w:type="spellStart"/>
      <w:r>
        <w:t>вектора</w:t>
      </w:r>
      <w:proofErr w:type="spellEnd"/>
      <w:r>
        <w:t>.</w:t>
      </w:r>
    </w:p>
    <w:p w:rsidR="00993F46" w:rsidRDefault="00993F46" w:rsidP="00993F46">
      <w:pPr>
        <w:pStyle w:val="usual"/>
        <w:numPr>
          <w:ilvl w:val="3"/>
          <w:numId w:val="14"/>
        </w:numPr>
        <w:ind w:left="1170"/>
      </w:pPr>
      <w:r w:rsidRPr="00A707C7">
        <w:rPr>
          <w:b/>
        </w:rPr>
        <w:t>Опис об'єктів:</w:t>
      </w:r>
      <w:r>
        <w:t xml:space="preserve"> набір правил у дереві рішень дозволяє </w:t>
      </w:r>
      <w:proofErr w:type="spellStart"/>
      <w:r>
        <w:t>компактно</w:t>
      </w:r>
      <w:proofErr w:type="spellEnd"/>
      <w:r>
        <w:t xml:space="preserve"> описувати об'єкти. Тому замість складних структур, що використовуються для опису об'єктів, можна зберігати дерева рішень.</w:t>
      </w:r>
    </w:p>
    <w:p w:rsidR="00A707C7" w:rsidRDefault="00433EA1" w:rsidP="00433EA1">
      <w:pPr>
        <w:pStyle w:val="usual"/>
      </w:pPr>
      <w:r w:rsidRPr="00993F46">
        <w:t xml:space="preserve">Дерева рішень відносяться до типу навчання з </w:t>
      </w:r>
      <w:r w:rsidR="00A707C7">
        <w:t>вчителем.</w:t>
      </w:r>
    </w:p>
    <w:p w:rsidR="00294F0F" w:rsidRPr="00993F46" w:rsidRDefault="00433EA1" w:rsidP="00433EA1">
      <w:pPr>
        <w:pStyle w:val="usual"/>
      </w:pPr>
      <w:r w:rsidRPr="00993F46">
        <w:t>У процесі навчання дерева рішень використовується набір навчальних даних, в якому кожному вхідному прикладу відповідає правильна вихідна мітка або класифікація. Модель дерева рішень навчається на цих парах вхід-вихід з метою прогнозування відповідей для нових вхідних даних.</w:t>
      </w:r>
    </w:p>
    <w:p w:rsidR="00993F46" w:rsidRDefault="00993F46" w:rsidP="00047345">
      <w:pPr>
        <w:pStyle w:val="usual"/>
      </w:pPr>
    </w:p>
    <w:p w:rsidR="00047345" w:rsidRPr="003D27AC" w:rsidRDefault="00047345" w:rsidP="00047345">
      <w:pPr>
        <w:pStyle w:val="usual"/>
      </w:pPr>
      <w:r w:rsidRPr="00047345">
        <w:t>Дерева рішень</w:t>
      </w:r>
      <w:r>
        <w:t>(</w:t>
      </w:r>
      <w:proofErr w:type="spellStart"/>
      <w:r w:rsidRPr="00047345">
        <w:rPr>
          <w:b/>
        </w:rPr>
        <w:t>Decision</w:t>
      </w:r>
      <w:proofErr w:type="spellEnd"/>
      <w:r w:rsidRPr="00047345">
        <w:rPr>
          <w:b/>
        </w:rPr>
        <w:t xml:space="preserve"> </w:t>
      </w:r>
      <w:proofErr w:type="spellStart"/>
      <w:r w:rsidRPr="00047345">
        <w:rPr>
          <w:b/>
        </w:rPr>
        <w:t>Tree</w:t>
      </w:r>
      <w:proofErr w:type="spellEnd"/>
      <w:r>
        <w:t>)</w:t>
      </w:r>
      <w:r w:rsidRPr="00047345">
        <w:t xml:space="preserve"> - це прості моделі, які мають гілки</w:t>
      </w:r>
      <w:r>
        <w:t>(</w:t>
      </w:r>
      <w:r w:rsidRPr="00047345">
        <w:rPr>
          <w:b/>
          <w:lang w:val="en-US"/>
        </w:rPr>
        <w:t>Branch</w:t>
      </w:r>
      <w:r>
        <w:t>)</w:t>
      </w:r>
      <w:r w:rsidRPr="00047345">
        <w:t>, вузли(</w:t>
      </w:r>
      <w:r w:rsidRPr="00047345">
        <w:rPr>
          <w:b/>
          <w:lang w:val="en-US"/>
        </w:rPr>
        <w:t>Node</w:t>
      </w:r>
      <w:r w:rsidRPr="00047345">
        <w:t>) та листки(</w:t>
      </w:r>
      <w:r w:rsidRPr="00047345">
        <w:rPr>
          <w:b/>
          <w:lang w:val="en-US"/>
        </w:rPr>
        <w:t>Leaf</w:t>
      </w:r>
      <w:r w:rsidRPr="00047345">
        <w:rPr>
          <w:b/>
        </w:rPr>
        <w:t xml:space="preserve"> </w:t>
      </w:r>
      <w:r w:rsidRPr="00047345">
        <w:rPr>
          <w:b/>
          <w:lang w:val="en-US"/>
        </w:rPr>
        <w:t>Node</w:t>
      </w:r>
      <w:r w:rsidRPr="00047345">
        <w:t>) і розбивають набір даних</w:t>
      </w:r>
      <w:r w:rsidR="003D27AC">
        <w:t>(</w:t>
      </w:r>
      <w:r w:rsidR="003D27AC" w:rsidRPr="003D27AC">
        <w:rPr>
          <w:b/>
          <w:lang w:val="en-US"/>
        </w:rPr>
        <w:t>dataset</w:t>
      </w:r>
      <w:r w:rsidR="003D27AC">
        <w:t>)</w:t>
      </w:r>
      <w:r w:rsidRPr="00047345">
        <w:t xml:space="preserve"> на менші підмножини, що містять екземпляри з подібними значеннями. </w:t>
      </w:r>
      <w:r w:rsidRPr="003D27AC">
        <w:t>(</w:t>
      </w:r>
      <w:r>
        <w:t>див. рисунок 1</w:t>
      </w:r>
      <w:r w:rsidRPr="003D27AC">
        <w:t>).</w:t>
      </w:r>
    </w:p>
    <w:p w:rsidR="00047345" w:rsidRPr="00047345" w:rsidRDefault="00DA46A4" w:rsidP="00047345">
      <w:pPr>
        <w:pStyle w:val="usual"/>
      </w:pPr>
      <w:r>
        <w:t>Е</w:t>
      </w:r>
      <w:r w:rsidR="00047345">
        <w:t xml:space="preserve">лементів </w:t>
      </w:r>
      <w:r w:rsidR="00047345" w:rsidRPr="00047345">
        <w:t>дерева рішень:</w:t>
      </w:r>
    </w:p>
    <w:p w:rsidR="00047345" w:rsidRPr="00047345" w:rsidRDefault="00047345" w:rsidP="00047345">
      <w:pPr>
        <w:pStyle w:val="usual"/>
      </w:pPr>
      <w:r w:rsidRPr="00DA46A4">
        <w:rPr>
          <w:b/>
        </w:rPr>
        <w:t>Кореневий вузол</w:t>
      </w:r>
      <w:r w:rsidR="00DA46A4" w:rsidRPr="00DA46A4">
        <w:rPr>
          <w:b/>
          <w:lang w:val="ru-RU"/>
        </w:rPr>
        <w:t xml:space="preserve"> </w:t>
      </w:r>
      <w:r w:rsidR="00DA46A4" w:rsidRPr="00DA46A4">
        <w:rPr>
          <w:b/>
        </w:rPr>
        <w:t>(</w:t>
      </w:r>
      <w:r w:rsidR="00DA46A4" w:rsidRPr="00DA46A4">
        <w:rPr>
          <w:b/>
          <w:lang w:val="en-US"/>
        </w:rPr>
        <w:t>Root</w:t>
      </w:r>
      <w:r w:rsidR="00DA46A4" w:rsidRPr="00DA46A4">
        <w:rPr>
          <w:b/>
          <w:lang w:val="ru-RU"/>
        </w:rPr>
        <w:t xml:space="preserve"> </w:t>
      </w:r>
      <w:r w:rsidR="00DA46A4" w:rsidRPr="00DA46A4">
        <w:rPr>
          <w:b/>
          <w:lang w:val="en-US"/>
        </w:rPr>
        <w:t>Node</w:t>
      </w:r>
      <w:r w:rsidR="00DA46A4" w:rsidRPr="00DA46A4">
        <w:rPr>
          <w:b/>
        </w:rPr>
        <w:t>)</w:t>
      </w:r>
      <w:r w:rsidRPr="00DA46A4">
        <w:rPr>
          <w:b/>
        </w:rPr>
        <w:t xml:space="preserve">: </w:t>
      </w:r>
      <w:r w:rsidRPr="00047345">
        <w:t xml:space="preserve">Перший вузол на шляху, з якого </w:t>
      </w:r>
      <w:proofErr w:type="spellStart"/>
      <w:r w:rsidRPr="00047345">
        <w:t>почина</w:t>
      </w:r>
      <w:proofErr w:type="spellEnd"/>
      <w:r w:rsidR="00DA46A4" w:rsidRPr="00DA46A4">
        <w:rPr>
          <w:lang w:val="ru-RU"/>
        </w:rPr>
        <w:softHyphen/>
      </w:r>
      <w:proofErr w:type="spellStart"/>
      <w:r w:rsidRPr="00047345">
        <w:t>ються</w:t>
      </w:r>
      <w:proofErr w:type="spellEnd"/>
      <w:r w:rsidRPr="00047345">
        <w:t xml:space="preserve"> всі рішення. Він не має батьківського вузла і має 2 дочірні вузли.</w:t>
      </w:r>
    </w:p>
    <w:p w:rsidR="00047345" w:rsidRPr="00047345" w:rsidRDefault="00047345" w:rsidP="00047345">
      <w:pPr>
        <w:pStyle w:val="usual"/>
      </w:pPr>
      <w:r w:rsidRPr="00DA46A4">
        <w:rPr>
          <w:b/>
        </w:rPr>
        <w:t>Вузли рішень</w:t>
      </w:r>
      <w:r w:rsidR="00DA46A4">
        <w:rPr>
          <w:b/>
        </w:rPr>
        <w:t xml:space="preserve"> </w:t>
      </w:r>
      <w:r w:rsidR="00DA46A4" w:rsidRPr="00DA46A4">
        <w:rPr>
          <w:b/>
        </w:rPr>
        <w:t>(</w:t>
      </w:r>
      <w:proofErr w:type="spellStart"/>
      <w:r w:rsidR="00DA46A4" w:rsidRPr="00DA46A4">
        <w:rPr>
          <w:b/>
        </w:rPr>
        <w:t>Decision</w:t>
      </w:r>
      <w:proofErr w:type="spellEnd"/>
      <w:r w:rsidR="00DA46A4" w:rsidRPr="00DA46A4">
        <w:rPr>
          <w:b/>
        </w:rPr>
        <w:t xml:space="preserve"> </w:t>
      </w:r>
      <w:proofErr w:type="spellStart"/>
      <w:r w:rsidR="00DA46A4" w:rsidRPr="00DA46A4">
        <w:rPr>
          <w:b/>
        </w:rPr>
        <w:t>nodes</w:t>
      </w:r>
      <w:proofErr w:type="spellEnd"/>
      <w:r w:rsidR="00DA46A4" w:rsidRPr="00DA46A4">
        <w:rPr>
          <w:b/>
        </w:rPr>
        <w:t>)</w:t>
      </w:r>
      <w:r w:rsidRPr="00DA46A4">
        <w:rPr>
          <w:b/>
        </w:rPr>
        <w:t>:</w:t>
      </w:r>
      <w:r w:rsidRPr="00047345">
        <w:t xml:space="preserve"> Вузли, які мають 1 батьківський вузол і </w:t>
      </w:r>
      <w:r w:rsidR="00DA46A4" w:rsidRPr="00DA46A4">
        <w:t xml:space="preserve">розгалужуються </w:t>
      </w:r>
      <w:r w:rsidRPr="00047345">
        <w:t>на дочірні вузли (рішення або листки).</w:t>
      </w:r>
    </w:p>
    <w:p w:rsidR="00047345" w:rsidRPr="00047345" w:rsidRDefault="00047345" w:rsidP="00047345">
      <w:pPr>
        <w:pStyle w:val="usual"/>
      </w:pPr>
      <w:r w:rsidRPr="00DA46A4">
        <w:rPr>
          <w:b/>
        </w:rPr>
        <w:t>Листові вузли</w:t>
      </w:r>
      <w:r w:rsidR="00DA46A4" w:rsidRPr="00DA46A4">
        <w:rPr>
          <w:b/>
        </w:rPr>
        <w:t>(</w:t>
      </w:r>
      <w:proofErr w:type="spellStart"/>
      <w:r w:rsidR="00DA46A4" w:rsidRPr="00DA46A4">
        <w:rPr>
          <w:b/>
        </w:rPr>
        <w:t>Leaf</w:t>
      </w:r>
      <w:proofErr w:type="spellEnd"/>
      <w:r w:rsidR="00DA46A4" w:rsidRPr="00DA46A4">
        <w:rPr>
          <w:b/>
        </w:rPr>
        <w:t xml:space="preserve"> </w:t>
      </w:r>
      <w:proofErr w:type="spellStart"/>
      <w:r w:rsidR="00DA46A4" w:rsidRPr="00DA46A4">
        <w:rPr>
          <w:b/>
        </w:rPr>
        <w:t>nodes</w:t>
      </w:r>
      <w:proofErr w:type="spellEnd"/>
      <w:r w:rsidR="00DA46A4" w:rsidRPr="00DA46A4">
        <w:rPr>
          <w:b/>
        </w:rPr>
        <w:t>)</w:t>
      </w:r>
      <w:r w:rsidRPr="00DA46A4">
        <w:rPr>
          <w:b/>
        </w:rPr>
        <w:t>:</w:t>
      </w:r>
      <w:r w:rsidRPr="00047345">
        <w:t xml:space="preserve"> Вузли, які мають 1 батьківський вузол, але не поділяються далі (також відомі як термінальні вузли). Вони є вузлами, які дають прогноз</w:t>
      </w:r>
      <w:r w:rsidR="00DA46A4">
        <w:t xml:space="preserve"> або класифікацію</w:t>
      </w:r>
      <w:r w:rsidRPr="00047345">
        <w:t>.</w:t>
      </w:r>
    </w:p>
    <w:p w:rsidR="00047345" w:rsidRPr="00047345" w:rsidRDefault="00047345" w:rsidP="00047345">
      <w:pPr>
        <w:pStyle w:val="usual"/>
      </w:pPr>
      <w:r w:rsidRPr="00256929">
        <w:rPr>
          <w:b/>
        </w:rPr>
        <w:t>Гілки</w:t>
      </w:r>
      <w:r w:rsidR="00256929" w:rsidRPr="00256929">
        <w:rPr>
          <w:b/>
        </w:rPr>
        <w:t>(</w:t>
      </w:r>
      <w:proofErr w:type="spellStart"/>
      <w:r w:rsidR="00256929" w:rsidRPr="00256929">
        <w:rPr>
          <w:b/>
        </w:rPr>
        <w:t>Branches</w:t>
      </w:r>
      <w:proofErr w:type="spellEnd"/>
      <w:r w:rsidR="00256929" w:rsidRPr="00256929">
        <w:rPr>
          <w:b/>
        </w:rPr>
        <w:t>)</w:t>
      </w:r>
      <w:r w:rsidRPr="00256929">
        <w:rPr>
          <w:b/>
        </w:rPr>
        <w:t>:</w:t>
      </w:r>
      <w:r w:rsidRPr="00047345">
        <w:t xml:space="preserve"> </w:t>
      </w:r>
      <w:r w:rsidR="00256929">
        <w:t>Частина дерева, т</w:t>
      </w:r>
      <w:r w:rsidRPr="00047345">
        <w:t>акож відом</w:t>
      </w:r>
      <w:r w:rsidR="00256929">
        <w:t xml:space="preserve">а, як </w:t>
      </w:r>
      <w:proofErr w:type="spellStart"/>
      <w:r w:rsidR="00256929">
        <w:t>піддерево</w:t>
      </w:r>
      <w:proofErr w:type="spellEnd"/>
      <w:r w:rsidRPr="00047345">
        <w:t>.</w:t>
      </w:r>
    </w:p>
    <w:p w:rsidR="00047345" w:rsidRPr="003D27AC" w:rsidRDefault="00047345" w:rsidP="00047345">
      <w:pPr>
        <w:pStyle w:val="usual"/>
      </w:pPr>
      <w:r w:rsidRPr="00EF64F9">
        <w:rPr>
          <w:b/>
        </w:rPr>
        <w:t>Максимальна глибина</w:t>
      </w:r>
      <w:r w:rsidR="00EF64F9" w:rsidRPr="00EF64F9">
        <w:rPr>
          <w:b/>
        </w:rPr>
        <w:t>(</w:t>
      </w:r>
      <w:proofErr w:type="spellStart"/>
      <w:r w:rsidR="00EF64F9" w:rsidRPr="00EF64F9">
        <w:rPr>
          <w:b/>
        </w:rPr>
        <w:t>Maximum</w:t>
      </w:r>
      <w:proofErr w:type="spellEnd"/>
      <w:r w:rsidR="00EF64F9" w:rsidRPr="00EF64F9">
        <w:rPr>
          <w:b/>
        </w:rPr>
        <w:t xml:space="preserve"> </w:t>
      </w:r>
      <w:proofErr w:type="spellStart"/>
      <w:r w:rsidR="00EF64F9" w:rsidRPr="00EF64F9">
        <w:rPr>
          <w:b/>
        </w:rPr>
        <w:t>depth</w:t>
      </w:r>
      <w:proofErr w:type="spellEnd"/>
      <w:r w:rsidR="00EF64F9" w:rsidRPr="00EF64F9">
        <w:rPr>
          <w:b/>
        </w:rPr>
        <w:t>)</w:t>
      </w:r>
      <w:r w:rsidRPr="00EF64F9">
        <w:rPr>
          <w:b/>
        </w:rPr>
        <w:t>:</w:t>
      </w:r>
      <w:r w:rsidRPr="00047345">
        <w:t xml:space="preserve"> </w:t>
      </w:r>
      <w:r w:rsidR="003D27AC" w:rsidRPr="003D27AC">
        <w:t>Максимальна глибина дерева визначається як найбільша кількість рівнів</w:t>
      </w:r>
      <w:r w:rsidR="003D27AC">
        <w:t>. Ц</w:t>
      </w:r>
      <w:r w:rsidR="003D27AC" w:rsidRPr="003D27AC">
        <w:t>е найбільша кількість гілок або рішень, які можуть бути пройдені від кореневого вузла до будь-якого листового вузла в дереві</w:t>
      </w:r>
      <w:r w:rsidRPr="00047345">
        <w:t>.</w:t>
      </w:r>
    </w:p>
    <w:p w:rsidR="00C97754" w:rsidRPr="00C97754" w:rsidRDefault="00047345" w:rsidP="00047345">
      <w:pPr>
        <w:pStyle w:val="usual"/>
        <w:ind w:firstLine="0"/>
        <w:jc w:val="center"/>
        <w:rPr>
          <w:b/>
        </w:rPr>
      </w:pPr>
      <w:r w:rsidRPr="00047345">
        <w:rPr>
          <w:b/>
        </w:rPr>
        <w:drawing>
          <wp:inline distT="0" distB="0" distL="0" distR="0" wp14:anchorId="3FE9344E" wp14:editId="70885991">
            <wp:extent cx="3276465" cy="29591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400" cy="29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BD" w:rsidRDefault="00993F46" w:rsidP="003D27AC">
      <w:pPr>
        <w:pStyle w:val="usual"/>
        <w:ind w:left="1496" w:firstLine="0"/>
      </w:pPr>
      <w:r w:rsidRPr="00433EA1">
        <w:t xml:space="preserve"> </w:t>
      </w:r>
      <w:r w:rsidR="00BD2EBD" w:rsidRPr="00BD2EBD">
        <w:rPr>
          <w:b/>
        </w:rPr>
        <w:t>Рис. </w:t>
      </w:r>
      <w:r w:rsidR="00047345">
        <w:rPr>
          <w:b/>
        </w:rPr>
        <w:t>1</w:t>
      </w:r>
      <w:r w:rsidR="00BD2EBD">
        <w:t> </w:t>
      </w:r>
      <w:r w:rsidR="00047345">
        <w:t xml:space="preserve">Схема та визначення </w:t>
      </w:r>
      <w:r w:rsidR="00F56C33">
        <w:t xml:space="preserve">елементів </w:t>
      </w:r>
      <w:r w:rsidR="00047345">
        <w:t>дерева рішень.</w:t>
      </w:r>
    </w:p>
    <w:p w:rsidR="00DC7F91" w:rsidRDefault="00DC7F91" w:rsidP="00C845A4">
      <w:pPr>
        <w:pStyle w:val="usual"/>
      </w:pPr>
      <w:r>
        <w:lastRenderedPageBreak/>
        <w:t xml:space="preserve">Розберемо які властивості мають вузли дерев та алгоритм побудови дерева рішень на прикладі дерева для класифікації тварин на два класи: коти та собаки(див. рисунок 2, </w:t>
      </w:r>
      <w:hyperlink r:id="rId10" w:history="1">
        <w:r w:rsidRPr="00DC7F91">
          <w:rPr>
            <w:rStyle w:val="Hyperlink"/>
          </w:rPr>
          <w:t>https://towardsdatascience.com/decision-tree-an-algorithm-that-works-like-the-human-brain-8bc0652f1fc6</w:t>
        </w:r>
      </w:hyperlink>
      <w:r>
        <w:t>).</w:t>
      </w:r>
    </w:p>
    <w:p w:rsidR="00DC7F91" w:rsidRDefault="00DC7F91" w:rsidP="00DC7F91">
      <w:pPr>
        <w:pStyle w:val="usual"/>
        <w:ind w:firstLine="0"/>
        <w:jc w:val="center"/>
      </w:pPr>
      <w:r w:rsidRPr="00DC7F91">
        <w:drawing>
          <wp:inline distT="0" distB="0" distL="0" distR="0" wp14:anchorId="39E10996" wp14:editId="0939875A">
            <wp:extent cx="4596790" cy="53932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3143" cy="54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91" w:rsidRDefault="00DC7F91" w:rsidP="00DC7F91">
      <w:pPr>
        <w:pStyle w:val="usual"/>
      </w:pPr>
      <w:r w:rsidRPr="00BD2EBD">
        <w:rPr>
          <w:b/>
        </w:rPr>
        <w:t>Рис. </w:t>
      </w:r>
      <w:r>
        <w:rPr>
          <w:b/>
        </w:rPr>
        <w:t>2</w:t>
      </w:r>
      <w:r>
        <w:t> </w:t>
      </w:r>
      <w:hyperlink r:id="rId12" w:history="1">
        <w:r>
          <w:rPr>
            <w:rStyle w:val="Hyperlink"/>
          </w:rPr>
          <w:t xml:space="preserve">Навчальний </w:t>
        </w:r>
        <w:proofErr w:type="spellStart"/>
        <w:r>
          <w:rPr>
            <w:rStyle w:val="Hyperlink"/>
          </w:rPr>
          <w:t>датасет</w:t>
        </w:r>
        <w:proofErr w:type="spellEnd"/>
        <w:r>
          <w:rPr>
            <w:rStyle w:val="Hyperlink"/>
          </w:rPr>
          <w:t>.</w:t>
        </w:r>
      </w:hyperlink>
    </w:p>
    <w:p w:rsidR="00DC7F91" w:rsidRDefault="00DC7F91" w:rsidP="00DC7F91">
      <w:pPr>
        <w:pStyle w:val="usual"/>
        <w:ind w:firstLine="0"/>
        <w:jc w:val="center"/>
      </w:pPr>
    </w:p>
    <w:p w:rsidR="00BC6C29" w:rsidRPr="00C845A4" w:rsidRDefault="00BC6C29" w:rsidP="00C845A4">
      <w:pPr>
        <w:pStyle w:val="usual"/>
        <w:rPr>
          <w:lang w:val="ru-RU"/>
        </w:rPr>
      </w:pPr>
      <w:r w:rsidRPr="00C845A4">
        <w:t>Вузол в дереві рішень має наступні властивості</w:t>
      </w:r>
      <w:r w:rsidR="00C845A4" w:rsidRPr="00C845A4">
        <w:rPr>
          <w:lang w:val="ru-RU"/>
        </w:rPr>
        <w:t xml:space="preserve"> </w:t>
      </w:r>
      <w:r w:rsidRPr="00C845A4">
        <w:t>:</w:t>
      </w:r>
      <w:r w:rsidR="00C845A4" w:rsidRPr="00C845A4">
        <w:rPr>
          <w:lang w:val="ru-RU"/>
        </w:rPr>
        <w:t xml:space="preserve"> (</w:t>
      </w:r>
      <w:r w:rsidR="00C845A4">
        <w:t xml:space="preserve">див. рисунок </w:t>
      </w:r>
      <w:r w:rsidR="00DC7F91">
        <w:rPr>
          <w:lang w:val="ru-RU"/>
        </w:rPr>
        <w:t>3</w:t>
      </w:r>
      <w:r w:rsidR="00C845A4" w:rsidRPr="00C845A4">
        <w:rPr>
          <w:lang w:val="ru-RU"/>
        </w:rPr>
        <w:t>)</w:t>
      </w:r>
    </w:p>
    <w:p w:rsidR="00BC6C29" w:rsidRPr="00C845A4" w:rsidRDefault="00BC6C29" w:rsidP="00C845A4">
      <w:pPr>
        <w:pStyle w:val="usual"/>
      </w:pPr>
      <w:r w:rsidRPr="00C845A4">
        <w:rPr>
          <w:b/>
        </w:rPr>
        <w:t>Предикат:</w:t>
      </w:r>
      <w:r w:rsidRPr="00C845A4">
        <w:t xml:space="preserve"> </w:t>
      </w:r>
      <w:r w:rsidR="00F56C33">
        <w:t>Всі в</w:t>
      </w:r>
      <w:r w:rsidRPr="00C845A4">
        <w:t>уз</w:t>
      </w:r>
      <w:r w:rsidR="00F56C33">
        <w:t>ли, окрім листових вузлів</w:t>
      </w:r>
      <w:r w:rsidRPr="00C845A4">
        <w:t xml:space="preserve"> ма</w:t>
      </w:r>
      <w:r w:rsidR="00F56C33">
        <w:t>ють</w:t>
      </w:r>
      <w:r w:rsidRPr="00C845A4">
        <w:t xml:space="preserve"> асоційований предикат</w:t>
      </w:r>
      <w:r w:rsidR="00F56C33" w:rsidRPr="00F56C33">
        <w:rPr>
          <w:lang w:val="ru-RU"/>
        </w:rPr>
        <w:t xml:space="preserve"> </w:t>
      </w:r>
      <w:r w:rsidRPr="00C845A4">
        <w:t>або умову, яка визначає, як розбити дані на підмножини. Предикат може бути умовою порівняння атрибуту з певним значенням або іншими логічними умовами</w:t>
      </w:r>
      <w:r w:rsidR="00C845A4">
        <w:t xml:space="preserve"> (</w:t>
      </w:r>
      <w:r w:rsidR="00C845A4" w:rsidRPr="00C845A4">
        <w:rPr>
          <w:b/>
          <w:lang w:val="en-US"/>
        </w:rPr>
        <w:t>weight</w:t>
      </w:r>
      <w:r w:rsidR="00C845A4" w:rsidRPr="00C845A4">
        <w:rPr>
          <w:b/>
          <w:lang w:val="ru-RU"/>
        </w:rPr>
        <w:t xml:space="preserve"> &lt;= 12, </w:t>
      </w:r>
      <w:proofErr w:type="spellStart"/>
      <w:r w:rsidR="00C845A4" w:rsidRPr="00C845A4">
        <w:rPr>
          <w:b/>
          <w:lang w:val="en-US"/>
        </w:rPr>
        <w:t>heigh</w:t>
      </w:r>
      <w:proofErr w:type="spellEnd"/>
      <w:r w:rsidR="00C845A4" w:rsidRPr="00C845A4">
        <w:rPr>
          <w:b/>
          <w:lang w:val="ru-RU"/>
        </w:rPr>
        <w:t>&lt;=8.5</w:t>
      </w:r>
      <w:r w:rsidR="00C845A4">
        <w:t>)</w:t>
      </w:r>
      <w:r w:rsidRPr="00C845A4">
        <w:t>.</w:t>
      </w:r>
    </w:p>
    <w:p w:rsidR="00BC6C29" w:rsidRPr="00D07218" w:rsidRDefault="00BC6C29" w:rsidP="00C845A4">
      <w:pPr>
        <w:pStyle w:val="usual"/>
        <w:rPr>
          <w:lang w:val="ru-RU"/>
        </w:rPr>
      </w:pPr>
      <w:r w:rsidRPr="00C845A4">
        <w:rPr>
          <w:b/>
        </w:rPr>
        <w:t xml:space="preserve">Елементи </w:t>
      </w:r>
      <w:proofErr w:type="spellStart"/>
      <w:r w:rsidRPr="00C845A4">
        <w:rPr>
          <w:b/>
        </w:rPr>
        <w:t>датасету</w:t>
      </w:r>
      <w:proofErr w:type="spellEnd"/>
      <w:r w:rsidRPr="00C845A4">
        <w:rPr>
          <w:b/>
        </w:rPr>
        <w:t>:</w:t>
      </w:r>
      <w:r w:rsidRPr="00C845A4">
        <w:t xml:space="preserve"> Вузол також містить підмножину даних, які відповідають певній умові, встановленій предикатом. Ці елементи </w:t>
      </w:r>
      <w:proofErr w:type="spellStart"/>
      <w:r w:rsidRPr="00C845A4">
        <w:t>датасету</w:t>
      </w:r>
      <w:proofErr w:type="spellEnd"/>
      <w:r w:rsidRPr="00C845A4">
        <w:t xml:space="preserve"> використовуються для подальшої рекурсивної побудови </w:t>
      </w:r>
      <w:proofErr w:type="spellStart"/>
      <w:r w:rsidRPr="00C845A4">
        <w:t>піддерев</w:t>
      </w:r>
      <w:proofErr w:type="spellEnd"/>
      <w:r w:rsidR="00C845A4">
        <w:t xml:space="preserve"> (</w:t>
      </w:r>
      <w:r w:rsidR="00C845A4" w:rsidRPr="00C845A4">
        <w:rPr>
          <w:b/>
          <w:lang w:val="en-US"/>
        </w:rPr>
        <w:t>samples</w:t>
      </w:r>
      <w:r w:rsidR="00C845A4" w:rsidRPr="00C845A4">
        <w:rPr>
          <w:b/>
          <w:lang w:val="ru-RU"/>
        </w:rPr>
        <w:t xml:space="preserve"> = 5, …</w:t>
      </w:r>
      <w:r w:rsidR="00D07218">
        <w:rPr>
          <w:b/>
          <w:lang w:val="ru-RU"/>
        </w:rPr>
        <w:t xml:space="preserve">; </w:t>
      </w:r>
      <w:r w:rsidR="00D07218">
        <w:rPr>
          <w:b/>
          <w:lang w:val="en-US"/>
        </w:rPr>
        <w:t>values</w:t>
      </w:r>
      <w:r w:rsidR="00D07218" w:rsidRPr="00D07218">
        <w:rPr>
          <w:b/>
          <w:lang w:val="ru-RU"/>
        </w:rPr>
        <w:t xml:space="preserve"> = [2,3]</w:t>
      </w:r>
      <w:r w:rsidR="00C845A4" w:rsidRPr="00C845A4">
        <w:rPr>
          <w:lang w:val="ru-RU"/>
        </w:rPr>
        <w:t xml:space="preserve"> </w:t>
      </w:r>
      <w:r w:rsidR="00D07218" w:rsidRPr="00D07218">
        <w:rPr>
          <w:b/>
          <w:lang w:val="ru-RU"/>
        </w:rPr>
        <w:t>…..</w:t>
      </w:r>
      <w:r w:rsidR="00C845A4">
        <w:t>)</w:t>
      </w:r>
      <w:r w:rsidR="00C845A4" w:rsidRPr="00C845A4">
        <w:rPr>
          <w:lang w:val="ru-RU"/>
        </w:rPr>
        <w:t>.</w:t>
      </w:r>
    </w:p>
    <w:p w:rsidR="00F56C33" w:rsidRPr="00F56C33" w:rsidRDefault="00F56C33" w:rsidP="00F56C33">
      <w:pPr>
        <w:pStyle w:val="usual"/>
        <w:rPr>
          <w:lang w:val="ru-RU"/>
        </w:rPr>
      </w:pPr>
      <w:r>
        <w:t>Л</w:t>
      </w:r>
      <w:proofErr w:type="spellStart"/>
      <w:r w:rsidRPr="00F56C33">
        <w:rPr>
          <w:lang w:val="ru-RU"/>
        </w:rPr>
        <w:t>истовий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вузол</w:t>
      </w:r>
      <w:proofErr w:type="spellEnd"/>
      <w:r w:rsidRPr="00F56C33">
        <w:rPr>
          <w:lang w:val="ru-RU"/>
        </w:rPr>
        <w:t xml:space="preserve"> в </w:t>
      </w:r>
      <w:proofErr w:type="spellStart"/>
      <w:r w:rsidRPr="00F56C33">
        <w:rPr>
          <w:lang w:val="ru-RU"/>
        </w:rPr>
        <w:t>дереві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рішень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має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наступні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властивості</w:t>
      </w:r>
      <w:proofErr w:type="spellEnd"/>
      <w:r w:rsidRPr="00F56C33">
        <w:rPr>
          <w:lang w:val="ru-RU"/>
        </w:rPr>
        <w:t>:</w:t>
      </w:r>
    </w:p>
    <w:p w:rsidR="00F56C33" w:rsidRPr="00F56C33" w:rsidRDefault="00F56C33" w:rsidP="00F56C33">
      <w:pPr>
        <w:pStyle w:val="usual"/>
        <w:rPr>
          <w:lang w:val="en-US"/>
        </w:rPr>
      </w:pPr>
      <w:proofErr w:type="spellStart"/>
      <w:r w:rsidRPr="00F56C33">
        <w:rPr>
          <w:b/>
          <w:lang w:val="ru-RU"/>
        </w:rPr>
        <w:t>Прогнозоване</w:t>
      </w:r>
      <w:proofErr w:type="spellEnd"/>
      <w:r w:rsidRPr="00F56C33">
        <w:rPr>
          <w:b/>
          <w:lang w:val="ru-RU"/>
        </w:rPr>
        <w:t xml:space="preserve"> </w:t>
      </w:r>
      <w:proofErr w:type="spellStart"/>
      <w:r w:rsidRPr="00F56C33">
        <w:rPr>
          <w:b/>
          <w:lang w:val="ru-RU"/>
        </w:rPr>
        <w:t>значення</w:t>
      </w:r>
      <w:proofErr w:type="spellEnd"/>
      <w:r w:rsidRPr="00F56C33">
        <w:rPr>
          <w:b/>
          <w:lang w:val="ru-RU"/>
        </w:rPr>
        <w:t>:</w:t>
      </w:r>
      <w:r w:rsidRPr="00F56C33">
        <w:rPr>
          <w:lang w:val="ru-RU"/>
        </w:rPr>
        <w:t xml:space="preserve"> У </w:t>
      </w:r>
      <w:proofErr w:type="spellStart"/>
      <w:r w:rsidRPr="00F56C33">
        <w:rPr>
          <w:lang w:val="ru-RU"/>
        </w:rPr>
        <w:t>випадку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задачі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класифікації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це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може</w:t>
      </w:r>
      <w:proofErr w:type="spellEnd"/>
      <w:r w:rsidRPr="00F56C33">
        <w:rPr>
          <w:lang w:val="ru-RU"/>
        </w:rPr>
        <w:t xml:space="preserve"> бути конкретна </w:t>
      </w:r>
      <w:proofErr w:type="spellStart"/>
      <w:r w:rsidRPr="00F56C33">
        <w:rPr>
          <w:lang w:val="ru-RU"/>
        </w:rPr>
        <w:t>мітка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класу</w:t>
      </w:r>
      <w:proofErr w:type="spellEnd"/>
      <w:r w:rsidRPr="00F56C33">
        <w:rPr>
          <w:lang w:val="ru-RU"/>
        </w:rPr>
        <w:t xml:space="preserve">, до </w:t>
      </w:r>
      <w:proofErr w:type="spellStart"/>
      <w:r w:rsidRPr="00F56C33">
        <w:rPr>
          <w:lang w:val="ru-RU"/>
        </w:rPr>
        <w:t>якого</w:t>
      </w:r>
      <w:proofErr w:type="spellEnd"/>
      <w:r w:rsidRPr="00F56C33">
        <w:rPr>
          <w:lang w:val="ru-RU"/>
        </w:rPr>
        <w:t xml:space="preserve"> належать </w:t>
      </w:r>
      <w:proofErr w:type="spellStart"/>
      <w:r w:rsidRPr="00F56C33">
        <w:rPr>
          <w:lang w:val="ru-RU"/>
        </w:rPr>
        <w:t>вхідні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дані</w:t>
      </w:r>
      <w:proofErr w:type="spellEnd"/>
      <w:r w:rsidRPr="00F56C33">
        <w:rPr>
          <w:lang w:val="ru-RU"/>
        </w:rPr>
        <w:t xml:space="preserve">. У </w:t>
      </w:r>
      <w:proofErr w:type="spellStart"/>
      <w:r w:rsidRPr="00F56C33">
        <w:rPr>
          <w:lang w:val="ru-RU"/>
        </w:rPr>
        <w:t>випадку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задачі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регресії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це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може</w:t>
      </w:r>
      <w:proofErr w:type="spellEnd"/>
      <w:r w:rsidRPr="00F56C33">
        <w:rPr>
          <w:lang w:val="ru-RU"/>
        </w:rPr>
        <w:t xml:space="preserve"> бути </w:t>
      </w:r>
      <w:proofErr w:type="spellStart"/>
      <w:r w:rsidRPr="00F56C33">
        <w:rPr>
          <w:lang w:val="ru-RU"/>
        </w:rPr>
        <w:t>числове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значення</w:t>
      </w:r>
      <w:proofErr w:type="spellEnd"/>
      <w:r w:rsidRPr="00F56C33">
        <w:rPr>
          <w:lang w:val="ru-RU"/>
        </w:rPr>
        <w:t xml:space="preserve">, яке </w:t>
      </w:r>
      <w:proofErr w:type="spellStart"/>
      <w:r w:rsidRPr="00F56C33">
        <w:rPr>
          <w:lang w:val="ru-RU"/>
        </w:rPr>
        <w:t>прогнозується</w:t>
      </w:r>
      <w:proofErr w:type="spellEnd"/>
      <w:r w:rsidRPr="00F56C33">
        <w:rPr>
          <w:lang w:val="ru-RU"/>
        </w:rPr>
        <w:t xml:space="preserve"> </w:t>
      </w:r>
      <w:proofErr w:type="spellStart"/>
      <w:r w:rsidRPr="00F56C33">
        <w:rPr>
          <w:lang w:val="ru-RU"/>
        </w:rPr>
        <w:t>моделлю</w:t>
      </w:r>
      <w:proofErr w:type="spellEnd"/>
      <w:r w:rsidRPr="00F56C33">
        <w:rPr>
          <w:lang w:val="ru-RU"/>
        </w:rPr>
        <w:t xml:space="preserve"> </w:t>
      </w:r>
      <w:r w:rsidRPr="00F56C33">
        <w:rPr>
          <w:b/>
          <w:lang w:val="ru-RU"/>
        </w:rPr>
        <w:t>(</w:t>
      </w:r>
      <w:r w:rsidRPr="00F56C33">
        <w:rPr>
          <w:b/>
          <w:lang w:val="en-US"/>
        </w:rPr>
        <w:t>class</w:t>
      </w:r>
      <w:r w:rsidRPr="00F56C33">
        <w:rPr>
          <w:b/>
          <w:lang w:val="ru-RU"/>
        </w:rPr>
        <w:t xml:space="preserve"> = </w:t>
      </w:r>
      <w:r w:rsidRPr="00F56C33">
        <w:rPr>
          <w:b/>
          <w:lang w:val="en-US"/>
        </w:rPr>
        <w:t>dog</w:t>
      </w:r>
      <w:r w:rsidRPr="00F56C33">
        <w:rPr>
          <w:b/>
          <w:lang w:val="ru-RU"/>
        </w:rPr>
        <w:t xml:space="preserve">, </w:t>
      </w:r>
      <w:r w:rsidRPr="00F56C33">
        <w:rPr>
          <w:b/>
          <w:lang w:val="en-US"/>
        </w:rPr>
        <w:t>class</w:t>
      </w:r>
      <w:r w:rsidRPr="00F56C33">
        <w:rPr>
          <w:b/>
          <w:lang w:val="ru-RU"/>
        </w:rPr>
        <w:t xml:space="preserve"> = </w:t>
      </w:r>
      <w:r w:rsidRPr="00F56C33">
        <w:rPr>
          <w:b/>
          <w:lang w:val="en-US"/>
        </w:rPr>
        <w:t>dog</w:t>
      </w:r>
      <w:r w:rsidRPr="00F56C33">
        <w:rPr>
          <w:b/>
          <w:lang w:val="ru-RU"/>
        </w:rPr>
        <w:t>)</w:t>
      </w:r>
      <w:r>
        <w:rPr>
          <w:b/>
          <w:lang w:val="en-US"/>
        </w:rPr>
        <w:t>.</w:t>
      </w:r>
    </w:p>
    <w:p w:rsidR="00C845A4" w:rsidRDefault="00C845A4" w:rsidP="00C845A4">
      <w:pPr>
        <w:pStyle w:val="usual"/>
        <w:ind w:firstLine="0"/>
        <w:rPr>
          <w:lang w:val="en-US"/>
        </w:rPr>
      </w:pPr>
      <w:r w:rsidRPr="00C845A4">
        <w:rPr>
          <w:lang w:val="en-US"/>
        </w:rPr>
        <w:lastRenderedPageBreak/>
        <w:drawing>
          <wp:inline distT="0" distB="0" distL="0" distR="0" wp14:anchorId="7F0A4296" wp14:editId="47A96BDA">
            <wp:extent cx="5835633" cy="630433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7277" cy="63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A4" w:rsidRDefault="00C845A4" w:rsidP="00DC7F91">
      <w:pPr>
        <w:pStyle w:val="usual"/>
        <w:rPr>
          <w:lang w:val="ru-RU"/>
        </w:rPr>
      </w:pPr>
      <w:r w:rsidRPr="00BD2EBD">
        <w:rPr>
          <w:b/>
        </w:rPr>
        <w:t>Рис. </w:t>
      </w:r>
      <w:r w:rsidR="00DC7F91">
        <w:rPr>
          <w:b/>
          <w:lang w:val="ru-RU"/>
        </w:rPr>
        <w:t>3</w:t>
      </w:r>
      <w:r>
        <w:t> </w:t>
      </w:r>
      <w:hyperlink r:id="rId14" w:history="1">
        <w:r w:rsidR="00F56C33" w:rsidRPr="00B6109F">
          <w:rPr>
            <w:rStyle w:val="Hyperlink"/>
          </w:rPr>
          <w:t>Приклад дерева для визначення класу тварин: кіт або собака</w:t>
        </w:r>
      </w:hyperlink>
      <w:r>
        <w:t>.</w:t>
      </w:r>
    </w:p>
    <w:p w:rsidR="00DC7F91" w:rsidRPr="00DC7F91" w:rsidRDefault="00DC7F91" w:rsidP="00DC7F91">
      <w:pPr>
        <w:pStyle w:val="usual"/>
        <w:rPr>
          <w:lang w:val="ru-RU"/>
        </w:rPr>
      </w:pPr>
    </w:p>
    <w:p w:rsidR="0025348D" w:rsidRPr="00F56C33" w:rsidRDefault="0025348D" w:rsidP="00F56C33">
      <w:pPr>
        <w:pStyle w:val="usual"/>
      </w:pPr>
      <w:r w:rsidRPr="00F56C33">
        <w:t>Алгоритм побудови дерева рішень може варіюватись в залежності від використовуваного методу</w:t>
      </w:r>
      <w:r w:rsidR="00DC7F91" w:rsidRPr="00DC7F91">
        <w:rPr>
          <w:lang w:val="ru-RU"/>
        </w:rPr>
        <w:t xml:space="preserve"> (</w:t>
      </w:r>
      <w:r w:rsidR="00DC7F91">
        <w:rPr>
          <w:lang w:val="ru-RU"/>
        </w:rPr>
        <w:t>див. рисунки 4</w:t>
      </w:r>
      <w:r w:rsidR="00DC7F91" w:rsidRPr="00DC7F91">
        <w:rPr>
          <w:lang w:val="ru-RU"/>
        </w:rPr>
        <w:t>)</w:t>
      </w:r>
      <w:r w:rsidRPr="00F56C33">
        <w:t xml:space="preserve">. </w:t>
      </w:r>
    </w:p>
    <w:p w:rsidR="0025348D" w:rsidRPr="00F56C33" w:rsidRDefault="0025348D" w:rsidP="00F56C33">
      <w:pPr>
        <w:pStyle w:val="usual"/>
      </w:pPr>
      <w:r w:rsidRPr="00F56C33">
        <w:t xml:space="preserve">Один з найпоширеніших алгоритмів побудови дерева рішень - це алгоритм </w:t>
      </w:r>
      <w:r w:rsidRPr="00F56C33">
        <w:rPr>
          <w:b/>
        </w:rPr>
        <w:t>ID3 (</w:t>
      </w:r>
      <w:proofErr w:type="spellStart"/>
      <w:r w:rsidRPr="00F56C33">
        <w:rPr>
          <w:b/>
        </w:rPr>
        <w:t>Iterative</w:t>
      </w:r>
      <w:proofErr w:type="spellEnd"/>
      <w:r w:rsidRPr="00F56C33">
        <w:rPr>
          <w:b/>
        </w:rPr>
        <w:t xml:space="preserve"> </w:t>
      </w:r>
      <w:proofErr w:type="spellStart"/>
      <w:r w:rsidRPr="00F56C33">
        <w:rPr>
          <w:b/>
        </w:rPr>
        <w:t>Dichotomiser</w:t>
      </w:r>
      <w:proofErr w:type="spellEnd"/>
      <w:r w:rsidRPr="00F56C33">
        <w:rPr>
          <w:b/>
        </w:rPr>
        <w:t xml:space="preserve"> 3)</w:t>
      </w:r>
      <w:r w:rsidRPr="00F56C33">
        <w:t xml:space="preserve"> або його вдосконалена версія, така як </w:t>
      </w:r>
      <w:r w:rsidRPr="00F56C33">
        <w:rPr>
          <w:b/>
        </w:rPr>
        <w:t>C4.5</w:t>
      </w:r>
      <w:r w:rsidRPr="00F56C33">
        <w:t xml:space="preserve"> або </w:t>
      </w:r>
      <w:r w:rsidRPr="00F56C33">
        <w:rPr>
          <w:b/>
        </w:rPr>
        <w:t>CART (</w:t>
      </w:r>
      <w:proofErr w:type="spellStart"/>
      <w:r w:rsidRPr="00F56C33">
        <w:rPr>
          <w:b/>
        </w:rPr>
        <w:t>Classification</w:t>
      </w:r>
      <w:proofErr w:type="spellEnd"/>
      <w:r w:rsidRPr="00F56C33">
        <w:rPr>
          <w:b/>
        </w:rPr>
        <w:t xml:space="preserve"> </w:t>
      </w:r>
      <w:proofErr w:type="spellStart"/>
      <w:r w:rsidRPr="00F56C33">
        <w:rPr>
          <w:b/>
        </w:rPr>
        <w:t>and</w:t>
      </w:r>
      <w:proofErr w:type="spellEnd"/>
      <w:r w:rsidRPr="00F56C33">
        <w:rPr>
          <w:b/>
        </w:rPr>
        <w:t xml:space="preserve"> </w:t>
      </w:r>
      <w:proofErr w:type="spellStart"/>
      <w:r w:rsidRPr="00F56C33">
        <w:rPr>
          <w:b/>
        </w:rPr>
        <w:t>Regression</w:t>
      </w:r>
      <w:proofErr w:type="spellEnd"/>
      <w:r w:rsidRPr="00F56C33">
        <w:rPr>
          <w:b/>
        </w:rPr>
        <w:t xml:space="preserve"> </w:t>
      </w:r>
      <w:proofErr w:type="spellStart"/>
      <w:r w:rsidRPr="00F56C33">
        <w:rPr>
          <w:b/>
        </w:rPr>
        <w:t>Trees</w:t>
      </w:r>
      <w:proofErr w:type="spellEnd"/>
      <w:r w:rsidRPr="00F56C33">
        <w:rPr>
          <w:b/>
        </w:rPr>
        <w:t>).</w:t>
      </w:r>
      <w:r w:rsidRPr="00F56C33">
        <w:t xml:space="preserve"> </w:t>
      </w:r>
    </w:p>
    <w:p w:rsidR="0025348D" w:rsidRPr="00F56C33" w:rsidRDefault="0025348D" w:rsidP="00F56C33">
      <w:pPr>
        <w:pStyle w:val="usual"/>
      </w:pPr>
      <w:r w:rsidRPr="00F56C33">
        <w:t>Основні кроки алгоритму побудови дерева наступні:</w:t>
      </w:r>
    </w:p>
    <w:p w:rsidR="0025348D" w:rsidRPr="00F56C33" w:rsidRDefault="0025348D" w:rsidP="006E2EC0">
      <w:pPr>
        <w:pStyle w:val="usual"/>
        <w:numPr>
          <w:ilvl w:val="0"/>
          <w:numId w:val="17"/>
        </w:numPr>
        <w:ind w:left="900" w:firstLine="79"/>
      </w:pPr>
      <w:r w:rsidRPr="006E2EC0">
        <w:rPr>
          <w:b/>
        </w:rPr>
        <w:t>Вибір кореневого вузла:</w:t>
      </w:r>
      <w:r w:rsidRPr="00F56C33">
        <w:t xml:space="preserve"> Визначення, який атрибут (признак) найкраще розділяє навчальні дані на підмножини. </w:t>
      </w:r>
      <w:r w:rsidR="006E2EC0">
        <w:t>В</w:t>
      </w:r>
      <w:r w:rsidR="006E2EC0" w:rsidRPr="006E2EC0">
        <w:t>икористовується принцип жадібної максимізації приросту інформації. На кожному кроці алгоритм вибирає атрибут, за яким відбувається розбиття, таким чином, щоб приріст інформації</w:t>
      </w:r>
      <w:r w:rsidR="0063066E">
        <w:t>(зменшення ентропії)</w:t>
      </w:r>
      <w:r w:rsidR="006E2EC0" w:rsidRPr="006E2EC0">
        <w:t xml:space="preserve"> був максимальним</w:t>
      </w:r>
      <w:r w:rsidR="0063066E">
        <w:t xml:space="preserve"> (індекс </w:t>
      </w:r>
      <w:r w:rsidR="0063066E" w:rsidRPr="0063066E">
        <w:rPr>
          <w:b/>
          <w:lang w:val="en-US"/>
        </w:rPr>
        <w:t>Gini</w:t>
      </w:r>
      <w:r w:rsidR="0063066E" w:rsidRPr="0063066E">
        <w:t xml:space="preserve"> для задач класифікації</w:t>
      </w:r>
      <w:r w:rsidR="0063066E">
        <w:t>)</w:t>
      </w:r>
      <w:r w:rsidR="006E2EC0" w:rsidRPr="006E2EC0">
        <w:t xml:space="preserve">. Далі процедура </w:t>
      </w:r>
      <w:proofErr w:type="spellStart"/>
      <w:r w:rsidR="006E2EC0" w:rsidRPr="006E2EC0">
        <w:t>рекурсивно</w:t>
      </w:r>
      <w:proofErr w:type="spellEnd"/>
      <w:r w:rsidR="006E2EC0" w:rsidRPr="006E2EC0">
        <w:t xml:space="preserve"> повторюється, поки ентропія не стане рівною нулю або якійсь невеликій величині </w:t>
      </w:r>
      <w:r w:rsidR="006E2EC0" w:rsidRPr="006E2EC0">
        <w:lastRenderedPageBreak/>
        <w:t>(якщо дерево не підлаштовується ідеально під навчальну вибірку, щоб уникнути перенавчання).</w:t>
      </w:r>
    </w:p>
    <w:p w:rsidR="0025348D" w:rsidRPr="00F56C33" w:rsidRDefault="0025348D" w:rsidP="006E2EC0">
      <w:pPr>
        <w:pStyle w:val="usual"/>
        <w:numPr>
          <w:ilvl w:val="0"/>
          <w:numId w:val="17"/>
        </w:numPr>
        <w:ind w:left="900" w:firstLine="79"/>
      </w:pPr>
      <w:r w:rsidRPr="006E2EC0">
        <w:rPr>
          <w:b/>
        </w:rPr>
        <w:t>Розділення навчальних даних:</w:t>
      </w:r>
      <w:r w:rsidRPr="00F56C33">
        <w:t xml:space="preserve"> Розділення навчальних даних на підмножини на основі значення вибраного атрибута. Кожна підмножина відповідає одній гілці дерева.</w:t>
      </w:r>
    </w:p>
    <w:p w:rsidR="0025348D" w:rsidRPr="00F56C33" w:rsidRDefault="0025348D" w:rsidP="006E2EC0">
      <w:pPr>
        <w:pStyle w:val="usual"/>
        <w:numPr>
          <w:ilvl w:val="0"/>
          <w:numId w:val="17"/>
        </w:numPr>
        <w:ind w:left="900" w:firstLine="79"/>
      </w:pPr>
      <w:r w:rsidRPr="006E2EC0">
        <w:rPr>
          <w:b/>
        </w:rPr>
        <w:t>Рекурсивн</w:t>
      </w:r>
      <w:r w:rsidR="006E2EC0">
        <w:rPr>
          <w:b/>
        </w:rPr>
        <w:t>а</w:t>
      </w:r>
      <w:r w:rsidRPr="006E2EC0">
        <w:rPr>
          <w:b/>
        </w:rPr>
        <w:t xml:space="preserve"> побудова </w:t>
      </w:r>
      <w:proofErr w:type="spellStart"/>
      <w:r w:rsidRPr="006E2EC0">
        <w:rPr>
          <w:b/>
        </w:rPr>
        <w:t>піддерев</w:t>
      </w:r>
      <w:proofErr w:type="spellEnd"/>
      <w:r w:rsidRPr="006E2EC0">
        <w:rPr>
          <w:b/>
        </w:rPr>
        <w:t>:</w:t>
      </w:r>
      <w:r w:rsidRPr="00F56C33">
        <w:t xml:space="preserve"> Повторення кроків 1 і 2 для кожної підмножини даних (гілки), створених на попередньому кроці. Цей процес продовжується досягнення заданої умови зупинки, такої як досягнення максимальної глибини, вичерпання атрибутів або інш</w:t>
      </w:r>
      <w:r w:rsidR="006E2EC0">
        <w:t>их</w:t>
      </w:r>
      <w:r w:rsidRPr="00F56C33">
        <w:t xml:space="preserve"> критері</w:t>
      </w:r>
      <w:r w:rsidR="006E2EC0">
        <w:t>їв</w:t>
      </w:r>
      <w:r w:rsidRPr="00F56C33">
        <w:t xml:space="preserve"> зупинки.</w:t>
      </w:r>
    </w:p>
    <w:p w:rsidR="0025348D" w:rsidRPr="00F56C33" w:rsidRDefault="0025348D" w:rsidP="006E2EC0">
      <w:pPr>
        <w:pStyle w:val="usual"/>
        <w:numPr>
          <w:ilvl w:val="0"/>
          <w:numId w:val="17"/>
        </w:numPr>
        <w:ind w:left="900" w:firstLine="79"/>
      </w:pPr>
      <w:r w:rsidRPr="006E2EC0">
        <w:rPr>
          <w:b/>
        </w:rPr>
        <w:t>Призначення значень листовим вузлам:</w:t>
      </w:r>
      <w:r w:rsidRPr="00F56C33">
        <w:t xml:space="preserve"> Визначення значень листових вузлів дерева, які відповідають прогнозованим класам або числовим значенням відповідно до задачі (класифікація або регресія).</w:t>
      </w:r>
    </w:p>
    <w:p w:rsidR="006E2EC0" w:rsidRDefault="006E2EC0" w:rsidP="006E2EC0">
      <w:pPr>
        <w:pStyle w:val="usual"/>
        <w:ind w:left="900" w:firstLine="79"/>
      </w:pPr>
    </w:p>
    <w:p w:rsidR="006E2EC0" w:rsidRDefault="0025348D" w:rsidP="006E2EC0">
      <w:pPr>
        <w:pStyle w:val="usual"/>
      </w:pPr>
      <w:r w:rsidRPr="00F56C33">
        <w:t xml:space="preserve">Алгоритм побудови дерева може мати варіації та додаткові етапи в залежності від конкретної реалізації та використовуваних методів. </w:t>
      </w:r>
    </w:p>
    <w:p w:rsidR="003D27AC" w:rsidRDefault="0025348D" w:rsidP="006E2EC0">
      <w:pPr>
        <w:pStyle w:val="usual"/>
      </w:pPr>
      <w:r w:rsidRPr="00F56C33">
        <w:t>Принципово важливим є розділення даних на основі атрибутів та визначення оптимального розбиття для кожного вузла дерева.</w:t>
      </w:r>
    </w:p>
    <w:p w:rsidR="00DC7F91" w:rsidRDefault="00DC7F91" w:rsidP="00DC7F91">
      <w:pPr>
        <w:pStyle w:val="usual"/>
        <w:ind w:firstLine="0"/>
        <w:jc w:val="center"/>
        <w:rPr>
          <w:lang w:val="ru-RU"/>
        </w:rPr>
      </w:pPr>
      <w:r w:rsidRPr="00DC7F91">
        <w:drawing>
          <wp:inline distT="0" distB="0" distL="0" distR="0" wp14:anchorId="499B71AC" wp14:editId="6B64A767">
            <wp:extent cx="5244676" cy="54918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6012" cy="54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45" w:rsidRDefault="00DC7F91" w:rsidP="0040150D">
      <w:pPr>
        <w:pStyle w:val="usual"/>
      </w:pPr>
      <w:r w:rsidRPr="00BD2EBD">
        <w:rPr>
          <w:b/>
        </w:rPr>
        <w:t>Рис. </w:t>
      </w:r>
      <w:r w:rsidR="004E1E0E">
        <w:rPr>
          <w:b/>
          <w:lang w:val="ru-RU"/>
        </w:rPr>
        <w:t>4</w:t>
      </w:r>
      <w:r>
        <w:t> </w:t>
      </w:r>
      <w:hyperlink r:id="rId16" w:history="1">
        <w:r w:rsidR="006C2280">
          <w:rPr>
            <w:rStyle w:val="Hyperlink"/>
          </w:rPr>
          <w:t>Побудова дерева для визначення класу тварин: кіт або собака</w:t>
        </w:r>
      </w:hyperlink>
      <w:r>
        <w:t>.</w:t>
      </w:r>
      <w:r w:rsidR="00047345">
        <w:br w:type="page"/>
      </w:r>
    </w:p>
    <w:p w:rsidR="00545AC2" w:rsidRPr="007A6FC0" w:rsidRDefault="00B6109F" w:rsidP="00B6109F">
      <w:pPr>
        <w:pStyle w:val="usual14"/>
        <w:numPr>
          <w:ilvl w:val="0"/>
          <w:numId w:val="2"/>
        </w:numPr>
        <w:rPr>
          <w:b/>
          <w:lang w:val="ru-RU"/>
        </w:rPr>
      </w:pPr>
      <w:r w:rsidRPr="00B6109F">
        <w:rPr>
          <w:b/>
        </w:rPr>
        <w:lastRenderedPageBreak/>
        <w:t xml:space="preserve">Використовуючи будь-яку мову програмування розробити додаток </w:t>
      </w:r>
      <w:proofErr w:type="spellStart"/>
      <w:r w:rsidRPr="007A6FC0">
        <w:rPr>
          <w:b/>
          <w:lang w:val="ru-RU"/>
        </w:rPr>
        <w:t>який</w:t>
      </w:r>
      <w:proofErr w:type="spellEnd"/>
      <w:r w:rsidRPr="007A6FC0">
        <w:rPr>
          <w:b/>
          <w:lang w:val="ru-RU"/>
        </w:rPr>
        <w:t xml:space="preserve"> </w:t>
      </w:r>
      <w:r w:rsidRPr="007A6FC0">
        <w:rPr>
          <w:b/>
          <w:lang w:val="ru-RU"/>
        </w:rPr>
        <w:t xml:space="preserve">буде </w:t>
      </w:r>
      <w:proofErr w:type="spellStart"/>
      <w:r w:rsidRPr="007A6FC0">
        <w:rPr>
          <w:b/>
          <w:lang w:val="ru-RU"/>
        </w:rPr>
        <w:t>моделювати</w:t>
      </w:r>
      <w:proofErr w:type="spellEnd"/>
      <w:r w:rsidRPr="007A6FC0">
        <w:rPr>
          <w:b/>
          <w:lang w:val="ru-RU"/>
        </w:rPr>
        <w:t xml:space="preserve"> дерево </w:t>
      </w:r>
      <w:proofErr w:type="spellStart"/>
      <w:r w:rsidRPr="007A6FC0">
        <w:rPr>
          <w:b/>
          <w:lang w:val="ru-RU"/>
        </w:rPr>
        <w:t>перебирання</w:t>
      </w:r>
      <w:proofErr w:type="spellEnd"/>
      <w:r w:rsidRPr="007A6FC0">
        <w:rPr>
          <w:b/>
          <w:lang w:val="ru-RU"/>
        </w:rPr>
        <w:t xml:space="preserve"> для булевого </w:t>
      </w:r>
      <w:proofErr w:type="spellStart"/>
      <w:r w:rsidRPr="007A6FC0">
        <w:rPr>
          <w:b/>
          <w:lang w:val="ru-RU"/>
        </w:rPr>
        <w:t>виразу</w:t>
      </w:r>
      <w:proofErr w:type="spellEnd"/>
      <w:r w:rsidRPr="007A6FC0">
        <w:rPr>
          <w:b/>
          <w:lang w:val="ru-RU"/>
        </w:rPr>
        <w:t>.</w:t>
      </w:r>
    </w:p>
    <w:p w:rsidR="007A6FC0" w:rsidRPr="007A6FC0" w:rsidRDefault="007A6FC0" w:rsidP="007A6FC0">
      <w:pPr>
        <w:pStyle w:val="usual"/>
      </w:pPr>
      <w:r w:rsidRPr="007A6FC0">
        <w:t>В попередній лабораторній роботі №</w:t>
      </w:r>
      <w:r>
        <w:t> </w:t>
      </w:r>
      <w:r w:rsidRPr="007A6FC0">
        <w:t xml:space="preserve">8 </w:t>
      </w:r>
      <w:r>
        <w:t xml:space="preserve">за </w:t>
      </w:r>
      <w:r w:rsidRPr="007A6FC0">
        <w:t xml:space="preserve">варіантом 8 необхідно </w:t>
      </w:r>
      <w:r>
        <w:t xml:space="preserve">було </w:t>
      </w:r>
      <w:r w:rsidRPr="007A6FC0">
        <w:t>запрограмувати штучну нейрону мережу з двома виходами, щоб отримати значення:</w:t>
      </w:r>
    </w:p>
    <w:p w:rsidR="007A6FC0" w:rsidRPr="007A6FC0" w:rsidRDefault="007A6FC0" w:rsidP="007A6FC0">
      <w:pPr>
        <w:pStyle w:val="usual"/>
        <w:numPr>
          <w:ilvl w:val="0"/>
          <w:numId w:val="18"/>
        </w:numPr>
      </w:pPr>
      <w:r w:rsidRPr="007A6FC0">
        <w:t>першої функції стрілка Пірса (NOR ↓) на першому виході;</w:t>
      </w:r>
    </w:p>
    <w:p w:rsidR="007A6FC0" w:rsidRPr="007A6FC0" w:rsidRDefault="007A6FC0" w:rsidP="007A6FC0">
      <w:pPr>
        <w:pStyle w:val="usual"/>
        <w:numPr>
          <w:ilvl w:val="0"/>
          <w:numId w:val="18"/>
        </w:numPr>
      </w:pPr>
      <w:r w:rsidRPr="007A6FC0">
        <w:t xml:space="preserve">другої функції штрих </w:t>
      </w:r>
      <w:proofErr w:type="spellStart"/>
      <w:r w:rsidRPr="007A6FC0">
        <w:t>Шеффера</w:t>
      </w:r>
      <w:proofErr w:type="spellEnd"/>
      <w:r w:rsidRPr="007A6FC0">
        <w:t xml:space="preserve"> (NAND ↑) на другому виході.</w:t>
      </w:r>
    </w:p>
    <w:p w:rsidR="007A6FC0" w:rsidRDefault="007A6FC0" w:rsidP="00D82212">
      <w:pPr>
        <w:pStyle w:val="usual"/>
      </w:pPr>
    </w:p>
    <w:p w:rsidR="00310783" w:rsidRDefault="007A6FC0" w:rsidP="00D82212">
      <w:pPr>
        <w:pStyle w:val="usual"/>
      </w:pPr>
      <w:r>
        <w:t>Зробимо теж саме за допомогою дерева рішень.</w:t>
      </w:r>
    </w:p>
    <w:p w:rsidR="007A6FC0" w:rsidRDefault="001C02CA" w:rsidP="00D82212">
      <w:pPr>
        <w:pStyle w:val="usual"/>
      </w:pPr>
      <w:r>
        <w:t>А</w:t>
      </w:r>
      <w:r w:rsidRPr="001C02CA">
        <w:t>налізуючи таблицю істинності функції</w:t>
      </w:r>
      <w:r>
        <w:t xml:space="preserve"> (</w:t>
      </w:r>
      <w:r w:rsidRPr="001C02CA">
        <w:rPr>
          <w:b/>
        </w:rPr>
        <w:t>таблиця 2</w:t>
      </w:r>
      <w:r>
        <w:t>)</w:t>
      </w:r>
      <w:r w:rsidRPr="001C02CA">
        <w:t xml:space="preserve"> і використовуючи алгоритм побудови дерев рішень, можна зводити задачу до задачі класифікації, де дерево рішень визначає правила класифікації об'єктів на основі їх характеристик</w:t>
      </w:r>
      <w:r w:rsidR="009506BA">
        <w:t xml:space="preserve"> </w:t>
      </w:r>
      <w:r w:rsidR="009506BA" w:rsidRPr="009506BA">
        <w:rPr>
          <w:b/>
        </w:rPr>
        <w:t>А, В</w:t>
      </w:r>
      <w:r w:rsidRPr="001C02CA">
        <w:t>.</w:t>
      </w:r>
    </w:p>
    <w:p w:rsidR="001C02CA" w:rsidRDefault="001C02CA" w:rsidP="00D82212">
      <w:pPr>
        <w:pStyle w:val="usual"/>
      </w:pPr>
      <w:r>
        <w:t xml:space="preserve">Кількість класів </w:t>
      </w:r>
      <w:r w:rsidR="009506BA">
        <w:t>три</w:t>
      </w:r>
      <w:r>
        <w:t>:</w:t>
      </w:r>
      <w:r w:rsidR="002221ED" w:rsidRPr="002221ED">
        <w:t xml:space="preserve"> </w:t>
      </w:r>
      <w:r w:rsidR="002221ED" w:rsidRPr="002221ED">
        <w:rPr>
          <w:b/>
        </w:rPr>
        <w:t>11, 01, 00.</w:t>
      </w:r>
      <w:r>
        <w:t xml:space="preserve"> </w:t>
      </w:r>
    </w:p>
    <w:p w:rsidR="007A6FC0" w:rsidRDefault="007A6FC0" w:rsidP="007A6FC0">
      <w:pPr>
        <w:pStyle w:val="usual"/>
      </w:pPr>
      <w:r w:rsidRPr="00433EA1">
        <w:rPr>
          <w:b/>
        </w:rPr>
        <w:t xml:space="preserve">Таблиця </w:t>
      </w:r>
      <w:r>
        <w:rPr>
          <w:b/>
        </w:rPr>
        <w:t>2</w:t>
      </w:r>
      <w:r w:rsidRPr="00433EA1">
        <w:rPr>
          <w:b/>
        </w:rPr>
        <w:t>.</w:t>
      </w:r>
      <w:r w:rsidRPr="00433EA1">
        <w:t xml:space="preserve"> </w:t>
      </w:r>
      <w:r w:rsidRPr="007A6FC0">
        <w:t xml:space="preserve">Таблиця істинності для </w:t>
      </w:r>
      <w:proofErr w:type="spellStart"/>
      <w:r w:rsidRPr="007A6FC0">
        <w:t>булевої</w:t>
      </w:r>
      <w:proofErr w:type="spellEnd"/>
      <w:r w:rsidRPr="007A6FC0">
        <w:t xml:space="preserve"> логічної функції (навчальний </w:t>
      </w:r>
      <w:proofErr w:type="spellStart"/>
      <w:r w:rsidRPr="007A6FC0">
        <w:t>датасет</w:t>
      </w:r>
      <w:proofErr w:type="spellEnd"/>
      <w:r w:rsidRPr="007A6FC0">
        <w:t>).</w:t>
      </w:r>
    </w:p>
    <w:tbl>
      <w:tblPr>
        <w:tblW w:w="922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06"/>
        <w:gridCol w:w="2305"/>
        <w:gridCol w:w="2305"/>
        <w:gridCol w:w="2304"/>
      </w:tblGrid>
      <w:tr w:rsidR="007A6FC0" w:rsidRPr="002221ED" w:rsidTr="007A6FC0">
        <w:tblPrEx>
          <w:tblCellMar>
            <w:top w:w="0" w:type="dxa"/>
            <w:bottom w:w="0" w:type="dxa"/>
          </w:tblCellMar>
        </w:tblPrEx>
        <w:trPr>
          <w:trHeight w:val="322"/>
          <w:jc w:val="center"/>
        </w:trPr>
        <w:tc>
          <w:tcPr>
            <w:tcW w:w="46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rPr>
                <w:b/>
                <w:bCs/>
              </w:rPr>
              <w:t>Вхідні змінні</w:t>
            </w:r>
          </w:p>
        </w:tc>
        <w:tc>
          <w:tcPr>
            <w:tcW w:w="46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rPr>
                <w:b/>
              </w:rPr>
              <w:t>Вихідні змінні</w:t>
            </w:r>
          </w:p>
        </w:tc>
      </w:tr>
      <w:tr w:rsidR="007A6FC0" w:rsidRPr="002221ED" w:rsidTr="007A6FC0">
        <w:tblPrEx>
          <w:tblCellMar>
            <w:top w:w="0" w:type="dxa"/>
            <w:bottom w:w="0" w:type="dxa"/>
          </w:tblCellMar>
        </w:tblPrEx>
        <w:trPr>
          <w:trHeight w:val="322"/>
          <w:jc w:val="center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rPr>
                <w:b/>
                <w:bCs/>
              </w:rPr>
              <w:t>A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rPr>
                <w:b/>
                <w:bCs/>
              </w:rPr>
              <w:t>B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rPr>
                <w:b/>
                <w:bCs/>
              </w:rPr>
              <w:t>NOR ↓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rPr>
                <w:b/>
              </w:rPr>
              <w:t>NAND ↑</w:t>
            </w:r>
          </w:p>
        </w:tc>
      </w:tr>
      <w:tr w:rsidR="007A6FC0" w:rsidTr="007A6FC0">
        <w:tblPrEx>
          <w:tblCellMar>
            <w:top w:w="0" w:type="dxa"/>
            <w:bottom w:w="0" w:type="dxa"/>
          </w:tblCellMar>
        </w:tblPrEx>
        <w:trPr>
          <w:trHeight w:val="322"/>
          <w:jc w:val="center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0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0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1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1</w:t>
            </w:r>
          </w:p>
        </w:tc>
      </w:tr>
      <w:tr w:rsidR="007A6FC0" w:rsidTr="007A6FC0">
        <w:tblPrEx>
          <w:tblCellMar>
            <w:top w:w="0" w:type="dxa"/>
            <w:bottom w:w="0" w:type="dxa"/>
          </w:tblCellMar>
        </w:tblPrEx>
        <w:trPr>
          <w:trHeight w:val="322"/>
          <w:jc w:val="center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0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1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0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1</w:t>
            </w:r>
          </w:p>
        </w:tc>
      </w:tr>
      <w:tr w:rsidR="007A6FC0" w:rsidTr="007A6FC0">
        <w:tblPrEx>
          <w:tblCellMar>
            <w:top w:w="0" w:type="dxa"/>
            <w:bottom w:w="0" w:type="dxa"/>
          </w:tblCellMar>
        </w:tblPrEx>
        <w:trPr>
          <w:trHeight w:val="322"/>
          <w:jc w:val="center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1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0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0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1</w:t>
            </w:r>
          </w:p>
        </w:tc>
      </w:tr>
      <w:tr w:rsidR="007A6FC0" w:rsidTr="007A6FC0">
        <w:tblPrEx>
          <w:tblCellMar>
            <w:top w:w="0" w:type="dxa"/>
            <w:bottom w:w="0" w:type="dxa"/>
          </w:tblCellMar>
        </w:tblPrEx>
        <w:trPr>
          <w:trHeight w:val="322"/>
          <w:jc w:val="center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1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1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0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6FC0" w:rsidRDefault="007A6FC0" w:rsidP="00B21233">
            <w:pPr>
              <w:pStyle w:val="usual"/>
              <w:ind w:firstLine="0"/>
              <w:jc w:val="center"/>
            </w:pPr>
            <w:r>
              <w:t>0</w:t>
            </w:r>
          </w:p>
        </w:tc>
      </w:tr>
    </w:tbl>
    <w:p w:rsidR="007A6FC0" w:rsidRDefault="007A6FC0" w:rsidP="007A6FC0">
      <w:pPr>
        <w:pStyle w:val="usual14"/>
      </w:pPr>
    </w:p>
    <w:p w:rsidR="00677830" w:rsidRPr="003811AF" w:rsidRDefault="00677830" w:rsidP="00677830">
      <w:pPr>
        <w:pStyle w:val="usual"/>
        <w:rPr>
          <w:lang w:val="ru-RU"/>
        </w:rPr>
      </w:pPr>
      <w:r w:rsidRPr="003811AF">
        <w:t xml:space="preserve">Використовуємо мову програмування </w:t>
      </w:r>
      <w:proofErr w:type="spellStart"/>
      <w:r w:rsidRPr="003811AF">
        <w:rPr>
          <w:b/>
        </w:rPr>
        <w:t>Python</w:t>
      </w:r>
      <w:proofErr w:type="spellEnd"/>
      <w:r w:rsidRPr="003811AF">
        <w:t xml:space="preserve"> та</w:t>
      </w:r>
      <w:r w:rsidRPr="003811AF">
        <w:rPr>
          <w:lang w:val="ru-RU"/>
        </w:rPr>
        <w:t xml:space="preserve"> </w:t>
      </w:r>
      <w:r>
        <w:t xml:space="preserve">проект </w:t>
      </w:r>
      <w:hyperlink r:id="rId17" w:history="1">
        <w:r w:rsidRPr="00F27829">
          <w:rPr>
            <w:rStyle w:val="Hyperlink"/>
            <w:b/>
          </w:rPr>
          <w:t>JupyterLab</w:t>
        </w:r>
      </w:hyperlink>
      <w:r>
        <w:rPr>
          <w:lang w:val="ru-RU"/>
        </w:rPr>
        <w:t>.</w:t>
      </w:r>
      <w:r>
        <w:t xml:space="preserve"> </w:t>
      </w:r>
    </w:p>
    <w:p w:rsidR="00677830" w:rsidRDefault="00677830" w:rsidP="00677830">
      <w:pPr>
        <w:pStyle w:val="usual"/>
        <w:ind w:firstLine="0"/>
        <w:jc w:val="center"/>
        <w:rPr>
          <w:lang w:val="ru-RU"/>
        </w:rPr>
      </w:pPr>
      <w:r w:rsidRPr="003811AF">
        <w:rPr>
          <w:noProof/>
          <w:lang w:val="en-US" w:eastAsia="en-US"/>
        </w:rPr>
        <w:drawing>
          <wp:inline distT="0" distB="0" distL="0" distR="0" wp14:anchorId="0F77050B" wp14:editId="64093CC1">
            <wp:extent cx="6434520" cy="3175000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0727" cy="31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30" w:rsidRDefault="00677830" w:rsidP="00677830">
      <w:pPr>
        <w:pStyle w:val="usual"/>
        <w:ind w:firstLine="0"/>
        <w:jc w:val="center"/>
        <w:rPr>
          <w:lang w:val="ru-RU"/>
        </w:rPr>
      </w:pPr>
    </w:p>
    <w:p w:rsidR="00677830" w:rsidRPr="00677830" w:rsidRDefault="002221ED" w:rsidP="00677830">
      <w:pPr>
        <w:pStyle w:val="usual"/>
        <w:ind w:firstLine="0"/>
        <w:jc w:val="center"/>
        <w:rPr>
          <w:lang w:val="ru-RU"/>
        </w:rPr>
      </w:pPr>
      <w:r w:rsidRPr="002221ED">
        <w:rPr>
          <w:lang w:val="ru-RU"/>
        </w:rPr>
        <w:lastRenderedPageBreak/>
        <w:drawing>
          <wp:inline distT="0" distB="0" distL="0" distR="0" wp14:anchorId="516C9613" wp14:editId="4DC62833">
            <wp:extent cx="6119495" cy="51671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1D" w:rsidRDefault="002221ED" w:rsidP="0062121D">
      <w:pPr>
        <w:pStyle w:val="usual"/>
        <w:ind w:firstLine="0"/>
        <w:rPr>
          <w:noProof/>
          <w:lang w:val="en-US" w:eastAsia="en-US"/>
        </w:rPr>
      </w:pPr>
      <w:r w:rsidRPr="002221ED">
        <w:rPr>
          <w:noProof/>
          <w:lang w:val="en-US" w:eastAsia="en-US"/>
        </w:rPr>
        <w:drawing>
          <wp:inline distT="0" distB="0" distL="0" distR="0" wp14:anchorId="46010970" wp14:editId="30D3F085">
            <wp:extent cx="6119495" cy="3154550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ED" w:rsidRPr="0062121D" w:rsidRDefault="002221ED" w:rsidP="0062121D">
      <w:pPr>
        <w:pStyle w:val="usual"/>
        <w:ind w:firstLine="0"/>
      </w:pPr>
    </w:p>
    <w:p w:rsidR="0062121D" w:rsidRDefault="002221ED" w:rsidP="002221ED">
      <w:pPr>
        <w:pStyle w:val="usual"/>
        <w:ind w:firstLine="0"/>
        <w:rPr>
          <w:lang w:val="ru-RU"/>
        </w:rPr>
      </w:pPr>
      <w:r w:rsidRPr="002221ED">
        <w:rPr>
          <w:lang w:val="ru-RU"/>
        </w:rPr>
        <w:lastRenderedPageBreak/>
        <w:drawing>
          <wp:inline distT="0" distB="0" distL="0" distR="0" wp14:anchorId="4DBEE832" wp14:editId="2FDEA3C0">
            <wp:extent cx="6119495" cy="4561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6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30" w:rsidRDefault="00677830" w:rsidP="00806261">
      <w:pPr>
        <w:pStyle w:val="usual"/>
        <w:ind w:firstLine="0"/>
        <w:rPr>
          <w:b/>
          <w:lang w:val="en-US"/>
        </w:rPr>
      </w:pPr>
    </w:p>
    <w:p w:rsidR="002221ED" w:rsidRPr="002221ED" w:rsidRDefault="002221ED" w:rsidP="00806261">
      <w:pPr>
        <w:pStyle w:val="usual"/>
        <w:ind w:firstLine="0"/>
        <w:rPr>
          <w:b/>
        </w:rPr>
      </w:pPr>
      <w:r w:rsidRPr="002221ED">
        <w:rPr>
          <w:b/>
          <w:lang w:val="en-US"/>
        </w:rPr>
        <w:drawing>
          <wp:inline distT="0" distB="0" distL="0" distR="0" wp14:anchorId="0B3CD193" wp14:editId="37409931">
            <wp:extent cx="6119495" cy="3119574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30" w:rsidRDefault="002B0EEC" w:rsidP="002B0EEC">
      <w:pPr>
        <w:pStyle w:val="usual"/>
        <w:ind w:firstLine="0"/>
        <w:jc w:val="center"/>
      </w:pPr>
      <w:r w:rsidRPr="002B0EEC">
        <w:lastRenderedPageBreak/>
        <w:drawing>
          <wp:inline distT="0" distB="0" distL="0" distR="0" wp14:anchorId="4441CDC2" wp14:editId="2B7F66F7">
            <wp:extent cx="6119495" cy="19273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1D" w:rsidRPr="00134A57" w:rsidRDefault="002B0EEC" w:rsidP="0062121D">
      <w:pPr>
        <w:pStyle w:val="usual"/>
        <w:ind w:firstLine="0"/>
        <w:rPr>
          <w:lang w:val="ru-RU"/>
        </w:rPr>
      </w:pPr>
      <w:r w:rsidRPr="002B0EEC">
        <w:rPr>
          <w:lang w:val="ru-RU"/>
        </w:rPr>
        <w:drawing>
          <wp:inline distT="0" distB="0" distL="0" distR="0" wp14:anchorId="519DE340" wp14:editId="31240011">
            <wp:extent cx="6119495" cy="394855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EC" w:rsidRDefault="002B0EEC">
      <w:pPr>
        <w:widowControl/>
        <w:overflowPunct/>
        <w:rPr>
          <w:rFonts w:asciiTheme="minorHAnsi" w:hAnsiTheme="minorHAnsi"/>
          <w:sz w:val="28"/>
          <w:szCs w:val="28"/>
          <w:lang w:val="uk-UA" w:eastAsia="uk-UA"/>
        </w:rPr>
      </w:pPr>
      <w:r>
        <w:rPr>
          <w:rFonts w:asciiTheme="minorHAnsi" w:hAnsiTheme="minorHAnsi"/>
          <w:sz w:val="28"/>
          <w:szCs w:val="28"/>
          <w:lang w:val="uk-UA" w:eastAsia="uk-UA"/>
        </w:rPr>
        <w:br w:type="page"/>
      </w:r>
    </w:p>
    <w:p w:rsidR="006C04D9" w:rsidRDefault="006C04D9" w:rsidP="006C04D9">
      <w:pPr>
        <w:pStyle w:val="usual14"/>
        <w:numPr>
          <w:ilvl w:val="0"/>
          <w:numId w:val="2"/>
        </w:numPr>
        <w:rPr>
          <w:b/>
        </w:rPr>
      </w:pPr>
      <w:r w:rsidRPr="006C04D9">
        <w:rPr>
          <w:b/>
        </w:rPr>
        <w:lastRenderedPageBreak/>
        <w:t>Розглянемо</w:t>
      </w:r>
      <w:r w:rsidRPr="006C04D9">
        <w:rPr>
          <w:b/>
        </w:rPr>
        <w:t xml:space="preserve"> </w:t>
      </w:r>
      <w:r w:rsidRPr="006C04D9">
        <w:rPr>
          <w:b/>
        </w:rPr>
        <w:t xml:space="preserve">більш складний приклад та побудуємо </w:t>
      </w:r>
      <w:r w:rsidRPr="006C04D9">
        <w:rPr>
          <w:b/>
        </w:rPr>
        <w:t>де</w:t>
      </w:r>
      <w:r>
        <w:rPr>
          <w:b/>
        </w:rPr>
        <w:t>рево рішень</w:t>
      </w:r>
      <w:r w:rsidRPr="006C04D9">
        <w:rPr>
          <w:b/>
        </w:rPr>
        <w:t>.</w:t>
      </w:r>
    </w:p>
    <w:p w:rsidR="006C04D9" w:rsidRPr="00886072" w:rsidRDefault="006C04D9" w:rsidP="006C04D9">
      <w:pPr>
        <w:pStyle w:val="usual"/>
      </w:pPr>
      <w:r w:rsidRPr="006C04D9">
        <w:t>Будемо працювати з набором даних для задачі класифікації - дані про серцево-судинні захворювання</w:t>
      </w:r>
      <w:r w:rsidR="00886072" w:rsidRPr="00886072">
        <w:t xml:space="preserve"> </w:t>
      </w:r>
      <w:hyperlink r:id="rId25" w:history="1">
        <w:r w:rsidR="00886072" w:rsidRPr="006207B0">
          <w:rPr>
            <w:rStyle w:val="Hyperlink"/>
          </w:rPr>
          <w:t xml:space="preserve">(https://www.kaggle.com/datasets/sulianova/ </w:t>
        </w:r>
        <w:proofErr w:type="spellStart"/>
        <w:r w:rsidR="00886072" w:rsidRPr="006207B0">
          <w:rPr>
            <w:rStyle w:val="Hyperlink"/>
          </w:rPr>
          <w:t>cardiovascular-disease-dataset?resource</w:t>
        </w:r>
        <w:proofErr w:type="spellEnd"/>
        <w:r w:rsidR="00886072" w:rsidRPr="006207B0">
          <w:rPr>
            <w:rStyle w:val="Hyperlink"/>
          </w:rPr>
          <w:t>=</w:t>
        </w:r>
        <w:proofErr w:type="spellStart"/>
        <w:r w:rsidR="00886072" w:rsidRPr="006207B0">
          <w:rPr>
            <w:rStyle w:val="Hyperlink"/>
          </w:rPr>
          <w:t>download</w:t>
        </w:r>
        <w:proofErr w:type="spellEnd"/>
        <w:r w:rsidR="00886072" w:rsidRPr="006207B0">
          <w:rPr>
            <w:rStyle w:val="Hyperlink"/>
          </w:rPr>
          <w:t>).</w:t>
        </w:r>
      </w:hyperlink>
    </w:p>
    <w:p w:rsidR="00F74D76" w:rsidRDefault="006C04D9" w:rsidP="006C04D9">
      <w:pPr>
        <w:pStyle w:val="usual"/>
        <w:rPr>
          <w:lang w:val="ru-RU"/>
        </w:rPr>
      </w:pPr>
      <w:r w:rsidRPr="006C04D9">
        <w:rPr>
          <w:lang w:val="ru-RU"/>
        </w:rPr>
        <w:t xml:space="preserve">У </w:t>
      </w:r>
      <w:proofErr w:type="spellStart"/>
      <w:r w:rsidRPr="006C04D9">
        <w:rPr>
          <w:lang w:val="ru-RU"/>
        </w:rPr>
        <w:t>цій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задачі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пропонується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передбачити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наявність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серцево-судинних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захворювань</w:t>
      </w:r>
      <w:proofErr w:type="spellEnd"/>
      <w:r w:rsidRPr="006C04D9">
        <w:rPr>
          <w:lang w:val="ru-RU"/>
        </w:rPr>
        <w:t xml:space="preserve"> на </w:t>
      </w:r>
      <w:proofErr w:type="spellStart"/>
      <w:r w:rsidRPr="006C04D9">
        <w:rPr>
          <w:lang w:val="ru-RU"/>
        </w:rPr>
        <w:t>основі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результатів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класичного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медичного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огляду</w:t>
      </w:r>
      <w:proofErr w:type="spellEnd"/>
      <w:r w:rsidRPr="006C04D9">
        <w:rPr>
          <w:lang w:val="ru-RU"/>
        </w:rPr>
        <w:t xml:space="preserve">. </w:t>
      </w:r>
    </w:p>
    <w:p w:rsidR="009E4578" w:rsidRDefault="009E4578" w:rsidP="009E4578">
      <w:pPr>
        <w:pStyle w:val="usual"/>
        <w:ind w:firstLine="0"/>
        <w:rPr>
          <w:lang w:val="ru-RU"/>
        </w:rPr>
      </w:pPr>
      <w:r w:rsidRPr="00F74D76">
        <w:rPr>
          <w:lang w:val="en-US"/>
        </w:rPr>
        <w:drawing>
          <wp:inline distT="0" distB="0" distL="0" distR="0" wp14:anchorId="4D2362A4" wp14:editId="618C1EF1">
            <wp:extent cx="6119495" cy="2232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8" w:rsidRPr="00F74D76" w:rsidRDefault="009E4578" w:rsidP="006C04D9">
      <w:pPr>
        <w:pStyle w:val="usual"/>
        <w:rPr>
          <w:lang w:val="ru-RU"/>
        </w:rPr>
      </w:pPr>
    </w:p>
    <w:p w:rsidR="006C04D9" w:rsidRPr="006C04D9" w:rsidRDefault="006C04D9" w:rsidP="006C04D9">
      <w:pPr>
        <w:pStyle w:val="usual"/>
        <w:rPr>
          <w:lang w:val="ru-RU"/>
        </w:rPr>
      </w:pPr>
      <w:proofErr w:type="spellStart"/>
      <w:r w:rsidRPr="006C04D9">
        <w:rPr>
          <w:lang w:val="ru-RU"/>
        </w:rPr>
        <w:t>Датасет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містить</w:t>
      </w:r>
      <w:proofErr w:type="spellEnd"/>
      <w:r w:rsidRPr="006C04D9">
        <w:rPr>
          <w:lang w:val="ru-RU"/>
        </w:rPr>
        <w:t xml:space="preserve"> три </w:t>
      </w:r>
      <w:proofErr w:type="spellStart"/>
      <w:r w:rsidRPr="006C04D9">
        <w:rPr>
          <w:lang w:val="ru-RU"/>
        </w:rPr>
        <w:t>групи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ознак</w:t>
      </w:r>
      <w:proofErr w:type="spellEnd"/>
      <w:r w:rsidRPr="006C04D9">
        <w:rPr>
          <w:lang w:val="ru-RU"/>
        </w:rPr>
        <w:t>:</w:t>
      </w:r>
    </w:p>
    <w:p w:rsidR="006C04D9" w:rsidRPr="006C04D9" w:rsidRDefault="006C04D9" w:rsidP="00F74D76">
      <w:pPr>
        <w:pStyle w:val="usual"/>
        <w:numPr>
          <w:ilvl w:val="0"/>
          <w:numId w:val="20"/>
        </w:numPr>
        <w:rPr>
          <w:lang w:val="ru-RU"/>
        </w:rPr>
      </w:pPr>
      <w:proofErr w:type="spellStart"/>
      <w:r w:rsidRPr="006C04D9">
        <w:rPr>
          <w:lang w:val="ru-RU"/>
        </w:rPr>
        <w:t>Об'єктивні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ознаки</w:t>
      </w:r>
      <w:proofErr w:type="spellEnd"/>
      <w:r w:rsidRPr="006C04D9">
        <w:rPr>
          <w:lang w:val="ru-RU"/>
        </w:rPr>
        <w:t>:</w:t>
      </w:r>
    </w:p>
    <w:p w:rsidR="006C04D9" w:rsidRPr="006C04D9" w:rsidRDefault="006C04D9" w:rsidP="00F74D76">
      <w:pPr>
        <w:pStyle w:val="usual"/>
        <w:numPr>
          <w:ilvl w:val="1"/>
          <w:numId w:val="20"/>
        </w:numPr>
        <w:rPr>
          <w:lang w:val="ru-RU"/>
        </w:rPr>
      </w:pPr>
      <w:proofErr w:type="spellStart"/>
      <w:r w:rsidRPr="006C04D9">
        <w:rPr>
          <w:lang w:val="ru-RU"/>
        </w:rPr>
        <w:t>Вік</w:t>
      </w:r>
      <w:proofErr w:type="spellEnd"/>
      <w:r w:rsidRPr="006C04D9">
        <w:rPr>
          <w:lang w:val="ru-RU"/>
        </w:rPr>
        <w:t xml:space="preserve"> (у днях)</w:t>
      </w:r>
      <w:r w:rsidR="00F74D76">
        <w:rPr>
          <w:lang w:val="en-US"/>
        </w:rPr>
        <w:t>;</w:t>
      </w:r>
    </w:p>
    <w:p w:rsidR="006C04D9" w:rsidRPr="006C04D9" w:rsidRDefault="006C04D9" w:rsidP="00F74D76">
      <w:pPr>
        <w:pStyle w:val="usual"/>
        <w:numPr>
          <w:ilvl w:val="1"/>
          <w:numId w:val="20"/>
        </w:numPr>
        <w:rPr>
          <w:lang w:val="ru-RU"/>
        </w:rPr>
      </w:pPr>
      <w:proofErr w:type="spellStart"/>
      <w:r w:rsidRPr="006C04D9">
        <w:rPr>
          <w:lang w:val="ru-RU"/>
        </w:rPr>
        <w:t>Зріст</w:t>
      </w:r>
      <w:proofErr w:type="spellEnd"/>
      <w:r w:rsidR="00F74D76">
        <w:rPr>
          <w:lang w:val="en-US"/>
        </w:rPr>
        <w:t>;</w:t>
      </w:r>
    </w:p>
    <w:p w:rsidR="006C04D9" w:rsidRPr="006C04D9" w:rsidRDefault="006C04D9" w:rsidP="00F74D76">
      <w:pPr>
        <w:pStyle w:val="usual"/>
        <w:numPr>
          <w:ilvl w:val="1"/>
          <w:numId w:val="20"/>
        </w:numPr>
        <w:rPr>
          <w:lang w:val="ru-RU"/>
        </w:rPr>
      </w:pPr>
      <w:r w:rsidRPr="006C04D9">
        <w:rPr>
          <w:lang w:val="ru-RU"/>
        </w:rPr>
        <w:t>Вага</w:t>
      </w:r>
      <w:r w:rsidR="00F74D76">
        <w:rPr>
          <w:lang w:val="en-US"/>
        </w:rPr>
        <w:t>;</w:t>
      </w:r>
    </w:p>
    <w:p w:rsidR="006C04D9" w:rsidRDefault="006C04D9" w:rsidP="00F74D76">
      <w:pPr>
        <w:pStyle w:val="usual"/>
        <w:numPr>
          <w:ilvl w:val="1"/>
          <w:numId w:val="20"/>
        </w:numPr>
        <w:rPr>
          <w:lang w:val="en-US"/>
        </w:rPr>
      </w:pPr>
      <w:r w:rsidRPr="006C04D9">
        <w:rPr>
          <w:lang w:val="ru-RU"/>
        </w:rPr>
        <w:t>Стать</w:t>
      </w:r>
      <w:r w:rsidR="00F74D76">
        <w:rPr>
          <w:lang w:val="en-US"/>
        </w:rPr>
        <w:t>;</w:t>
      </w:r>
    </w:p>
    <w:p w:rsidR="006C04D9" w:rsidRPr="006C04D9" w:rsidRDefault="006C04D9" w:rsidP="00F74D76">
      <w:pPr>
        <w:pStyle w:val="usual"/>
        <w:numPr>
          <w:ilvl w:val="0"/>
          <w:numId w:val="21"/>
        </w:numPr>
        <w:rPr>
          <w:lang w:val="ru-RU"/>
        </w:rPr>
      </w:pPr>
      <w:proofErr w:type="spellStart"/>
      <w:r w:rsidRPr="006C04D9">
        <w:rPr>
          <w:lang w:val="ru-RU"/>
        </w:rPr>
        <w:t>Результати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вимірювання</w:t>
      </w:r>
      <w:proofErr w:type="spellEnd"/>
      <w:r w:rsidRPr="006C04D9">
        <w:rPr>
          <w:lang w:val="ru-RU"/>
        </w:rPr>
        <w:t>:</w:t>
      </w:r>
    </w:p>
    <w:p w:rsidR="006C04D9" w:rsidRPr="006C04D9" w:rsidRDefault="006C04D9" w:rsidP="00F74D76">
      <w:pPr>
        <w:pStyle w:val="usual"/>
        <w:numPr>
          <w:ilvl w:val="1"/>
          <w:numId w:val="21"/>
        </w:numPr>
        <w:rPr>
          <w:lang w:val="ru-RU"/>
        </w:rPr>
      </w:pPr>
      <w:proofErr w:type="spellStart"/>
      <w:r w:rsidRPr="006C04D9">
        <w:rPr>
          <w:lang w:val="ru-RU"/>
        </w:rPr>
        <w:t>Верхній</w:t>
      </w:r>
      <w:proofErr w:type="spellEnd"/>
      <w:r w:rsidRPr="006C04D9">
        <w:rPr>
          <w:lang w:val="ru-RU"/>
        </w:rPr>
        <w:t xml:space="preserve"> та </w:t>
      </w:r>
      <w:proofErr w:type="spellStart"/>
      <w:r w:rsidRPr="006C04D9">
        <w:rPr>
          <w:lang w:val="ru-RU"/>
        </w:rPr>
        <w:t>нижній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артеріальний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тиск</w:t>
      </w:r>
      <w:proofErr w:type="spellEnd"/>
      <w:r w:rsidR="00F74D76" w:rsidRPr="00F74D76">
        <w:rPr>
          <w:lang w:val="ru-RU"/>
        </w:rPr>
        <w:t>;</w:t>
      </w:r>
    </w:p>
    <w:p w:rsidR="006C04D9" w:rsidRPr="006C04D9" w:rsidRDefault="006C04D9" w:rsidP="00F74D76">
      <w:pPr>
        <w:pStyle w:val="usual"/>
        <w:numPr>
          <w:ilvl w:val="1"/>
          <w:numId w:val="21"/>
        </w:numPr>
        <w:rPr>
          <w:lang w:val="ru-RU"/>
        </w:rPr>
      </w:pPr>
      <w:proofErr w:type="spellStart"/>
      <w:r w:rsidRPr="006C04D9">
        <w:rPr>
          <w:lang w:val="ru-RU"/>
        </w:rPr>
        <w:t>Рівень</w:t>
      </w:r>
      <w:proofErr w:type="spellEnd"/>
      <w:r w:rsidRPr="006C04D9">
        <w:rPr>
          <w:lang w:val="ru-RU"/>
        </w:rPr>
        <w:t xml:space="preserve"> холестерину (три </w:t>
      </w:r>
      <w:proofErr w:type="spellStart"/>
      <w:r w:rsidRPr="006C04D9">
        <w:rPr>
          <w:lang w:val="ru-RU"/>
        </w:rPr>
        <w:t>групи</w:t>
      </w:r>
      <w:proofErr w:type="spellEnd"/>
      <w:r w:rsidRPr="006C04D9">
        <w:rPr>
          <w:lang w:val="ru-RU"/>
        </w:rPr>
        <w:t xml:space="preserve">: норма, </w:t>
      </w:r>
      <w:proofErr w:type="spellStart"/>
      <w:r w:rsidRPr="006C04D9">
        <w:rPr>
          <w:lang w:val="ru-RU"/>
        </w:rPr>
        <w:t>вище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норми</w:t>
      </w:r>
      <w:proofErr w:type="spellEnd"/>
      <w:r w:rsidRPr="006C04D9">
        <w:rPr>
          <w:lang w:val="ru-RU"/>
        </w:rPr>
        <w:t xml:space="preserve">, </w:t>
      </w:r>
      <w:proofErr w:type="spellStart"/>
      <w:r w:rsidRPr="006C04D9">
        <w:rPr>
          <w:lang w:val="ru-RU"/>
        </w:rPr>
        <w:t>значно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вище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норми</w:t>
      </w:r>
      <w:proofErr w:type="spellEnd"/>
      <w:r w:rsidRPr="006C04D9">
        <w:rPr>
          <w:lang w:val="ru-RU"/>
        </w:rPr>
        <w:t>)</w:t>
      </w:r>
      <w:r w:rsidR="00F74D76" w:rsidRPr="00F74D76">
        <w:rPr>
          <w:lang w:val="ru-RU"/>
        </w:rPr>
        <w:t>;</w:t>
      </w:r>
    </w:p>
    <w:p w:rsidR="006C04D9" w:rsidRPr="006C04D9" w:rsidRDefault="006C04D9" w:rsidP="00F74D76">
      <w:pPr>
        <w:pStyle w:val="usual"/>
        <w:numPr>
          <w:ilvl w:val="1"/>
          <w:numId w:val="21"/>
        </w:numPr>
        <w:rPr>
          <w:lang w:val="ru-RU"/>
        </w:rPr>
      </w:pPr>
      <w:proofErr w:type="spellStart"/>
      <w:r w:rsidRPr="006C04D9">
        <w:rPr>
          <w:lang w:val="ru-RU"/>
        </w:rPr>
        <w:t>Рівень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глюкози</w:t>
      </w:r>
      <w:proofErr w:type="spellEnd"/>
      <w:r w:rsidRPr="006C04D9">
        <w:rPr>
          <w:lang w:val="ru-RU"/>
        </w:rPr>
        <w:t xml:space="preserve"> (три </w:t>
      </w:r>
      <w:proofErr w:type="spellStart"/>
      <w:r w:rsidRPr="006C04D9">
        <w:rPr>
          <w:lang w:val="ru-RU"/>
        </w:rPr>
        <w:t>групи</w:t>
      </w:r>
      <w:proofErr w:type="spellEnd"/>
      <w:r w:rsidRPr="006C04D9">
        <w:rPr>
          <w:lang w:val="ru-RU"/>
        </w:rPr>
        <w:t xml:space="preserve">: норма, </w:t>
      </w:r>
      <w:proofErr w:type="spellStart"/>
      <w:r w:rsidRPr="006C04D9">
        <w:rPr>
          <w:lang w:val="ru-RU"/>
        </w:rPr>
        <w:t>вище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норми</w:t>
      </w:r>
      <w:proofErr w:type="spellEnd"/>
      <w:r w:rsidRPr="006C04D9">
        <w:rPr>
          <w:lang w:val="ru-RU"/>
        </w:rPr>
        <w:t xml:space="preserve">, </w:t>
      </w:r>
      <w:proofErr w:type="spellStart"/>
      <w:r w:rsidRPr="006C04D9">
        <w:rPr>
          <w:lang w:val="ru-RU"/>
        </w:rPr>
        <w:t>значно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вище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норми</w:t>
      </w:r>
      <w:proofErr w:type="spellEnd"/>
      <w:r w:rsidRPr="006C04D9">
        <w:rPr>
          <w:lang w:val="ru-RU"/>
        </w:rPr>
        <w:t>)</w:t>
      </w:r>
      <w:r w:rsidR="00F74D76" w:rsidRPr="00F74D76">
        <w:rPr>
          <w:lang w:val="ru-RU"/>
        </w:rPr>
        <w:t>;</w:t>
      </w:r>
    </w:p>
    <w:p w:rsidR="006C04D9" w:rsidRPr="006C04D9" w:rsidRDefault="006C04D9" w:rsidP="00F74D76">
      <w:pPr>
        <w:pStyle w:val="usual"/>
        <w:numPr>
          <w:ilvl w:val="0"/>
          <w:numId w:val="21"/>
        </w:numPr>
        <w:rPr>
          <w:lang w:val="ru-RU"/>
        </w:rPr>
      </w:pPr>
      <w:proofErr w:type="spellStart"/>
      <w:r w:rsidRPr="006C04D9">
        <w:rPr>
          <w:lang w:val="ru-RU"/>
        </w:rPr>
        <w:t>Суб'єктивні</w:t>
      </w:r>
      <w:proofErr w:type="spellEnd"/>
      <w:r w:rsidRPr="006C04D9">
        <w:rPr>
          <w:lang w:val="ru-RU"/>
        </w:rPr>
        <w:t xml:space="preserve"> </w:t>
      </w:r>
      <w:proofErr w:type="spellStart"/>
      <w:r w:rsidRPr="006C04D9">
        <w:rPr>
          <w:lang w:val="ru-RU"/>
        </w:rPr>
        <w:t>ознаки</w:t>
      </w:r>
      <w:proofErr w:type="spellEnd"/>
      <w:r w:rsidRPr="006C04D9">
        <w:rPr>
          <w:lang w:val="ru-RU"/>
        </w:rPr>
        <w:t xml:space="preserve"> (</w:t>
      </w:r>
      <w:proofErr w:type="spellStart"/>
      <w:r w:rsidRPr="006C04D9">
        <w:rPr>
          <w:lang w:val="ru-RU"/>
        </w:rPr>
        <w:t>бінарні</w:t>
      </w:r>
      <w:proofErr w:type="spellEnd"/>
      <w:r w:rsidRPr="006C04D9">
        <w:rPr>
          <w:lang w:val="ru-RU"/>
        </w:rPr>
        <w:t>):</w:t>
      </w:r>
    </w:p>
    <w:p w:rsidR="006C04D9" w:rsidRPr="006C04D9" w:rsidRDefault="006C04D9" w:rsidP="00F74D76">
      <w:pPr>
        <w:pStyle w:val="usual"/>
        <w:numPr>
          <w:ilvl w:val="1"/>
          <w:numId w:val="21"/>
        </w:numPr>
        <w:rPr>
          <w:lang w:val="ru-RU"/>
        </w:rPr>
      </w:pPr>
      <w:proofErr w:type="spellStart"/>
      <w:r w:rsidRPr="006C04D9">
        <w:rPr>
          <w:lang w:val="ru-RU"/>
        </w:rPr>
        <w:t>Куріння</w:t>
      </w:r>
      <w:proofErr w:type="spellEnd"/>
      <w:r w:rsidR="00F74D76">
        <w:rPr>
          <w:lang w:val="en-US"/>
        </w:rPr>
        <w:t>;</w:t>
      </w:r>
    </w:p>
    <w:p w:rsidR="006C04D9" w:rsidRPr="006C04D9" w:rsidRDefault="006C04D9" w:rsidP="00F74D76">
      <w:pPr>
        <w:pStyle w:val="usual"/>
        <w:numPr>
          <w:ilvl w:val="1"/>
          <w:numId w:val="21"/>
        </w:numPr>
        <w:rPr>
          <w:lang w:val="ru-RU"/>
        </w:rPr>
      </w:pPr>
      <w:proofErr w:type="spellStart"/>
      <w:r w:rsidRPr="006C04D9">
        <w:rPr>
          <w:lang w:val="ru-RU"/>
        </w:rPr>
        <w:t>Споживання</w:t>
      </w:r>
      <w:proofErr w:type="spellEnd"/>
      <w:r w:rsidRPr="006C04D9">
        <w:rPr>
          <w:lang w:val="ru-RU"/>
        </w:rPr>
        <w:t xml:space="preserve"> алкоголю</w:t>
      </w:r>
      <w:r w:rsidR="00F74D76">
        <w:rPr>
          <w:lang w:val="en-US"/>
        </w:rPr>
        <w:t>;</w:t>
      </w:r>
    </w:p>
    <w:p w:rsidR="006C04D9" w:rsidRDefault="006C04D9" w:rsidP="00F74D76">
      <w:pPr>
        <w:pStyle w:val="usual"/>
        <w:numPr>
          <w:ilvl w:val="1"/>
          <w:numId w:val="21"/>
        </w:numPr>
        <w:rPr>
          <w:lang w:val="en-US"/>
        </w:rPr>
      </w:pPr>
      <w:proofErr w:type="spellStart"/>
      <w:r w:rsidRPr="006C04D9">
        <w:rPr>
          <w:lang w:val="en-US"/>
        </w:rPr>
        <w:t>Фізична</w:t>
      </w:r>
      <w:proofErr w:type="spellEnd"/>
      <w:r w:rsidRPr="006C04D9">
        <w:rPr>
          <w:lang w:val="en-US"/>
        </w:rPr>
        <w:t xml:space="preserve"> </w:t>
      </w:r>
      <w:proofErr w:type="spellStart"/>
      <w:r w:rsidRPr="006C04D9">
        <w:rPr>
          <w:lang w:val="en-US"/>
        </w:rPr>
        <w:t>активність</w:t>
      </w:r>
      <w:proofErr w:type="spellEnd"/>
      <w:r w:rsidR="00F74D76">
        <w:rPr>
          <w:lang w:val="en-US"/>
        </w:rPr>
        <w:t>.</w:t>
      </w:r>
    </w:p>
    <w:p w:rsidR="009E4578" w:rsidRDefault="009E4578" w:rsidP="009E4578">
      <w:pPr>
        <w:pStyle w:val="usual"/>
        <w:ind w:left="2149" w:firstLine="0"/>
      </w:pPr>
    </w:p>
    <w:p w:rsidR="00DA4FCD" w:rsidRDefault="00DA4FCD" w:rsidP="00DA4FCD">
      <w:pPr>
        <w:pStyle w:val="usual"/>
        <w:ind w:firstLine="0"/>
      </w:pPr>
      <w:r w:rsidRPr="00DA4FCD">
        <w:lastRenderedPageBreak/>
        <w:drawing>
          <wp:inline distT="0" distB="0" distL="0" distR="0" wp14:anchorId="578BFCEF" wp14:editId="3073408E">
            <wp:extent cx="6119495" cy="599247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CD" w:rsidRPr="00DA4FCD" w:rsidRDefault="00DA4FCD" w:rsidP="009E4578">
      <w:pPr>
        <w:pStyle w:val="usual"/>
        <w:ind w:left="2149" w:firstLine="0"/>
      </w:pPr>
    </w:p>
    <w:p w:rsidR="00F74D76" w:rsidRDefault="00F74D76" w:rsidP="009E4578">
      <w:pPr>
        <w:pStyle w:val="usual"/>
        <w:ind w:firstLine="0"/>
      </w:pPr>
    </w:p>
    <w:p w:rsidR="00F74D76" w:rsidRDefault="00DA4FCD" w:rsidP="00F74D76">
      <w:pPr>
        <w:pStyle w:val="usual"/>
        <w:ind w:firstLine="0"/>
      </w:pPr>
      <w:r w:rsidRPr="00DA4FCD">
        <w:drawing>
          <wp:inline distT="0" distB="0" distL="0" distR="0" wp14:anchorId="5080585C" wp14:editId="66CA93EA">
            <wp:extent cx="6119495" cy="2490014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8" w:rsidRPr="009E4578" w:rsidRDefault="00DA4FCD" w:rsidP="00F74D76">
      <w:pPr>
        <w:pStyle w:val="usual"/>
        <w:ind w:firstLine="0"/>
        <w:rPr>
          <w:lang w:val="en-US"/>
        </w:rPr>
      </w:pPr>
      <w:r w:rsidRPr="00DA4FCD">
        <w:rPr>
          <w:lang w:val="en-US"/>
        </w:rPr>
        <w:lastRenderedPageBreak/>
        <w:drawing>
          <wp:inline distT="0" distB="0" distL="0" distR="0" wp14:anchorId="049977B1" wp14:editId="0E916233">
            <wp:extent cx="6119495" cy="593418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3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8" w:rsidRDefault="00F93EBE" w:rsidP="00F74D76">
      <w:pPr>
        <w:pStyle w:val="usual"/>
        <w:ind w:firstLine="0"/>
        <w:rPr>
          <w:lang w:val="en-US"/>
        </w:rPr>
      </w:pPr>
      <w:r w:rsidRPr="00F93EBE">
        <w:rPr>
          <w:lang w:val="en-US"/>
        </w:rPr>
        <w:drawing>
          <wp:inline distT="0" distB="0" distL="0" distR="0" wp14:anchorId="7A70E809" wp14:editId="5882933C">
            <wp:extent cx="6119495" cy="22494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CD" w:rsidRDefault="00F93EBE" w:rsidP="00F74D76">
      <w:pPr>
        <w:pStyle w:val="usual"/>
        <w:ind w:firstLine="0"/>
        <w:rPr>
          <w:lang w:val="en-US"/>
        </w:rPr>
      </w:pPr>
      <w:r w:rsidRPr="00F93EBE">
        <w:rPr>
          <w:lang w:val="en-US"/>
        </w:rPr>
        <w:lastRenderedPageBreak/>
        <w:drawing>
          <wp:inline distT="0" distB="0" distL="0" distR="0" wp14:anchorId="24574947" wp14:editId="43A2F286">
            <wp:extent cx="4143954" cy="3639058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CD" w:rsidRDefault="006B1F75" w:rsidP="00F74D76">
      <w:pPr>
        <w:pStyle w:val="usual"/>
        <w:ind w:firstLine="0"/>
      </w:pPr>
      <w:r w:rsidRPr="006B1F75">
        <w:rPr>
          <w:lang w:val="en-US"/>
        </w:rPr>
        <w:drawing>
          <wp:inline distT="0" distB="0" distL="0" distR="0" wp14:anchorId="5D3ECE54" wp14:editId="4D7E4993">
            <wp:extent cx="6119495" cy="266918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6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80" w:rsidRDefault="007B3471" w:rsidP="00F74D76">
      <w:pPr>
        <w:pStyle w:val="usual"/>
        <w:ind w:firstLine="0"/>
      </w:pPr>
      <w:r w:rsidRPr="006B1F75">
        <w:rPr>
          <w:lang w:val="en-US"/>
        </w:rPr>
        <w:lastRenderedPageBreak/>
        <w:drawing>
          <wp:inline distT="0" distB="0" distL="0" distR="0" wp14:anchorId="00D97D2C" wp14:editId="32A3C29F">
            <wp:extent cx="6119495" cy="55314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75" w:rsidRDefault="00666680" w:rsidP="00F74D76">
      <w:pPr>
        <w:pStyle w:val="usual"/>
        <w:ind w:firstLine="0"/>
      </w:pPr>
      <w:r>
        <w:t>Подивимось кореляцію між ознаками</w:t>
      </w:r>
    </w:p>
    <w:p w:rsidR="00666680" w:rsidRDefault="00666680" w:rsidP="00F74D76">
      <w:pPr>
        <w:pStyle w:val="usual"/>
        <w:ind w:firstLine="0"/>
      </w:pPr>
      <w:r w:rsidRPr="00666680">
        <w:drawing>
          <wp:inline distT="0" distB="0" distL="0" distR="0" wp14:anchorId="4F6E2C19" wp14:editId="509E945C">
            <wp:extent cx="6119495" cy="1003246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80" w:rsidRDefault="00666680" w:rsidP="00F74D76">
      <w:pPr>
        <w:pStyle w:val="usual"/>
        <w:ind w:firstLine="0"/>
      </w:pPr>
      <w:r w:rsidRPr="00666680">
        <w:lastRenderedPageBreak/>
        <w:drawing>
          <wp:inline distT="0" distB="0" distL="0" distR="0" wp14:anchorId="6EAE6456" wp14:editId="334C2C0E">
            <wp:extent cx="5604545" cy="506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6609" cy="50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89" w:rsidRDefault="00EF2889" w:rsidP="00EF2889">
      <w:pPr>
        <w:pStyle w:val="usual"/>
        <w:ind w:firstLine="0"/>
      </w:pPr>
      <w:r w:rsidRPr="00EF2889">
        <w:drawing>
          <wp:inline distT="0" distB="0" distL="0" distR="0" wp14:anchorId="0C42F5D2" wp14:editId="7FDD3FDE">
            <wp:extent cx="6119495" cy="118487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89" w:rsidRDefault="00610503" w:rsidP="007B3471">
      <w:pPr>
        <w:pStyle w:val="usual"/>
        <w:ind w:firstLine="0"/>
        <w:rPr>
          <w:lang w:val="en-US"/>
        </w:rPr>
      </w:pPr>
      <w:r w:rsidRPr="00610503">
        <w:rPr>
          <w:lang w:val="en-US"/>
        </w:rPr>
        <w:drawing>
          <wp:inline distT="0" distB="0" distL="0" distR="0" wp14:anchorId="68F62144" wp14:editId="20424703">
            <wp:extent cx="5210903" cy="2943636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71" w:rsidRDefault="00EF2889" w:rsidP="00666680">
      <w:pPr>
        <w:pStyle w:val="usual"/>
        <w:rPr>
          <w:lang w:val="en-US"/>
        </w:rPr>
      </w:pPr>
      <w:r w:rsidRPr="00EF2889">
        <w:rPr>
          <w:lang w:val="en-US"/>
        </w:rPr>
        <w:lastRenderedPageBreak/>
        <w:drawing>
          <wp:inline distT="0" distB="0" distL="0" distR="0" wp14:anchorId="7F0AFF00" wp14:editId="63E5A7B2">
            <wp:extent cx="4544060" cy="3162742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31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71" w:rsidRDefault="007B3471">
      <w:pPr>
        <w:widowControl/>
        <w:overflowPunct/>
        <w:rPr>
          <w:lang w:val="en-US"/>
        </w:rPr>
      </w:pPr>
      <w:r w:rsidRPr="007B3471">
        <w:rPr>
          <w:lang w:val="en-US"/>
        </w:rPr>
        <w:drawing>
          <wp:inline distT="0" distB="0" distL="0" distR="0" wp14:anchorId="122ADC43" wp14:editId="68D23F40">
            <wp:extent cx="6119495" cy="2796817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71" w:rsidRDefault="007B3471">
      <w:pPr>
        <w:widowControl/>
        <w:overflowPunct/>
        <w:rPr>
          <w:sz w:val="28"/>
          <w:szCs w:val="28"/>
          <w:lang w:val="en-US" w:eastAsia="uk-UA"/>
        </w:rPr>
      </w:pPr>
      <w:r>
        <w:rPr>
          <w:lang w:val="en-US"/>
        </w:rPr>
        <w:br w:type="page"/>
      </w:r>
    </w:p>
    <w:p w:rsidR="007B3471" w:rsidRDefault="007B3471" w:rsidP="00666680">
      <w:pPr>
        <w:pStyle w:val="usual"/>
        <w:rPr>
          <w:lang w:val="en-US"/>
        </w:rPr>
        <w:sectPr w:rsidR="007B3471" w:rsidSect="00AE5943">
          <w:footerReference w:type="default" r:id="rId40"/>
          <w:pgSz w:w="11906" w:h="16838"/>
          <w:pgMar w:top="907" w:right="851" w:bottom="907" w:left="1418" w:header="0" w:footer="709" w:gutter="0"/>
          <w:cols w:space="720"/>
          <w:formProt w:val="0"/>
          <w:titlePg/>
          <w:docGrid w:linePitch="360"/>
        </w:sectPr>
      </w:pPr>
    </w:p>
    <w:p w:rsidR="00EF2889" w:rsidRPr="00EF2889" w:rsidRDefault="00EF2889" w:rsidP="00666680">
      <w:pPr>
        <w:pStyle w:val="usual"/>
        <w:rPr>
          <w:lang w:val="en-US"/>
        </w:rPr>
      </w:pPr>
    </w:p>
    <w:p w:rsidR="006C04D9" w:rsidRPr="006C04D9" w:rsidRDefault="007B3471" w:rsidP="007B3471">
      <w:pPr>
        <w:widowControl/>
        <w:overflowPunct/>
        <w:jc w:val="center"/>
        <w:rPr>
          <w:rFonts w:asciiTheme="minorHAnsi" w:hAnsiTheme="minorHAnsi"/>
          <w:sz w:val="28"/>
          <w:szCs w:val="28"/>
          <w:lang w:val="en-US" w:eastAsia="uk-UA"/>
        </w:rPr>
      </w:pPr>
      <w:r w:rsidRPr="007B3471">
        <w:rPr>
          <w:rFonts w:asciiTheme="minorHAnsi" w:hAnsiTheme="minorHAnsi"/>
          <w:sz w:val="28"/>
          <w:szCs w:val="28"/>
          <w:lang w:eastAsia="uk-UA"/>
        </w:rPr>
        <w:drawing>
          <wp:inline distT="0" distB="0" distL="0" distR="0" wp14:anchorId="135A923E" wp14:editId="14A904B5">
            <wp:extent cx="10057952" cy="3747655"/>
            <wp:effectExtent l="0" t="0" r="635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041698" cy="37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D9">
        <w:rPr>
          <w:rFonts w:asciiTheme="minorHAnsi" w:hAnsiTheme="minorHAnsi"/>
          <w:sz w:val="28"/>
          <w:szCs w:val="28"/>
          <w:lang w:eastAsia="uk-UA"/>
        </w:rPr>
        <w:br w:type="page"/>
      </w:r>
    </w:p>
    <w:p w:rsidR="007B3471" w:rsidRDefault="007B3471" w:rsidP="0074731F">
      <w:pPr>
        <w:widowControl/>
        <w:overflowPunct/>
        <w:jc w:val="center"/>
        <w:rPr>
          <w:rFonts w:asciiTheme="minorHAnsi" w:hAnsiTheme="minorHAnsi"/>
          <w:sz w:val="28"/>
          <w:szCs w:val="28"/>
          <w:lang w:eastAsia="uk-UA"/>
        </w:rPr>
        <w:sectPr w:rsidR="007B3471" w:rsidSect="007B3471">
          <w:pgSz w:w="16838" w:h="11906" w:orient="landscape"/>
          <w:pgMar w:top="1411" w:right="907" w:bottom="850" w:left="907" w:header="0" w:footer="706" w:gutter="0"/>
          <w:cols w:space="720"/>
          <w:formProt w:val="0"/>
          <w:titlePg/>
          <w:docGrid w:linePitch="360"/>
        </w:sectPr>
      </w:pPr>
    </w:p>
    <w:p w:rsidR="00545AC2" w:rsidRPr="00DC337D" w:rsidRDefault="004F345B">
      <w:pPr>
        <w:shd w:val="clear" w:color="auto" w:fill="FFFFFF"/>
        <w:jc w:val="center"/>
        <w:rPr>
          <w:b/>
          <w:sz w:val="24"/>
          <w:szCs w:val="25"/>
          <w:lang w:val="uk-UA" w:eastAsia="uk-UA"/>
        </w:rPr>
      </w:pPr>
      <w:bookmarkStart w:id="0" w:name="_GoBack"/>
      <w:bookmarkEnd w:id="0"/>
      <w:r w:rsidRPr="00DC337D">
        <w:rPr>
          <w:b/>
          <w:sz w:val="24"/>
          <w:szCs w:val="25"/>
          <w:lang w:val="uk-UA" w:eastAsia="uk-UA"/>
        </w:rPr>
        <w:lastRenderedPageBreak/>
        <w:t>ВИСНОВКИ</w:t>
      </w:r>
    </w:p>
    <w:p w:rsidR="00545AC2" w:rsidRPr="00DC337D" w:rsidRDefault="00545AC2">
      <w:pPr>
        <w:ind w:firstLine="708"/>
        <w:rPr>
          <w:rStyle w:val="Strong"/>
          <w:sz w:val="24"/>
          <w:szCs w:val="24"/>
          <w:lang w:val="uk-UA"/>
        </w:rPr>
      </w:pPr>
    </w:p>
    <w:p w:rsidR="00545AC2" w:rsidRPr="00AE5943" w:rsidRDefault="004F345B" w:rsidP="004622CD">
      <w:pPr>
        <w:ind w:firstLine="708"/>
        <w:jc w:val="both"/>
      </w:pPr>
      <w:r w:rsidRPr="00DC337D">
        <w:rPr>
          <w:rStyle w:val="Strong"/>
          <w:sz w:val="24"/>
          <w:szCs w:val="24"/>
          <w:lang w:val="uk-UA"/>
        </w:rPr>
        <w:t xml:space="preserve">В результаті виконаної лабораторної роботи </w:t>
      </w:r>
      <w:r w:rsidR="004622CD">
        <w:rPr>
          <w:rStyle w:val="Strong"/>
          <w:sz w:val="24"/>
          <w:szCs w:val="24"/>
          <w:lang w:val="uk-UA"/>
        </w:rPr>
        <w:t>о</w:t>
      </w:r>
      <w:r w:rsidR="004622CD" w:rsidRPr="004622CD">
        <w:rPr>
          <w:rStyle w:val="Strong"/>
          <w:sz w:val="24"/>
          <w:szCs w:val="24"/>
          <w:lang w:val="uk-UA"/>
        </w:rPr>
        <w:t xml:space="preserve">держати знання </w:t>
      </w:r>
      <w:r w:rsidR="004622CD">
        <w:rPr>
          <w:rStyle w:val="Strong"/>
          <w:sz w:val="24"/>
          <w:szCs w:val="24"/>
          <w:lang w:val="uk-UA"/>
        </w:rPr>
        <w:t xml:space="preserve">для побудови дерев рішень </w:t>
      </w:r>
      <w:r w:rsidR="004622CD" w:rsidRPr="004622CD">
        <w:rPr>
          <w:rStyle w:val="Strong"/>
          <w:sz w:val="24"/>
          <w:szCs w:val="24"/>
          <w:lang w:val="uk-UA"/>
        </w:rPr>
        <w:t>за допомогою яких можна</w:t>
      </w:r>
      <w:r w:rsidR="004622CD">
        <w:rPr>
          <w:rStyle w:val="Strong"/>
          <w:sz w:val="24"/>
          <w:szCs w:val="24"/>
          <w:lang w:val="uk-UA"/>
        </w:rPr>
        <w:t xml:space="preserve"> </w:t>
      </w:r>
      <w:r w:rsidR="004622CD" w:rsidRPr="004622CD">
        <w:rPr>
          <w:rStyle w:val="Strong"/>
          <w:sz w:val="24"/>
          <w:szCs w:val="24"/>
          <w:lang w:val="uk-UA"/>
        </w:rPr>
        <w:t>автоматизовано приймати рішення</w:t>
      </w:r>
      <w:r w:rsidR="001624BE" w:rsidRPr="00AE5943">
        <w:rPr>
          <w:rStyle w:val="Strong"/>
          <w:sz w:val="24"/>
          <w:szCs w:val="24"/>
        </w:rPr>
        <w:t>.</w:t>
      </w:r>
    </w:p>
    <w:p w:rsidR="00545AC2" w:rsidRPr="00DC337D" w:rsidRDefault="004F345B">
      <w:pPr>
        <w:ind w:firstLine="708"/>
        <w:jc w:val="both"/>
        <w:rPr>
          <w:lang w:val="uk-UA"/>
        </w:rPr>
      </w:pPr>
      <w:r w:rsidRPr="00DC337D">
        <w:rPr>
          <w:rStyle w:val="Strong"/>
          <w:sz w:val="24"/>
          <w:szCs w:val="24"/>
          <w:lang w:val="uk-UA"/>
        </w:rPr>
        <w:t xml:space="preserve">Усі матеріали викладенні у репозіторії </w:t>
      </w:r>
      <w:proofErr w:type="spellStart"/>
      <w:r w:rsidRPr="00DC337D">
        <w:rPr>
          <w:rStyle w:val="Strong"/>
          <w:sz w:val="24"/>
          <w:szCs w:val="24"/>
          <w:lang w:val="uk-UA"/>
        </w:rPr>
        <w:t>GitHub</w:t>
      </w:r>
      <w:proofErr w:type="spellEnd"/>
      <w:r w:rsidRPr="00DC337D">
        <w:rPr>
          <w:rStyle w:val="Strong"/>
          <w:sz w:val="24"/>
          <w:szCs w:val="24"/>
          <w:lang w:val="uk-UA"/>
        </w:rPr>
        <w:t xml:space="preserve">, за посиланням  </w:t>
      </w:r>
      <w:hyperlink r:id="rId42">
        <w:r w:rsidR="00817EE9">
          <w:rPr>
            <w:rStyle w:val="Hyperlink"/>
            <w:sz w:val="24"/>
            <w:szCs w:val="24"/>
            <w:lang w:val="uk-UA"/>
          </w:rPr>
          <w:t>https://github.com/Max11mus/Artifition-Intelect-Lab10.git</w:t>
        </w:r>
      </w:hyperlink>
      <w:r w:rsidRPr="00DC337D">
        <w:rPr>
          <w:rStyle w:val="Strong"/>
          <w:sz w:val="24"/>
          <w:szCs w:val="24"/>
          <w:lang w:val="uk-UA"/>
        </w:rPr>
        <w:t>.</w:t>
      </w:r>
    </w:p>
    <w:sectPr w:rsidR="00545AC2" w:rsidRPr="00DC337D" w:rsidSect="00AE5943">
      <w:pgSz w:w="11906" w:h="16838"/>
      <w:pgMar w:top="907" w:right="851" w:bottom="907" w:left="1418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53C8" w:rsidRDefault="00C253C8">
      <w:r>
        <w:separator/>
      </w:r>
    </w:p>
  </w:endnote>
  <w:endnote w:type="continuationSeparator" w:id="0">
    <w:p w:rsidR="00C253C8" w:rsidRDefault="00C25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Liberation Serif"/>
    <w:charset w:val="01"/>
    <w:family w:val="roman"/>
    <w:pitch w:val="variable"/>
  </w:font>
  <w:font w:name="SymbolMT">
    <w:altName w:val="Liberation Serif"/>
    <w:charset w:val="01"/>
    <w:family w:val="roman"/>
    <w:pitch w:val="variable"/>
  </w:font>
  <w:font w:name="TimesNewRomanPS-BoldMT">
    <w:altName w:val="Liberation Serif"/>
    <w:charset w:val="01"/>
    <w:family w:val="roman"/>
    <w:pitch w:val="variable"/>
  </w:font>
  <w:font w:name="OpenSymbol">
    <w:altName w:val="Times New Roman"/>
    <w:charset w:val="00"/>
    <w:family w:val="auto"/>
    <w:pitch w:val="variable"/>
    <w:sig w:usb0="00000001" w:usb1="1001ECEA" w:usb2="00000000" w:usb3="00000000" w:csb0="80000001" w:csb1="00000000"/>
  </w:font>
  <w:font w:name="Liberation Mono">
    <w:altName w:val="Courier New"/>
    <w:charset w:val="00"/>
    <w:family w:val="modern"/>
    <w:pitch w:val="fixed"/>
    <w:sig w:usb0="00000000" w:usb1="400078FF" w:usb2="00000001" w:usb3="00000000" w:csb0="000001BF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Noto Sans CJK SC">
    <w:panose1 w:val="00000000000000000000"/>
    <w:charset w:val="80"/>
    <w:family w:val="swiss"/>
    <w:notTrueType/>
    <w:pitch w:val="variable"/>
    <w:sig w:usb0="30000287" w:usb1="2BDF3C10" w:usb2="00000016" w:usb3="00000000" w:csb0="002E0107" w:csb1="00000000"/>
  </w:font>
  <w:font w:name="Lohit Devanagari">
    <w:altName w:val="Arial"/>
    <w:charset w:val="00"/>
    <w:family w:val="swiss"/>
    <w:pitch w:val="variable"/>
    <w:sig w:usb0="00000003" w:usb1="00002042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5AC2" w:rsidRDefault="004F345B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36" behindDoc="1" locked="0" layoutInCell="0" allowOverlap="1" wp14:anchorId="1E24DD20" wp14:editId="0743C974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4135" cy="146685"/>
              <wp:effectExtent l="0" t="635" r="0" b="0"/>
              <wp:wrapSquare wrapText="bothSides"/>
              <wp:docPr id="44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80" cy="146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545AC2" w:rsidRDefault="004F345B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 w:rsidR="004622CD">
                            <w:rPr>
                              <w:rStyle w:val="PageNumber"/>
                              <w:noProof/>
                              <w:color w:val="000000"/>
                            </w:rPr>
                            <w:t>17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Frame2" o:spid="_x0000_s1026" style="position:absolute;margin-left:0;margin-top:.05pt;width:5.05pt;height:11.55pt;z-index:-50331644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" o:allowincell="f" filled="f" stroked="f" strokeweight="0">
              <v:textbox inset="0,0,0,0">
                <w:txbxContent>
                  <w:p w:rsidR="00545AC2" w:rsidRDefault="004F345B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 w:rsidR="004622CD">
                      <w:rPr>
                        <w:rStyle w:val="PageNumber"/>
                        <w:noProof/>
                        <w:color w:val="000000"/>
                      </w:rPr>
                      <w:t>17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53C8" w:rsidRDefault="00C253C8">
      <w:r>
        <w:separator/>
      </w:r>
    </w:p>
  </w:footnote>
  <w:footnote w:type="continuationSeparator" w:id="0">
    <w:p w:rsidR="00C253C8" w:rsidRDefault="00C253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15C3A"/>
    <w:multiLevelType w:val="hybridMultilevel"/>
    <w:tmpl w:val="C3481886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A05B47"/>
    <w:multiLevelType w:val="hybridMultilevel"/>
    <w:tmpl w:val="056C63D6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8204A14"/>
    <w:multiLevelType w:val="multilevel"/>
    <w:tmpl w:val="1CDEFA3A"/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3">
    <w:nsid w:val="199C34BA"/>
    <w:multiLevelType w:val="multilevel"/>
    <w:tmpl w:val="0C0C78A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">
    <w:nsid w:val="1A5154E0"/>
    <w:multiLevelType w:val="hybridMultilevel"/>
    <w:tmpl w:val="DF8825A6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1125C05"/>
    <w:multiLevelType w:val="hybridMultilevel"/>
    <w:tmpl w:val="0686A912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2FE23EF"/>
    <w:multiLevelType w:val="multilevel"/>
    <w:tmpl w:val="2CF03E8E"/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7">
    <w:nsid w:val="27034BB3"/>
    <w:multiLevelType w:val="hybridMultilevel"/>
    <w:tmpl w:val="9DFA0CE0"/>
    <w:lvl w:ilvl="0" w:tplc="0409000B">
      <w:start w:val="1"/>
      <w:numFmt w:val="bullet"/>
      <w:lvlText w:val=""/>
      <w:lvlJc w:val="left"/>
      <w:pPr>
        <w:ind w:left="14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8">
    <w:nsid w:val="28BC6BC7"/>
    <w:multiLevelType w:val="hybridMultilevel"/>
    <w:tmpl w:val="0E4606D0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BB44652"/>
    <w:multiLevelType w:val="hybridMultilevel"/>
    <w:tmpl w:val="04A6C340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BE065CC"/>
    <w:multiLevelType w:val="multilevel"/>
    <w:tmpl w:val="067C291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1">
    <w:nsid w:val="39C27DB1"/>
    <w:multiLevelType w:val="hybridMultilevel"/>
    <w:tmpl w:val="61626AEC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A32565A"/>
    <w:multiLevelType w:val="hybridMultilevel"/>
    <w:tmpl w:val="0E5E867A"/>
    <w:lvl w:ilvl="0" w:tplc="0409000B">
      <w:start w:val="1"/>
      <w:numFmt w:val="bullet"/>
      <w:lvlText w:val=""/>
      <w:lvlJc w:val="left"/>
      <w:pPr>
        <w:ind w:left="14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3">
    <w:nsid w:val="3B032EA2"/>
    <w:multiLevelType w:val="hybridMultilevel"/>
    <w:tmpl w:val="75F0F28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53EF2E63"/>
    <w:multiLevelType w:val="multilevel"/>
    <w:tmpl w:val="8A043AB2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5">
    <w:nsid w:val="6095767B"/>
    <w:multiLevelType w:val="hybridMultilevel"/>
    <w:tmpl w:val="2A9CF1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16D63EC"/>
    <w:multiLevelType w:val="hybridMultilevel"/>
    <w:tmpl w:val="4F3AF9D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43D1897"/>
    <w:multiLevelType w:val="hybridMultilevel"/>
    <w:tmpl w:val="FB442B5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7F9566B"/>
    <w:multiLevelType w:val="hybridMultilevel"/>
    <w:tmpl w:val="FC40EA0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96D2EDA"/>
    <w:multiLevelType w:val="hybridMultilevel"/>
    <w:tmpl w:val="4B2E74B8"/>
    <w:lvl w:ilvl="0" w:tplc="0409000F">
      <w:start w:val="1"/>
      <w:numFmt w:val="decimal"/>
      <w:lvlText w:val="%1."/>
      <w:lvlJc w:val="left"/>
      <w:pPr>
        <w:ind w:left="149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20">
    <w:nsid w:val="79D23CF8"/>
    <w:multiLevelType w:val="hybridMultilevel"/>
    <w:tmpl w:val="5A747B5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4"/>
  </w:num>
  <w:num w:numId="2">
    <w:abstractNumId w:val="2"/>
  </w:num>
  <w:num w:numId="3">
    <w:abstractNumId w:val="10"/>
  </w:num>
  <w:num w:numId="4">
    <w:abstractNumId w:val="3"/>
  </w:num>
  <w:num w:numId="5">
    <w:abstractNumId w:val="20"/>
  </w:num>
  <w:num w:numId="6">
    <w:abstractNumId w:val="8"/>
  </w:num>
  <w:num w:numId="7">
    <w:abstractNumId w:val="17"/>
  </w:num>
  <w:num w:numId="8">
    <w:abstractNumId w:val="15"/>
  </w:num>
  <w:num w:numId="9">
    <w:abstractNumId w:val="9"/>
  </w:num>
  <w:num w:numId="10">
    <w:abstractNumId w:val="4"/>
  </w:num>
  <w:num w:numId="11">
    <w:abstractNumId w:val="5"/>
  </w:num>
  <w:num w:numId="12">
    <w:abstractNumId w:val="1"/>
  </w:num>
  <w:num w:numId="13">
    <w:abstractNumId w:val="7"/>
  </w:num>
  <w:num w:numId="14">
    <w:abstractNumId w:val="13"/>
  </w:num>
  <w:num w:numId="15">
    <w:abstractNumId w:val="19"/>
  </w:num>
  <w:num w:numId="16">
    <w:abstractNumId w:val="12"/>
  </w:num>
  <w:num w:numId="17">
    <w:abstractNumId w:val="16"/>
  </w:num>
  <w:num w:numId="18">
    <w:abstractNumId w:val="11"/>
  </w:num>
  <w:num w:numId="19">
    <w:abstractNumId w:val="6"/>
  </w:num>
  <w:num w:numId="20">
    <w:abstractNumId w:val="0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AC2"/>
    <w:rsid w:val="00023E2E"/>
    <w:rsid w:val="00047345"/>
    <w:rsid w:val="00052748"/>
    <w:rsid w:val="000B31DE"/>
    <w:rsid w:val="000D7CEF"/>
    <w:rsid w:val="000F3F7A"/>
    <w:rsid w:val="001201F2"/>
    <w:rsid w:val="00121C57"/>
    <w:rsid w:val="00130FBD"/>
    <w:rsid w:val="00134A57"/>
    <w:rsid w:val="0015731D"/>
    <w:rsid w:val="001624BE"/>
    <w:rsid w:val="00167512"/>
    <w:rsid w:val="001A12BA"/>
    <w:rsid w:val="001C02CA"/>
    <w:rsid w:val="001E0B94"/>
    <w:rsid w:val="001F518F"/>
    <w:rsid w:val="0021413A"/>
    <w:rsid w:val="002221ED"/>
    <w:rsid w:val="0022548C"/>
    <w:rsid w:val="002313DA"/>
    <w:rsid w:val="00233C08"/>
    <w:rsid w:val="00234684"/>
    <w:rsid w:val="0025348D"/>
    <w:rsid w:val="00256929"/>
    <w:rsid w:val="00280EA9"/>
    <w:rsid w:val="00290A33"/>
    <w:rsid w:val="00294F0F"/>
    <w:rsid w:val="00295D0A"/>
    <w:rsid w:val="002B0EEC"/>
    <w:rsid w:val="002F2EC8"/>
    <w:rsid w:val="00310273"/>
    <w:rsid w:val="00310783"/>
    <w:rsid w:val="003320C8"/>
    <w:rsid w:val="00334BEF"/>
    <w:rsid w:val="0034502D"/>
    <w:rsid w:val="00366781"/>
    <w:rsid w:val="00373B30"/>
    <w:rsid w:val="003A2E76"/>
    <w:rsid w:val="003D27AC"/>
    <w:rsid w:val="003E6496"/>
    <w:rsid w:val="003F3F5E"/>
    <w:rsid w:val="0040150D"/>
    <w:rsid w:val="00421D4B"/>
    <w:rsid w:val="00433EA1"/>
    <w:rsid w:val="004622CD"/>
    <w:rsid w:val="0048654B"/>
    <w:rsid w:val="004E1E0E"/>
    <w:rsid w:val="004F1FD6"/>
    <w:rsid w:val="004F345B"/>
    <w:rsid w:val="004F60AF"/>
    <w:rsid w:val="0052167A"/>
    <w:rsid w:val="005260D2"/>
    <w:rsid w:val="00545AC2"/>
    <w:rsid w:val="005570E9"/>
    <w:rsid w:val="00564427"/>
    <w:rsid w:val="005F753E"/>
    <w:rsid w:val="00602833"/>
    <w:rsid w:val="00603680"/>
    <w:rsid w:val="00610503"/>
    <w:rsid w:val="0062121D"/>
    <w:rsid w:val="006273A7"/>
    <w:rsid w:val="0063066E"/>
    <w:rsid w:val="0064196E"/>
    <w:rsid w:val="00666680"/>
    <w:rsid w:val="00677830"/>
    <w:rsid w:val="006926B0"/>
    <w:rsid w:val="006960A9"/>
    <w:rsid w:val="006B1F75"/>
    <w:rsid w:val="006C04D9"/>
    <w:rsid w:val="006C2280"/>
    <w:rsid w:val="006D48BC"/>
    <w:rsid w:val="006D5C1E"/>
    <w:rsid w:val="006E2EC0"/>
    <w:rsid w:val="006E4384"/>
    <w:rsid w:val="006E66DC"/>
    <w:rsid w:val="006F7A90"/>
    <w:rsid w:val="00710432"/>
    <w:rsid w:val="00711506"/>
    <w:rsid w:val="00742E28"/>
    <w:rsid w:val="0074731F"/>
    <w:rsid w:val="00763890"/>
    <w:rsid w:val="0078465B"/>
    <w:rsid w:val="007A6FC0"/>
    <w:rsid w:val="007B3471"/>
    <w:rsid w:val="007E5EA2"/>
    <w:rsid w:val="00803C3F"/>
    <w:rsid w:val="00806261"/>
    <w:rsid w:val="008071F7"/>
    <w:rsid w:val="00817EE9"/>
    <w:rsid w:val="008571C6"/>
    <w:rsid w:val="00886072"/>
    <w:rsid w:val="00891E73"/>
    <w:rsid w:val="00891EFA"/>
    <w:rsid w:val="008B35AC"/>
    <w:rsid w:val="008B4425"/>
    <w:rsid w:val="008C2AAA"/>
    <w:rsid w:val="00902B37"/>
    <w:rsid w:val="009172D9"/>
    <w:rsid w:val="009506BA"/>
    <w:rsid w:val="00954EA9"/>
    <w:rsid w:val="00955A42"/>
    <w:rsid w:val="00972C17"/>
    <w:rsid w:val="009860E2"/>
    <w:rsid w:val="00993F46"/>
    <w:rsid w:val="00995239"/>
    <w:rsid w:val="009C3A57"/>
    <w:rsid w:val="009D1206"/>
    <w:rsid w:val="009E4578"/>
    <w:rsid w:val="00A228D4"/>
    <w:rsid w:val="00A65D50"/>
    <w:rsid w:val="00A707C7"/>
    <w:rsid w:val="00A8744A"/>
    <w:rsid w:val="00AB0598"/>
    <w:rsid w:val="00AC2C8B"/>
    <w:rsid w:val="00AE0715"/>
    <w:rsid w:val="00AE5943"/>
    <w:rsid w:val="00B03B3F"/>
    <w:rsid w:val="00B52A45"/>
    <w:rsid w:val="00B6109F"/>
    <w:rsid w:val="00B7083B"/>
    <w:rsid w:val="00B7530D"/>
    <w:rsid w:val="00BA4C4E"/>
    <w:rsid w:val="00BB2969"/>
    <w:rsid w:val="00BB31E3"/>
    <w:rsid w:val="00BB5C25"/>
    <w:rsid w:val="00BC6C29"/>
    <w:rsid w:val="00BD2EBD"/>
    <w:rsid w:val="00C14623"/>
    <w:rsid w:val="00C253C8"/>
    <w:rsid w:val="00C50A6A"/>
    <w:rsid w:val="00C572F1"/>
    <w:rsid w:val="00C845A4"/>
    <w:rsid w:val="00C97754"/>
    <w:rsid w:val="00CD3CF2"/>
    <w:rsid w:val="00CF1DD6"/>
    <w:rsid w:val="00CF3408"/>
    <w:rsid w:val="00CF62ED"/>
    <w:rsid w:val="00D07218"/>
    <w:rsid w:val="00D07F3E"/>
    <w:rsid w:val="00D12F8D"/>
    <w:rsid w:val="00D1303E"/>
    <w:rsid w:val="00D16928"/>
    <w:rsid w:val="00D27881"/>
    <w:rsid w:val="00D31C87"/>
    <w:rsid w:val="00D55588"/>
    <w:rsid w:val="00D70701"/>
    <w:rsid w:val="00D82212"/>
    <w:rsid w:val="00DA46A4"/>
    <w:rsid w:val="00DA4FCD"/>
    <w:rsid w:val="00DC337D"/>
    <w:rsid w:val="00DC3AEA"/>
    <w:rsid w:val="00DC7F91"/>
    <w:rsid w:val="00DE6781"/>
    <w:rsid w:val="00E838AA"/>
    <w:rsid w:val="00E847DE"/>
    <w:rsid w:val="00EC0AD1"/>
    <w:rsid w:val="00EF2889"/>
    <w:rsid w:val="00EF64F9"/>
    <w:rsid w:val="00F026D3"/>
    <w:rsid w:val="00F05CD7"/>
    <w:rsid w:val="00F53E8C"/>
    <w:rsid w:val="00F56C33"/>
    <w:rsid w:val="00F74D76"/>
    <w:rsid w:val="00F93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overflowPunct w:val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pPr>
      <w:keepNext/>
      <w:spacing w:before="240" w:after="60"/>
      <w:jc w:val="center"/>
      <w:outlineLvl w:val="0"/>
    </w:pPr>
    <w:rPr>
      <w:b/>
      <w:bCs/>
      <w:kern w:val="2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/>
      <w:widowControl/>
      <w:ind w:firstLine="567"/>
      <w:jc w:val="right"/>
      <w:outlineLvl w:val="1"/>
    </w:pPr>
    <w:rPr>
      <w:sz w:val="24"/>
      <w:lang w:val="en-US"/>
    </w:rPr>
  </w:style>
  <w:style w:type="paragraph" w:styleId="Heading3">
    <w:name w:val="heading 3"/>
    <w:basedOn w:val="Normal"/>
    <w:next w:val="Normal"/>
    <w:link w:val="Heading3Char"/>
    <w:qFormat/>
    <w:pPr>
      <w:keepNext/>
      <w:widowControl/>
      <w:jc w:val="center"/>
      <w:outlineLvl w:val="2"/>
    </w:pPr>
    <w:rPr>
      <w:sz w:val="24"/>
      <w:lang w:val="uk-UA"/>
    </w:rPr>
  </w:style>
  <w:style w:type="paragraph" w:styleId="Heading4">
    <w:name w:val="heading 4"/>
    <w:basedOn w:val="Normal"/>
    <w:next w:val="Normal"/>
    <w:link w:val="Heading4Char"/>
    <w:qFormat/>
    <w:pPr>
      <w:keepNext/>
      <w:widowControl/>
      <w:jc w:val="center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Pr>
      <w:rFonts w:ascii="Times New Roman" w:eastAsia="Times New Roman" w:hAnsi="Times New Roman" w:cs="Times New Roman"/>
      <w:b/>
      <w:bCs/>
      <w:kern w:val="2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qFormat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qFormat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Heading4Char">
    <w:name w:val="Heading 4 Char"/>
    <w:basedOn w:val="DefaultParagraphFont"/>
    <w:link w:val="Heading4"/>
    <w:qFormat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qFormat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TitleChar">
    <w:name w:val="Title Char"/>
    <w:basedOn w:val="DefaultParagraphFont"/>
    <w:link w:val="Title"/>
    <w:qFormat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BodyTextIndent3Char">
    <w:name w:val="Body Text Indent 3 Char"/>
    <w:basedOn w:val="DefaultParagraphFont"/>
    <w:link w:val="BodyTextIndent3"/>
    <w:qFormat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BodyTextIndentChar">
    <w:name w:val="Body Text Indent Char"/>
    <w:basedOn w:val="DefaultParagraphFont"/>
    <w:link w:val="BodyTextIndent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  <w:qFormat/>
  </w:style>
  <w:style w:type="character" w:customStyle="1" w:styleId="BodyTextIndent2Char">
    <w:name w:val="Body Text Indent 2 Char"/>
    <w:basedOn w:val="DefaultParagraphFont"/>
    <w:link w:val="BodyTextIndent2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">
    <w:name w:val="Обычный1 Знак"/>
    <w:link w:val="11"/>
    <w:qFormat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IntenseEmphasis">
    <w:name w:val="Intense Emphasis"/>
    <w:basedOn w:val="DefaultParagraphFont"/>
    <w:qFormat/>
    <w:rPr>
      <w:b/>
      <w:bCs/>
      <w:i/>
      <w:iCs/>
      <w:color w:val="4F81BD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fontstyle01">
    <w:name w:val="fontstyle01"/>
    <w:basedOn w:val="DefaultParagraphFont"/>
    <w:qFormat/>
    <w:rPr>
      <w:rFonts w:ascii="TimesNewRomanPSMT" w:hAnsi="TimesNewRomanPSMT"/>
      <w:b w:val="0"/>
      <w:bCs w:val="0"/>
      <w:i w:val="0"/>
      <w:iCs w:val="0"/>
      <w:color w:val="000000"/>
      <w:sz w:val="28"/>
      <w:szCs w:val="28"/>
    </w:rPr>
  </w:style>
  <w:style w:type="character" w:customStyle="1" w:styleId="usualChar">
    <w:name w:val="usual Char"/>
    <w:basedOn w:val="DefaultParagraphFont"/>
    <w:link w:val="usual"/>
    <w:qFormat/>
    <w:rsid w:val="001A12BA"/>
    <w:rPr>
      <w:rFonts w:ascii="Times New Roman" w:eastAsia="Times New Roman" w:hAnsi="Times New Roman" w:cs="Times New Roman"/>
      <w:sz w:val="28"/>
      <w:szCs w:val="28"/>
      <w:shd w:val="clear" w:color="auto" w:fill="FFFFFF"/>
      <w:lang w:val="uk-UA" w:eastAsia="uk-UA"/>
    </w:rPr>
  </w:style>
  <w:style w:type="character" w:customStyle="1" w:styleId="fontstyle21">
    <w:name w:val="fontstyle21"/>
    <w:basedOn w:val="DefaultParagraphFont"/>
    <w:qFormat/>
    <w:rPr>
      <w:rFonts w:ascii="SymbolMT" w:hAnsi="SymbolMT"/>
      <w:b w:val="0"/>
      <w:bCs w:val="0"/>
      <w:i w:val="0"/>
      <w:iCs w:val="0"/>
      <w:color w:val="000000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qFormat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usual1Char">
    <w:name w:val="usual1 Char"/>
    <w:basedOn w:val="usualChar"/>
    <w:qFormat/>
    <w:rPr>
      <w:rFonts w:ascii="Times New Roman" w:eastAsia="Times New Roman" w:hAnsi="Times New Roman" w:cs="Times New Roman"/>
      <w:b/>
      <w:i/>
      <w:sz w:val="24"/>
      <w:szCs w:val="25"/>
      <w:shd w:val="clear" w:color="auto" w:fill="FFFFFF"/>
      <w:lang w:val="uk-UA" w:eastAsia="uk-UA"/>
    </w:rPr>
  </w:style>
  <w:style w:type="character" w:customStyle="1" w:styleId="fontstyle31">
    <w:name w:val="fontstyle31"/>
    <w:basedOn w:val="DefaultParagraphFont"/>
    <w:qFormat/>
    <w:rPr>
      <w:rFonts w:ascii="TimesNewRomanPS-BoldMT" w:hAnsi="TimesNewRomanPS-BoldMT"/>
      <w:b/>
      <w:bCs/>
      <w:i w:val="0"/>
      <w:iCs w:val="0"/>
      <w:color w:val="000000"/>
      <w:sz w:val="28"/>
      <w:szCs w:val="28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TitleChar"/>
    <w:qFormat/>
    <w:pPr>
      <w:widowControl/>
      <w:jc w:val="center"/>
    </w:pPr>
    <w:rPr>
      <w:b/>
      <w:sz w:val="24"/>
    </w:rPr>
  </w:style>
  <w:style w:type="paragraph" w:styleId="BodyTextIndent3">
    <w:name w:val="Body Text Indent 3"/>
    <w:basedOn w:val="Normal"/>
    <w:link w:val="BodyTextIndent3Char"/>
    <w:qFormat/>
    <w:pPr>
      <w:widowControl/>
      <w:ind w:firstLine="748"/>
      <w:jc w:val="both"/>
    </w:pPr>
    <w:rPr>
      <w:sz w:val="24"/>
      <w:szCs w:val="24"/>
      <w:lang w:val="uk-UA"/>
    </w:rPr>
  </w:style>
  <w:style w:type="paragraph" w:styleId="BodyTextIndent">
    <w:name w:val="Body Text Indent"/>
    <w:basedOn w:val="Normal"/>
    <w:link w:val="BodyTextIndentChar"/>
    <w:pPr>
      <w:spacing w:after="120"/>
      <w:ind w:left="283"/>
    </w:pPr>
  </w:style>
  <w:style w:type="paragraph" w:customStyle="1" w:styleId="10">
    <w:name w:val="Обычный1"/>
    <w:qFormat/>
    <w:pPr>
      <w:widowControl w:val="0"/>
      <w:overflowPunct w:val="0"/>
      <w:spacing w:line="300" w:lineRule="auto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</w:pPr>
  </w:style>
  <w:style w:type="paragraph" w:styleId="BodyTextIndent2">
    <w:name w:val="Body Text Indent 2"/>
    <w:basedOn w:val="Normal"/>
    <w:link w:val="BodyTextIndent2Char"/>
    <w:qFormat/>
    <w:pPr>
      <w:spacing w:after="120" w:line="480" w:lineRule="auto"/>
      <w:ind w:left="360"/>
    </w:pPr>
  </w:style>
  <w:style w:type="paragraph" w:customStyle="1" w:styleId="11">
    <w:name w:val="Обычный11"/>
    <w:link w:val="1"/>
    <w:qFormat/>
    <w:pPr>
      <w:widowControl w:val="0"/>
      <w:overflowPunct w:val="0"/>
      <w:spacing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NormalWeb">
    <w:name w:val="Normal (Web)"/>
    <w:basedOn w:val="Normal"/>
    <w:qFormat/>
    <w:pPr>
      <w:widowControl/>
      <w:spacing w:before="280" w:after="280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usual">
    <w:name w:val="usual"/>
    <w:basedOn w:val="Normal"/>
    <w:link w:val="usualChar"/>
    <w:qFormat/>
    <w:rsid w:val="001A12BA"/>
    <w:pPr>
      <w:shd w:val="clear" w:color="auto" w:fill="FFFFFF"/>
      <w:ind w:firstLine="709"/>
      <w:jc w:val="both"/>
    </w:pPr>
    <w:rPr>
      <w:sz w:val="28"/>
      <w:szCs w:val="28"/>
      <w:lang w:val="uk-UA" w:eastAsia="uk-UA"/>
    </w:rPr>
  </w:style>
  <w:style w:type="paragraph" w:styleId="HTMLPreformatted">
    <w:name w:val="HTML Preformatted"/>
    <w:basedOn w:val="Normal"/>
    <w:link w:val="HTMLPreformattedChar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usual14">
    <w:name w:val="usual14"/>
    <w:basedOn w:val="usual"/>
    <w:qFormat/>
  </w:style>
  <w:style w:type="table" w:styleId="TableGrid">
    <w:name w:val="Table Grid"/>
    <w:basedOn w:val="TableNormal"/>
    <w:uiPriority w:val="59"/>
    <w:rsid w:val="00290A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overflowPunct w:val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pPr>
      <w:keepNext/>
      <w:spacing w:before="240" w:after="60"/>
      <w:jc w:val="center"/>
      <w:outlineLvl w:val="0"/>
    </w:pPr>
    <w:rPr>
      <w:b/>
      <w:bCs/>
      <w:kern w:val="2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/>
      <w:widowControl/>
      <w:ind w:firstLine="567"/>
      <w:jc w:val="right"/>
      <w:outlineLvl w:val="1"/>
    </w:pPr>
    <w:rPr>
      <w:sz w:val="24"/>
      <w:lang w:val="en-US"/>
    </w:rPr>
  </w:style>
  <w:style w:type="paragraph" w:styleId="Heading3">
    <w:name w:val="heading 3"/>
    <w:basedOn w:val="Normal"/>
    <w:next w:val="Normal"/>
    <w:link w:val="Heading3Char"/>
    <w:qFormat/>
    <w:pPr>
      <w:keepNext/>
      <w:widowControl/>
      <w:jc w:val="center"/>
      <w:outlineLvl w:val="2"/>
    </w:pPr>
    <w:rPr>
      <w:sz w:val="24"/>
      <w:lang w:val="uk-UA"/>
    </w:rPr>
  </w:style>
  <w:style w:type="paragraph" w:styleId="Heading4">
    <w:name w:val="heading 4"/>
    <w:basedOn w:val="Normal"/>
    <w:next w:val="Normal"/>
    <w:link w:val="Heading4Char"/>
    <w:qFormat/>
    <w:pPr>
      <w:keepNext/>
      <w:widowControl/>
      <w:jc w:val="center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Pr>
      <w:rFonts w:ascii="Times New Roman" w:eastAsia="Times New Roman" w:hAnsi="Times New Roman" w:cs="Times New Roman"/>
      <w:b/>
      <w:bCs/>
      <w:kern w:val="2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qFormat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qFormat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Heading4Char">
    <w:name w:val="Heading 4 Char"/>
    <w:basedOn w:val="DefaultParagraphFont"/>
    <w:link w:val="Heading4"/>
    <w:qFormat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qFormat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TitleChar">
    <w:name w:val="Title Char"/>
    <w:basedOn w:val="DefaultParagraphFont"/>
    <w:link w:val="Title"/>
    <w:qFormat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BodyTextIndent3Char">
    <w:name w:val="Body Text Indent 3 Char"/>
    <w:basedOn w:val="DefaultParagraphFont"/>
    <w:link w:val="BodyTextIndent3"/>
    <w:qFormat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BodyTextIndentChar">
    <w:name w:val="Body Text Indent Char"/>
    <w:basedOn w:val="DefaultParagraphFont"/>
    <w:link w:val="BodyTextIndent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  <w:qFormat/>
  </w:style>
  <w:style w:type="character" w:customStyle="1" w:styleId="BodyTextIndent2Char">
    <w:name w:val="Body Text Indent 2 Char"/>
    <w:basedOn w:val="DefaultParagraphFont"/>
    <w:link w:val="BodyTextIndent2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">
    <w:name w:val="Обычный1 Знак"/>
    <w:link w:val="11"/>
    <w:qFormat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IntenseEmphasis">
    <w:name w:val="Intense Emphasis"/>
    <w:basedOn w:val="DefaultParagraphFont"/>
    <w:qFormat/>
    <w:rPr>
      <w:b/>
      <w:bCs/>
      <w:i/>
      <w:iCs/>
      <w:color w:val="4F81BD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fontstyle01">
    <w:name w:val="fontstyle01"/>
    <w:basedOn w:val="DefaultParagraphFont"/>
    <w:qFormat/>
    <w:rPr>
      <w:rFonts w:ascii="TimesNewRomanPSMT" w:hAnsi="TimesNewRomanPSMT"/>
      <w:b w:val="0"/>
      <w:bCs w:val="0"/>
      <w:i w:val="0"/>
      <w:iCs w:val="0"/>
      <w:color w:val="000000"/>
      <w:sz w:val="28"/>
      <w:szCs w:val="28"/>
    </w:rPr>
  </w:style>
  <w:style w:type="character" w:customStyle="1" w:styleId="usualChar">
    <w:name w:val="usual Char"/>
    <w:basedOn w:val="DefaultParagraphFont"/>
    <w:link w:val="usual"/>
    <w:qFormat/>
    <w:rsid w:val="001A12BA"/>
    <w:rPr>
      <w:rFonts w:ascii="Times New Roman" w:eastAsia="Times New Roman" w:hAnsi="Times New Roman" w:cs="Times New Roman"/>
      <w:sz w:val="28"/>
      <w:szCs w:val="28"/>
      <w:shd w:val="clear" w:color="auto" w:fill="FFFFFF"/>
      <w:lang w:val="uk-UA" w:eastAsia="uk-UA"/>
    </w:rPr>
  </w:style>
  <w:style w:type="character" w:customStyle="1" w:styleId="fontstyle21">
    <w:name w:val="fontstyle21"/>
    <w:basedOn w:val="DefaultParagraphFont"/>
    <w:qFormat/>
    <w:rPr>
      <w:rFonts w:ascii="SymbolMT" w:hAnsi="SymbolMT"/>
      <w:b w:val="0"/>
      <w:bCs w:val="0"/>
      <w:i w:val="0"/>
      <w:iCs w:val="0"/>
      <w:color w:val="000000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qFormat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usual1Char">
    <w:name w:val="usual1 Char"/>
    <w:basedOn w:val="usualChar"/>
    <w:qFormat/>
    <w:rPr>
      <w:rFonts w:ascii="Times New Roman" w:eastAsia="Times New Roman" w:hAnsi="Times New Roman" w:cs="Times New Roman"/>
      <w:b/>
      <w:i/>
      <w:sz w:val="24"/>
      <w:szCs w:val="25"/>
      <w:shd w:val="clear" w:color="auto" w:fill="FFFFFF"/>
      <w:lang w:val="uk-UA" w:eastAsia="uk-UA"/>
    </w:rPr>
  </w:style>
  <w:style w:type="character" w:customStyle="1" w:styleId="fontstyle31">
    <w:name w:val="fontstyle31"/>
    <w:basedOn w:val="DefaultParagraphFont"/>
    <w:qFormat/>
    <w:rPr>
      <w:rFonts w:ascii="TimesNewRomanPS-BoldMT" w:hAnsi="TimesNewRomanPS-BoldMT"/>
      <w:b/>
      <w:bCs/>
      <w:i w:val="0"/>
      <w:iCs w:val="0"/>
      <w:color w:val="000000"/>
      <w:sz w:val="28"/>
      <w:szCs w:val="28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TitleChar"/>
    <w:qFormat/>
    <w:pPr>
      <w:widowControl/>
      <w:jc w:val="center"/>
    </w:pPr>
    <w:rPr>
      <w:b/>
      <w:sz w:val="24"/>
    </w:rPr>
  </w:style>
  <w:style w:type="paragraph" w:styleId="BodyTextIndent3">
    <w:name w:val="Body Text Indent 3"/>
    <w:basedOn w:val="Normal"/>
    <w:link w:val="BodyTextIndent3Char"/>
    <w:qFormat/>
    <w:pPr>
      <w:widowControl/>
      <w:ind w:firstLine="748"/>
      <w:jc w:val="both"/>
    </w:pPr>
    <w:rPr>
      <w:sz w:val="24"/>
      <w:szCs w:val="24"/>
      <w:lang w:val="uk-UA"/>
    </w:rPr>
  </w:style>
  <w:style w:type="paragraph" w:styleId="BodyTextIndent">
    <w:name w:val="Body Text Indent"/>
    <w:basedOn w:val="Normal"/>
    <w:link w:val="BodyTextIndentChar"/>
    <w:pPr>
      <w:spacing w:after="120"/>
      <w:ind w:left="283"/>
    </w:pPr>
  </w:style>
  <w:style w:type="paragraph" w:customStyle="1" w:styleId="10">
    <w:name w:val="Обычный1"/>
    <w:qFormat/>
    <w:pPr>
      <w:widowControl w:val="0"/>
      <w:overflowPunct w:val="0"/>
      <w:spacing w:line="300" w:lineRule="auto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</w:pPr>
  </w:style>
  <w:style w:type="paragraph" w:styleId="BodyTextIndent2">
    <w:name w:val="Body Text Indent 2"/>
    <w:basedOn w:val="Normal"/>
    <w:link w:val="BodyTextIndent2Char"/>
    <w:qFormat/>
    <w:pPr>
      <w:spacing w:after="120" w:line="480" w:lineRule="auto"/>
      <w:ind w:left="360"/>
    </w:pPr>
  </w:style>
  <w:style w:type="paragraph" w:customStyle="1" w:styleId="11">
    <w:name w:val="Обычный11"/>
    <w:link w:val="1"/>
    <w:qFormat/>
    <w:pPr>
      <w:widowControl w:val="0"/>
      <w:overflowPunct w:val="0"/>
      <w:spacing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NormalWeb">
    <w:name w:val="Normal (Web)"/>
    <w:basedOn w:val="Normal"/>
    <w:qFormat/>
    <w:pPr>
      <w:widowControl/>
      <w:spacing w:before="280" w:after="280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usual">
    <w:name w:val="usual"/>
    <w:basedOn w:val="Normal"/>
    <w:link w:val="usualChar"/>
    <w:qFormat/>
    <w:rsid w:val="001A12BA"/>
    <w:pPr>
      <w:shd w:val="clear" w:color="auto" w:fill="FFFFFF"/>
      <w:ind w:firstLine="709"/>
      <w:jc w:val="both"/>
    </w:pPr>
    <w:rPr>
      <w:sz w:val="28"/>
      <w:szCs w:val="28"/>
      <w:lang w:val="uk-UA" w:eastAsia="uk-UA"/>
    </w:rPr>
  </w:style>
  <w:style w:type="paragraph" w:styleId="HTMLPreformatted">
    <w:name w:val="HTML Preformatted"/>
    <w:basedOn w:val="Normal"/>
    <w:link w:val="HTMLPreformattedChar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usual14">
    <w:name w:val="usual14"/>
    <w:basedOn w:val="usual"/>
    <w:qFormat/>
  </w:style>
  <w:style w:type="table" w:styleId="TableGrid">
    <w:name w:val="Table Grid"/>
    <w:basedOn w:val="TableNormal"/>
    <w:uiPriority w:val="59"/>
    <w:rsid w:val="00290A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4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64039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06167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76864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922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0879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8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hyperlink" Target="https://github.com/Max11mus/Artifition-Intelect-Lab10.git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towardsdatascience.com/decision-tree-an-algorithm-that-works-like-the-human-brain-8bc0652f1fc6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towardsdatascience.com/decision-tree-an-algorithm-that-works-like-the-human-brain-8bc0652f1fc6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towardsdatascience.com/decision-tree-an-algorithm-that-works-like-the-human-brain-8bc0652f1fc6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towardsdatascience.com/decision-tree-an-algorithm-that-works-like-the-human-brain-8bc0652f1fc6" TargetMode="External"/><Relationship Id="rId17" Type="http://schemas.openxmlformats.org/officeDocument/2006/relationships/hyperlink" Target="https://jupyter.org/" TargetMode="External"/><Relationship Id="rId25" Type="http://schemas.openxmlformats.org/officeDocument/2006/relationships/hyperlink" Target="(https://www.kaggle.com/datasets/sulianova/%20cardiovascular-disease-dataset?resource=download).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2BA7D8-3561-41AE-A120-FAD05665E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19</Pages>
  <Words>1442</Words>
  <Characters>8226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Max11mus</cp:lastModifiedBy>
  <cp:revision>10</cp:revision>
  <cp:lastPrinted>2023-05-22T04:16:00Z</cp:lastPrinted>
  <dcterms:created xsi:type="dcterms:W3CDTF">2023-05-18T19:33:00Z</dcterms:created>
  <dcterms:modified xsi:type="dcterms:W3CDTF">2023-05-22T04:16:00Z</dcterms:modified>
  <dc:language>en-US</dc:language>
</cp:coreProperties>
</file>