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B0DE2" w14:textId="7F587913" w:rsidR="007600BD" w:rsidRDefault="007600BD" w:rsidP="00191863">
      <w:pPr>
        <w:pStyle w:val="Heading1"/>
      </w:pPr>
      <w:r>
        <w:t>Functions</w:t>
      </w:r>
    </w:p>
    <w:p w14:paraId="502F3D22" w14:textId="214C6FD5" w:rsidR="00576B34" w:rsidRPr="007C6577" w:rsidRDefault="007C6577">
      <w:pPr>
        <w:rPr>
          <w:b/>
          <w:bCs/>
        </w:rPr>
      </w:pPr>
      <w:r w:rsidRPr="007C6577">
        <w:rPr>
          <w:b/>
          <w:bCs/>
        </w:rPr>
        <w:t>Import Statements</w:t>
      </w:r>
    </w:p>
    <w:p w14:paraId="54CA1146" w14:textId="3CF2B651" w:rsidR="007C6577" w:rsidRDefault="007C6577">
      <w:r>
        <w:t>Th</w:t>
      </w:r>
      <w:r w:rsidR="001F08AA">
        <w:t xml:space="preserve">ese first two lines import </w:t>
      </w:r>
      <w:r>
        <w:t xml:space="preserve">pandas and numpy. </w:t>
      </w:r>
      <w:r w:rsidR="001F08AA">
        <w:t>Pandas allows for the manipulation of excel files. Numpy allows for complex mathematics to be used such as trig finctions.</w:t>
      </w:r>
    </w:p>
    <w:p w14:paraId="2FCBA11B" w14:textId="77777777" w:rsidR="007C6577" w:rsidRDefault="007C6577"/>
    <w:p w14:paraId="6A50B6A7" w14:textId="5C006F1E" w:rsidR="007C6577" w:rsidRPr="007C6577" w:rsidRDefault="007C6577">
      <w:pPr>
        <w:rPr>
          <w:b/>
          <w:bCs/>
        </w:rPr>
      </w:pPr>
      <w:r w:rsidRPr="007C6577">
        <w:rPr>
          <w:b/>
          <w:bCs/>
        </w:rPr>
        <w:t>Water Calculation</w:t>
      </w:r>
    </w:p>
    <w:p w14:paraId="4688A532" w14:textId="620CB693" w:rsidR="007C6577" w:rsidRPr="007C6577" w:rsidRDefault="007C6577" w:rsidP="007C6577">
      <w:r w:rsidRPr="007C6577">
        <w:t>This function is defined using the def keyword and is named get_water. The purpose of this function is to calculate the required water weight based on the total</w:t>
      </w:r>
      <w:r>
        <w:t xml:space="preserve"> mat</w:t>
      </w:r>
      <w:r w:rsidRPr="007C6577">
        <w:t>erials and the water-cement ratio.</w:t>
      </w:r>
    </w:p>
    <w:p w14:paraId="03365585" w14:textId="5CC075F1" w:rsidR="007C6577" w:rsidRDefault="007C6577" w:rsidP="007C6577">
      <w:r w:rsidRPr="007C6577">
        <w:t xml:space="preserve">Inside the function, the variable total represents the sum of cement, fly ash, silica fume, and other materials. The variable water multiplies this total by the water-cement ratio to </w:t>
      </w:r>
      <w:r>
        <w:t>get</w:t>
      </w:r>
      <w:r w:rsidRPr="007C6577">
        <w:t xml:space="preserve"> the required water weight. The return statement outputs the calculated water value so it can be used later in the program.</w:t>
      </w:r>
    </w:p>
    <w:p w14:paraId="7562A21E" w14:textId="77777777" w:rsidR="007C6577" w:rsidRDefault="007C6577" w:rsidP="007C6577"/>
    <w:p w14:paraId="61F81BB6" w14:textId="7F25A041" w:rsidR="007C6577" w:rsidRPr="007C6577" w:rsidRDefault="007C6577" w:rsidP="007C6577">
      <w:pPr>
        <w:rPr>
          <w:b/>
          <w:bCs/>
        </w:rPr>
      </w:pPr>
      <w:r w:rsidRPr="007C6577">
        <w:rPr>
          <w:b/>
          <w:bCs/>
        </w:rPr>
        <w:t>Volume Conversion</w:t>
      </w:r>
    </w:p>
    <w:p w14:paraId="4D1D5AAE" w14:textId="656729D4" w:rsidR="007C6577" w:rsidRPr="007C6577" w:rsidRDefault="007C6577" w:rsidP="007C6577">
      <w:r w:rsidRPr="007C6577">
        <w:t>This function calculates the volume of a material using its weight and specific gravity. The constant 62.4 represents the unit weight of water in pounds per cubic foot.</w:t>
      </w:r>
      <w:r>
        <w:t xml:space="preserve"> </w:t>
      </w:r>
      <w:r w:rsidRPr="007C6577">
        <w:t>The function divides the material weight by the product of specific gravity and 62.4 to convert weight into volume.</w:t>
      </w:r>
    </w:p>
    <w:p w14:paraId="4D0AD967" w14:textId="77777777" w:rsidR="007C6577" w:rsidRDefault="007C6577" w:rsidP="007C6577"/>
    <w:p w14:paraId="7A404187" w14:textId="24740F56" w:rsidR="007C6577" w:rsidRPr="007C6577" w:rsidRDefault="007C6577" w:rsidP="007C6577">
      <w:pPr>
        <w:rPr>
          <w:b/>
          <w:bCs/>
        </w:rPr>
      </w:pPr>
      <w:r w:rsidRPr="007C6577">
        <w:rPr>
          <w:b/>
          <w:bCs/>
        </w:rPr>
        <w:t>Air Volume</w:t>
      </w:r>
    </w:p>
    <w:p w14:paraId="3F8E8225" w14:textId="0998E0E2" w:rsidR="007C6577" w:rsidRDefault="007C6577" w:rsidP="007C6577">
      <w:r w:rsidRPr="007C6577">
        <w:t>This function calculates the air volume in cubic feet. The percent air content is divided by 100 to convert it into decimal form. It is then multiplied by 27, which represents one cubic yard expressed in cubic feet. The function returns the calculated air volume.</w:t>
      </w:r>
    </w:p>
    <w:p w14:paraId="2BE4E131" w14:textId="77777777" w:rsidR="007C6577" w:rsidRDefault="007C6577" w:rsidP="007C6577"/>
    <w:p w14:paraId="40875BC4" w14:textId="13142ACF" w:rsidR="007C6577" w:rsidRPr="007C6577" w:rsidRDefault="007C6577" w:rsidP="007C6577">
      <w:pPr>
        <w:rPr>
          <w:b/>
          <w:bCs/>
        </w:rPr>
      </w:pPr>
      <w:r w:rsidRPr="007C6577">
        <w:rPr>
          <w:b/>
          <w:bCs/>
        </w:rPr>
        <w:t>Total Aggregate Volume</w:t>
      </w:r>
    </w:p>
    <w:p w14:paraId="65AD425A" w14:textId="36ED0833" w:rsidR="007C6577" w:rsidRDefault="007C6577">
      <w:r w:rsidRPr="007C6577">
        <w:t xml:space="preserve">This function calculates the total volume available for aggregates in one cubic yard of concrete. The constant 27 represents the total cubic feet in one cubic yard. The function </w:t>
      </w:r>
      <w:r w:rsidRPr="007C6577">
        <w:lastRenderedPageBreak/>
        <w:t>subtracts the volumes of cement, fly ash, silica fume, other SCM, air, and water from 27. The remaining volume represents the volume available for aggregates.</w:t>
      </w:r>
    </w:p>
    <w:p w14:paraId="1B3872E1" w14:textId="77777777" w:rsidR="007C6577" w:rsidRDefault="007C6577"/>
    <w:p w14:paraId="7791B92F" w14:textId="19821753" w:rsidR="007C6577" w:rsidRDefault="007C6577">
      <w:pPr>
        <w:rPr>
          <w:b/>
          <w:bCs/>
        </w:rPr>
      </w:pPr>
      <w:r w:rsidRPr="007C6577">
        <w:rPr>
          <w:b/>
          <w:bCs/>
        </w:rPr>
        <w:t>Aggregate Weight</w:t>
      </w:r>
    </w:p>
    <w:p w14:paraId="6D942A3F" w14:textId="00AEDD52" w:rsidR="007C6577" w:rsidRPr="00191863" w:rsidRDefault="007600BD">
      <w:r w:rsidRPr="00191863">
        <w:t>This function calculates the weight of an aggregate material. The percentage of aggregate is divided by 100 to convert it into decimal form. The value is multiplied by 62.4, the specific gravity, and the total aggregate volume. The return statement provides the final aggregate weight.</w:t>
      </w:r>
    </w:p>
    <w:p w14:paraId="4D712148" w14:textId="77777777" w:rsidR="007600BD" w:rsidRDefault="007600BD">
      <w:pPr>
        <w:rPr>
          <w:b/>
          <w:bCs/>
        </w:rPr>
      </w:pPr>
    </w:p>
    <w:p w14:paraId="652E5F33" w14:textId="1D894A95" w:rsidR="007600BD" w:rsidRDefault="007600BD" w:rsidP="00191863">
      <w:pPr>
        <w:pStyle w:val="Heading1"/>
      </w:pPr>
      <w:r>
        <w:t>Input</w:t>
      </w:r>
    </w:p>
    <w:p w14:paraId="7329D8E0" w14:textId="12CDD033" w:rsidR="007600BD" w:rsidRDefault="00191863">
      <w:pPr>
        <w:rPr>
          <w:b/>
          <w:bCs/>
        </w:rPr>
      </w:pPr>
      <w:r w:rsidRPr="00191863">
        <w:t>The code within this section of the function utilizes the input() function to prompt the user to input all the necessary project information and materials. The int() function is utilized to change all whole number values such as the project number and control number into integers, while the float() function is utilized to change all numerical values of the mix design into decimal values to perform mathematical calculations. The information gathered within this function will be utilized within the defined functions to calculate the amount of water required, the amount of each material needed, the total amount of aggregate required for one cubic yard of concrete, and the total weight of the aggregate required for one cubic yard of concrete.</w:t>
      </w:r>
    </w:p>
    <w:p w14:paraId="5C36EC7A" w14:textId="643C90C7" w:rsidR="007600BD" w:rsidRDefault="007600BD" w:rsidP="00191863">
      <w:pPr>
        <w:pStyle w:val="Heading1"/>
      </w:pPr>
      <w:r>
        <w:t xml:space="preserve">The </w:t>
      </w:r>
      <w:r w:rsidR="00191863">
        <w:t>R</w:t>
      </w:r>
      <w:r>
        <w:t xml:space="preserve">est of the </w:t>
      </w:r>
      <w:r w:rsidR="00191863">
        <w:t>C</w:t>
      </w:r>
      <w:r>
        <w:t>ode</w:t>
      </w:r>
    </w:p>
    <w:p w14:paraId="31827B35" w14:textId="0F65B24D" w:rsidR="007600BD" w:rsidRPr="007600BD" w:rsidRDefault="00191863" w:rsidP="00191863">
      <w:r w:rsidRPr="00191863">
        <w:t xml:space="preserve">This section of the code carries out all the calculations for the concrete mix and displays the final results. The get_water() function is first called to perform the calculation for the required water weight using the total cementitious materials and the water-cement ratio. The get_volume() function is then used three times to perform the calculations for the weights of cement, fly ash, silica fume, and other supplementary cementitious materials and convert them into their respective volumes using the specific gravity relationship. The air_vol() function is used to perform the calculation for the air volume using the air content percentage, and the water volume is calculated by dividing the water weight by 62.4, which represents the unit weight of water. The total_agg_vol() function subtracts the sum of the calculated material volumes from 27 cubic feet to determine the total volume available for aggregates in one cubic yard of concrete. The agg_weight() function is then used three times to perform the calculations for the weights of fine, coarse, and other aggregates </w:t>
      </w:r>
      <w:r w:rsidRPr="00191863">
        <w:lastRenderedPageBreak/>
        <w:t>using the percentage distribution and the specific gravity values. Finally, the print() function displays all the project information and the calculated material quantities, and the round() function is used to limit</w:t>
      </w:r>
    </w:p>
    <w:sectPr w:rsidR="007600BD" w:rsidRPr="007600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577"/>
    <w:rsid w:val="00191863"/>
    <w:rsid w:val="001F08AA"/>
    <w:rsid w:val="00576B34"/>
    <w:rsid w:val="006937B9"/>
    <w:rsid w:val="007600BD"/>
    <w:rsid w:val="007C6577"/>
    <w:rsid w:val="008E31D4"/>
    <w:rsid w:val="00CE49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DBC42"/>
  <w15:chartTrackingRefBased/>
  <w15:docId w15:val="{B9F3D35E-495F-438F-A232-5D52EB880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65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65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65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65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65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65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65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65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65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5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65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65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65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65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65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65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65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6577"/>
    <w:rPr>
      <w:rFonts w:eastAsiaTheme="majorEastAsia" w:cstheme="majorBidi"/>
      <w:color w:val="272727" w:themeColor="text1" w:themeTint="D8"/>
    </w:rPr>
  </w:style>
  <w:style w:type="paragraph" w:styleId="Title">
    <w:name w:val="Title"/>
    <w:basedOn w:val="Normal"/>
    <w:next w:val="Normal"/>
    <w:link w:val="TitleChar"/>
    <w:uiPriority w:val="10"/>
    <w:qFormat/>
    <w:rsid w:val="007C65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65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65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65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6577"/>
    <w:pPr>
      <w:spacing w:before="160"/>
      <w:jc w:val="center"/>
    </w:pPr>
    <w:rPr>
      <w:i/>
      <w:iCs/>
      <w:color w:val="404040" w:themeColor="text1" w:themeTint="BF"/>
    </w:rPr>
  </w:style>
  <w:style w:type="character" w:customStyle="1" w:styleId="QuoteChar">
    <w:name w:val="Quote Char"/>
    <w:basedOn w:val="DefaultParagraphFont"/>
    <w:link w:val="Quote"/>
    <w:uiPriority w:val="29"/>
    <w:rsid w:val="007C6577"/>
    <w:rPr>
      <w:i/>
      <w:iCs/>
      <w:color w:val="404040" w:themeColor="text1" w:themeTint="BF"/>
    </w:rPr>
  </w:style>
  <w:style w:type="paragraph" w:styleId="ListParagraph">
    <w:name w:val="List Paragraph"/>
    <w:basedOn w:val="Normal"/>
    <w:uiPriority w:val="34"/>
    <w:qFormat/>
    <w:rsid w:val="007C6577"/>
    <w:pPr>
      <w:ind w:left="720"/>
      <w:contextualSpacing/>
    </w:pPr>
  </w:style>
  <w:style w:type="character" w:styleId="IntenseEmphasis">
    <w:name w:val="Intense Emphasis"/>
    <w:basedOn w:val="DefaultParagraphFont"/>
    <w:uiPriority w:val="21"/>
    <w:qFormat/>
    <w:rsid w:val="007C6577"/>
    <w:rPr>
      <w:i/>
      <w:iCs/>
      <w:color w:val="0F4761" w:themeColor="accent1" w:themeShade="BF"/>
    </w:rPr>
  </w:style>
  <w:style w:type="paragraph" w:styleId="IntenseQuote">
    <w:name w:val="Intense Quote"/>
    <w:basedOn w:val="Normal"/>
    <w:next w:val="Normal"/>
    <w:link w:val="IntenseQuoteChar"/>
    <w:uiPriority w:val="30"/>
    <w:qFormat/>
    <w:rsid w:val="007C65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6577"/>
    <w:rPr>
      <w:i/>
      <w:iCs/>
      <w:color w:val="0F4761" w:themeColor="accent1" w:themeShade="BF"/>
    </w:rPr>
  </w:style>
  <w:style w:type="character" w:styleId="IntenseReference">
    <w:name w:val="Intense Reference"/>
    <w:basedOn w:val="DefaultParagraphFont"/>
    <w:uiPriority w:val="32"/>
    <w:qFormat/>
    <w:rsid w:val="007C65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604</Words>
  <Characters>3446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Perry</dc:creator>
  <cp:keywords/>
  <dc:description/>
  <cp:lastModifiedBy>Max Perry</cp:lastModifiedBy>
  <cp:revision>3</cp:revision>
  <dcterms:created xsi:type="dcterms:W3CDTF">2026-02-24T22:10:00Z</dcterms:created>
  <dcterms:modified xsi:type="dcterms:W3CDTF">2026-02-24T22:30:00Z</dcterms:modified>
</cp:coreProperties>
</file>