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123B8" w14:textId="322F5F61" w:rsidR="00883226" w:rsidRDefault="00883226">
      <w:r>
        <w:t>Пример расчета численности работников по этапам проектирования и постройки круизного судна</w:t>
      </w:r>
      <w:r w:rsidR="00501CE8">
        <w:t xml:space="preserve"> </w:t>
      </w:r>
      <w:r w:rsidR="00501CE8" w:rsidRPr="00501CE8">
        <w:t>водоизмещением 3283 т (наклонный стапель)</w:t>
      </w:r>
      <w:r w:rsidR="00501CE8">
        <w:t>.</w:t>
      </w:r>
    </w:p>
    <w:p w14:paraId="457C8546" w14:textId="5DE90603" w:rsidR="00501CE8" w:rsidRDefault="00501CE8">
      <w:r w:rsidRPr="00501CE8">
        <w:t>Круизное пассажирское судно, 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501CE8">
        <w:t>=3283 т, постройка на наклонном стапеле. Расчёт выполнён по нормативам (Таблица 3, Приложение 10 — «Суда морские и речные пассажирские водоизмещением от 500 до 5000 т»)</w:t>
      </w:r>
      <w:r>
        <w:t>.</w:t>
      </w:r>
    </w:p>
    <w:p w14:paraId="75687EFD" w14:textId="077A8D60" w:rsidR="00501CE8" w:rsidRDefault="00000000">
      <w:hyperlink r:id="rId5" w:history="1">
        <w:r w:rsidR="00501CE8" w:rsidRPr="0023614B">
          <w:rPr>
            <w:rStyle w:val="ac"/>
          </w:rPr>
          <w:t>https://docs.cntd.ru/document/1301184142</w:t>
        </w:r>
      </w:hyperlink>
    </w:p>
    <w:p w14:paraId="313737AB" w14:textId="1AC2510A" w:rsidR="00501CE8" w:rsidRDefault="00501CE8">
      <w:r w:rsidRPr="00501CE8">
        <w:rPr>
          <w:noProof/>
        </w:rPr>
        <w:drawing>
          <wp:inline distT="0" distB="0" distL="0" distR="0" wp14:anchorId="2BAB9BFD" wp14:editId="19D4C402">
            <wp:extent cx="5940425" cy="5266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380D" w14:textId="79AB0DF7" w:rsidR="00501CE8" w:rsidRDefault="00501CE8">
      <w:r w:rsidRPr="00501CE8">
        <w:t>Круизное судно принципиально отличается</w:t>
      </w:r>
      <w:r>
        <w:t xml:space="preserve"> от постройки других видов судов</w:t>
      </w:r>
      <w:r w:rsidRPr="00501CE8">
        <w:t>: при вдвое меньшем водоизмещении удельная трудоёмкость почти в 1,7 раза выше, а доля достроечных работ (отделка кают, общественных помещений, изоляция, мебель) достигает почти половины всей трудоёмкости.</w:t>
      </w:r>
    </w:p>
    <w:p w14:paraId="6C914489" w14:textId="53234296" w:rsidR="00501CE8" w:rsidRPr="001A6160" w:rsidRDefault="00501CE8" w:rsidP="001A6160">
      <w:pPr>
        <w:pStyle w:val="a7"/>
        <w:numPr>
          <w:ilvl w:val="0"/>
          <w:numId w:val="1"/>
        </w:numPr>
        <w:rPr>
          <w:b/>
          <w:bCs/>
        </w:rPr>
      </w:pPr>
      <w:r w:rsidRPr="001A6160">
        <w:rPr>
          <w:b/>
          <w:bCs/>
        </w:rPr>
        <w:t xml:space="preserve">Исходные данные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4105"/>
      </w:tblGrid>
      <w:tr w:rsidR="00501CE8" w14:paraId="788873F1" w14:textId="77777777" w:rsidTr="00496E46">
        <w:tc>
          <w:tcPr>
            <w:tcW w:w="3115" w:type="dxa"/>
          </w:tcPr>
          <w:p w14:paraId="365457B3" w14:textId="2D95DB7B" w:rsidR="00501CE8" w:rsidRDefault="00501CE8">
            <w:r>
              <w:t>Параметр</w:t>
            </w:r>
          </w:p>
        </w:tc>
        <w:tc>
          <w:tcPr>
            <w:tcW w:w="2125" w:type="dxa"/>
          </w:tcPr>
          <w:p w14:paraId="5CB54C23" w14:textId="76B4CDC3" w:rsidR="00501CE8" w:rsidRDefault="00501CE8">
            <w:r>
              <w:t>Обозначение</w:t>
            </w:r>
          </w:p>
        </w:tc>
        <w:tc>
          <w:tcPr>
            <w:tcW w:w="4105" w:type="dxa"/>
          </w:tcPr>
          <w:p w14:paraId="3236B9F3" w14:textId="78F1EFCA" w:rsidR="00501CE8" w:rsidRDefault="00501CE8">
            <w:r>
              <w:t>Значение</w:t>
            </w:r>
          </w:p>
        </w:tc>
      </w:tr>
      <w:tr w:rsidR="00501CE8" w14:paraId="18269F9F" w14:textId="77777777" w:rsidTr="00496E46">
        <w:tc>
          <w:tcPr>
            <w:tcW w:w="3115" w:type="dxa"/>
          </w:tcPr>
          <w:p w14:paraId="25D4EE7F" w14:textId="32CFE6E1" w:rsidR="00501CE8" w:rsidRDefault="00501CE8">
            <w:r>
              <w:t>Водоизмещение порожнем</w:t>
            </w:r>
          </w:p>
        </w:tc>
        <w:bookmarkStart w:id="0" w:name="_Hlk240794224"/>
        <w:tc>
          <w:tcPr>
            <w:tcW w:w="2125" w:type="dxa"/>
          </w:tcPr>
          <w:p w14:paraId="74CE410B" w14:textId="03A93948" w:rsidR="00501CE8" w:rsidRPr="00501CE8" w:rsidRDefault="00000000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п</m:t>
                    </m:r>
                  </m:sub>
                </m:sSub>
              </m:oMath>
            </m:oMathPara>
            <w:bookmarkEnd w:id="0"/>
          </w:p>
        </w:tc>
        <w:tc>
          <w:tcPr>
            <w:tcW w:w="4105" w:type="dxa"/>
          </w:tcPr>
          <w:p w14:paraId="27A24B11" w14:textId="03373216" w:rsidR="00501CE8" w:rsidRDefault="00501CE8">
            <w:r>
              <w:t>3283 т</w:t>
            </w:r>
          </w:p>
        </w:tc>
      </w:tr>
      <w:tr w:rsidR="00501CE8" w14:paraId="09891067" w14:textId="77777777" w:rsidTr="00496E46">
        <w:tc>
          <w:tcPr>
            <w:tcW w:w="3115" w:type="dxa"/>
          </w:tcPr>
          <w:p w14:paraId="1CC66570" w14:textId="7C27F6B1" w:rsidR="00501CE8" w:rsidRDefault="00501CE8">
            <w:r>
              <w:t>Туп судна</w:t>
            </w:r>
          </w:p>
        </w:tc>
        <w:tc>
          <w:tcPr>
            <w:tcW w:w="2125" w:type="dxa"/>
          </w:tcPr>
          <w:p w14:paraId="022E48E4" w14:textId="242FEC9A" w:rsidR="00501CE8" w:rsidRDefault="00501CE8" w:rsidP="001A6160">
            <w:pPr>
              <w:jc w:val="center"/>
            </w:pPr>
            <w:r>
              <w:t>-</w:t>
            </w:r>
          </w:p>
        </w:tc>
        <w:tc>
          <w:tcPr>
            <w:tcW w:w="4105" w:type="dxa"/>
          </w:tcPr>
          <w:p w14:paraId="44AF0614" w14:textId="471376B8" w:rsidR="00501CE8" w:rsidRDefault="00501CE8">
            <w:r>
              <w:t>Круизное пассажирское, речное</w:t>
            </w:r>
          </w:p>
        </w:tc>
      </w:tr>
      <w:tr w:rsidR="00501CE8" w14:paraId="2E5B78BF" w14:textId="77777777" w:rsidTr="00496E46">
        <w:tc>
          <w:tcPr>
            <w:tcW w:w="3115" w:type="dxa"/>
          </w:tcPr>
          <w:p w14:paraId="6A46EF72" w14:textId="087297C5" w:rsidR="00501CE8" w:rsidRDefault="00501CE8">
            <w:r>
              <w:t>Построечное место</w:t>
            </w:r>
          </w:p>
        </w:tc>
        <w:tc>
          <w:tcPr>
            <w:tcW w:w="2125" w:type="dxa"/>
          </w:tcPr>
          <w:p w14:paraId="3E5CD2D0" w14:textId="2F352547" w:rsidR="00501CE8" w:rsidRDefault="00501CE8" w:rsidP="001A6160">
            <w:pPr>
              <w:jc w:val="center"/>
            </w:pPr>
            <w:r>
              <w:t>-</w:t>
            </w:r>
          </w:p>
        </w:tc>
        <w:tc>
          <w:tcPr>
            <w:tcW w:w="4105" w:type="dxa"/>
          </w:tcPr>
          <w:p w14:paraId="0A104CB5" w14:textId="635C3539" w:rsidR="00501CE8" w:rsidRDefault="00501CE8">
            <w:r>
              <w:t>Наклонный стапель</w:t>
            </w:r>
          </w:p>
        </w:tc>
      </w:tr>
      <w:tr w:rsidR="00501CE8" w14:paraId="1965B2BB" w14:textId="77777777" w:rsidTr="00496E46">
        <w:tc>
          <w:tcPr>
            <w:tcW w:w="3115" w:type="dxa"/>
          </w:tcPr>
          <w:p w14:paraId="06340BAF" w14:textId="4BEDB128" w:rsidR="00501CE8" w:rsidRDefault="00501CE8">
            <w:r>
              <w:lastRenderedPageBreak/>
              <w:t>Коэффициент условий постройки</w:t>
            </w:r>
          </w:p>
        </w:tc>
        <w:tc>
          <w:tcPr>
            <w:tcW w:w="2125" w:type="dxa"/>
          </w:tcPr>
          <w:p w14:paraId="15B0F951" w14:textId="6F87194B" w:rsidR="00501CE8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у</m:t>
                    </m:r>
                  </m:sub>
                </m:sSub>
              </m:oMath>
            </m:oMathPara>
          </w:p>
        </w:tc>
        <w:tc>
          <w:tcPr>
            <w:tcW w:w="4105" w:type="dxa"/>
          </w:tcPr>
          <w:p w14:paraId="41594981" w14:textId="3695B829" w:rsidR="00501CE8" w:rsidRDefault="00501CE8">
            <w:r>
              <w:t>1,10</w:t>
            </w:r>
          </w:p>
        </w:tc>
      </w:tr>
      <w:tr w:rsidR="00501CE8" w14:paraId="21FE80DB" w14:textId="77777777" w:rsidTr="00496E46">
        <w:tc>
          <w:tcPr>
            <w:tcW w:w="3115" w:type="dxa"/>
          </w:tcPr>
          <w:p w14:paraId="6D8673BE" w14:textId="565B5BD2" w:rsidR="00501CE8" w:rsidRDefault="001F4D95">
            <w:r>
              <w:t>Коэффициент серийности (головное)</w:t>
            </w:r>
          </w:p>
        </w:tc>
        <w:tc>
          <w:tcPr>
            <w:tcW w:w="2125" w:type="dxa"/>
          </w:tcPr>
          <w:p w14:paraId="5A13289F" w14:textId="116489DC" w:rsidR="00501CE8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с.т</m:t>
                    </m:r>
                  </m:sub>
                </m:sSub>
              </m:oMath>
            </m:oMathPara>
          </w:p>
        </w:tc>
        <w:tc>
          <w:tcPr>
            <w:tcW w:w="4105" w:type="dxa"/>
          </w:tcPr>
          <w:p w14:paraId="2C0A4B7B" w14:textId="0223C57B" w:rsidR="00501CE8" w:rsidRDefault="00671DA7">
            <w:r>
              <w:t>1,30</w:t>
            </w:r>
          </w:p>
        </w:tc>
      </w:tr>
      <w:tr w:rsidR="00501CE8" w14:paraId="3F7CFD42" w14:textId="77777777" w:rsidTr="00496E46">
        <w:tc>
          <w:tcPr>
            <w:tcW w:w="3115" w:type="dxa"/>
          </w:tcPr>
          <w:p w14:paraId="3BA21CDD" w14:textId="2FCC85E0" w:rsidR="00501CE8" w:rsidRDefault="00BA0CD6">
            <w:r>
              <w:t>Годовой фонд рабочего времени</w:t>
            </w:r>
          </w:p>
        </w:tc>
        <w:tc>
          <w:tcPr>
            <w:tcW w:w="2125" w:type="dxa"/>
          </w:tcPr>
          <w:p w14:paraId="553A12D1" w14:textId="3B0AB736" w:rsidR="00501CE8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год</m:t>
                    </m:r>
                  </m:sub>
                </m:sSub>
              </m:oMath>
            </m:oMathPara>
          </w:p>
        </w:tc>
        <w:tc>
          <w:tcPr>
            <w:tcW w:w="4105" w:type="dxa"/>
          </w:tcPr>
          <w:p w14:paraId="2FF0AF2C" w14:textId="5F75E47D" w:rsidR="00501CE8" w:rsidRDefault="00975A0E">
            <w:r>
              <w:t>1</w:t>
            </w:r>
            <w:r w:rsidR="007A1011">
              <w:t>97</w:t>
            </w:r>
            <w:r>
              <w:t>6 ч</w:t>
            </w:r>
          </w:p>
        </w:tc>
      </w:tr>
      <w:tr w:rsidR="00501CE8" w14:paraId="70C12BB0" w14:textId="77777777" w:rsidTr="00496E46">
        <w:trPr>
          <w:trHeight w:val="468"/>
        </w:trPr>
        <w:tc>
          <w:tcPr>
            <w:tcW w:w="3115" w:type="dxa"/>
          </w:tcPr>
          <w:p w14:paraId="390C9163" w14:textId="7FE1BEC6" w:rsidR="00501CE8" w:rsidRDefault="007A1011">
            <w:r>
              <w:t xml:space="preserve">Месячный </w:t>
            </w:r>
            <w:r w:rsidR="00657ED9">
              <w:t xml:space="preserve">фонд </w:t>
            </w:r>
          </w:p>
        </w:tc>
        <w:tc>
          <w:tcPr>
            <w:tcW w:w="2125" w:type="dxa"/>
          </w:tcPr>
          <w:p w14:paraId="32325696" w14:textId="622D9014" w:rsidR="00501CE8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мес</m:t>
                    </m:r>
                  </m:sub>
                </m:sSub>
              </m:oMath>
            </m:oMathPara>
          </w:p>
        </w:tc>
        <w:tc>
          <w:tcPr>
            <w:tcW w:w="4105" w:type="dxa"/>
          </w:tcPr>
          <w:p w14:paraId="5030873E" w14:textId="12F4E8A8" w:rsidR="00501CE8" w:rsidRDefault="00657ED9">
            <w:r>
              <w:t>165</w:t>
            </w:r>
          </w:p>
        </w:tc>
      </w:tr>
      <w:tr w:rsidR="00657ED9" w14:paraId="544368CB" w14:textId="77777777" w:rsidTr="00496E46">
        <w:tc>
          <w:tcPr>
            <w:tcW w:w="3115" w:type="dxa"/>
          </w:tcPr>
          <w:p w14:paraId="0B0DFF12" w14:textId="0EB0E428" w:rsidR="00657ED9" w:rsidRDefault="00657ED9">
            <w:r>
              <w:t>Коэффициент выполнения норм</w:t>
            </w:r>
          </w:p>
        </w:tc>
        <w:tc>
          <w:tcPr>
            <w:tcW w:w="2125" w:type="dxa"/>
          </w:tcPr>
          <w:p w14:paraId="32FF092A" w14:textId="1AE90FDB" w:rsidR="00657ED9" w:rsidRPr="007F4FFB" w:rsidRDefault="00000000">
            <w:pPr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вып</m:t>
                    </m:r>
                  </m:sub>
                </m:sSub>
              </m:oMath>
            </m:oMathPara>
          </w:p>
        </w:tc>
        <w:tc>
          <w:tcPr>
            <w:tcW w:w="4105" w:type="dxa"/>
          </w:tcPr>
          <w:p w14:paraId="7D0F6FDD" w14:textId="795396E9" w:rsidR="00657ED9" w:rsidRDefault="00657ED9">
            <w:r>
              <w:t>1, 05</w:t>
            </w:r>
          </w:p>
        </w:tc>
      </w:tr>
    </w:tbl>
    <w:p w14:paraId="5778DCF7" w14:textId="77777777" w:rsidR="00501CE8" w:rsidRDefault="00501CE8"/>
    <w:p w14:paraId="3F0B0A4A" w14:textId="7B69C82C" w:rsidR="001F4D95" w:rsidRDefault="001F4D95">
      <w:r w:rsidRPr="001F4D95">
        <w:t>Коэффициент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</m:t>
            </m:r>
          </m:sub>
        </m:sSub>
      </m:oMath>
      <w:r>
        <w:rPr>
          <w:rFonts w:eastAsiaTheme="minorEastAsia"/>
        </w:rPr>
        <w:t xml:space="preserve"> = 1,10 </w:t>
      </w:r>
      <w:r w:rsidRPr="001F4D95">
        <w:t>для наклонного стапеля принят по методике СевГУ.</w:t>
      </w:r>
    </w:p>
    <w:p w14:paraId="7CC460E3" w14:textId="1C6D1F6D" w:rsidR="001F4D95" w:rsidRDefault="00000000">
      <w:hyperlink r:id="rId7" w:history="1">
        <w:r w:rsidR="001F4D95" w:rsidRPr="0023614B">
          <w:rPr>
            <w:rStyle w:val="ac"/>
          </w:rPr>
          <w:t>https://lib.sevsu.ru/xmlui/bitstream/handle/123456789/11507/р_240127.pdf?sequence=1&amp;isAllowed=y</w:t>
        </w:r>
      </w:hyperlink>
    </w:p>
    <w:p w14:paraId="49683707" w14:textId="0B980009" w:rsidR="00501CE8" w:rsidRDefault="001F4D95">
      <w:r w:rsidRPr="001F4D95">
        <w:t xml:space="preserve">Численные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</m:t>
            </m:r>
          </m:sub>
        </m:sSub>
      </m:oMath>
      <w:r>
        <w:rPr>
          <w:rFonts w:eastAsiaTheme="minorEastAsia"/>
        </w:rPr>
        <w:t xml:space="preserve">  </w:t>
      </w:r>
      <w:r w:rsidRPr="001F4D95">
        <w:t>для стапельной сборки приведены в таблице 1.1</w:t>
      </w:r>
      <w:r>
        <w:t xml:space="preserve"> (из </w:t>
      </w:r>
      <w:r w:rsidR="001A6160">
        <w:t>методологического документа СевГУ</w:t>
      </w:r>
      <w:r>
        <w:t>).</w:t>
      </w:r>
    </w:p>
    <w:p w14:paraId="7BC16F64" w14:textId="549D0ED0" w:rsidR="00883226" w:rsidRDefault="00501CE8">
      <w:r w:rsidRPr="00501CE8">
        <w:rPr>
          <w:noProof/>
        </w:rPr>
        <w:drawing>
          <wp:inline distT="0" distB="0" distL="0" distR="0" wp14:anchorId="284E36E7" wp14:editId="5B9D00A0">
            <wp:extent cx="5464013" cy="141744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7032" w14:textId="41545449" w:rsidR="001F4D95" w:rsidRDefault="00671DA7" w:rsidP="001F4D95">
      <w:r w:rsidRPr="00671DA7">
        <w:t>Значения коэффициента серийности приведены в приложении №7 к нормативам трудоёмкости строительства судов, утверждённым приказом Минпромторга России от 23.03.2023 №958 (ред. от 03.12.2025)</w:t>
      </w:r>
      <w:r>
        <w:t>.</w:t>
      </w:r>
    </w:p>
    <w:p w14:paraId="313F589B" w14:textId="59E2ECB7" w:rsidR="00671DA7" w:rsidRDefault="00671DA7" w:rsidP="001F4D95">
      <w:r w:rsidRPr="001F4D9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002835" wp14:editId="1AFCE981">
            <wp:simplePos x="0" y="0"/>
            <wp:positionH relativeFrom="margin">
              <wp:posOffset>177800</wp:posOffset>
            </wp:positionH>
            <wp:positionV relativeFrom="paragraph">
              <wp:posOffset>507153</wp:posOffset>
            </wp:positionV>
            <wp:extent cx="4648835" cy="4046855"/>
            <wp:effectExtent l="0" t="0" r="0" b="0"/>
            <wp:wrapThrough wrapText="bothSides">
              <wp:wrapPolygon edited="0">
                <wp:start x="0" y="0"/>
                <wp:lineTo x="0" y="21454"/>
                <wp:lineTo x="21509" y="21454"/>
                <wp:lineTo x="21509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В нашем случае коэффициент серийности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с.т</m:t>
            </m:r>
          </m:sub>
        </m:sSub>
      </m:oMath>
      <w:r>
        <w:rPr>
          <w:rFonts w:eastAsiaTheme="minorEastAsia"/>
        </w:rPr>
        <w:t>= 1,30, учитывая возмещение круизного судна и его постройку как головное.</w:t>
      </w:r>
    </w:p>
    <w:p w14:paraId="61A0FCE0" w14:textId="65363B08" w:rsidR="00671DA7" w:rsidRDefault="00000000" w:rsidP="001F4D95">
      <w:hyperlink r:id="rId10" w:history="1">
        <w:r w:rsidR="00671DA7" w:rsidRPr="0023614B">
          <w:rPr>
            <w:rStyle w:val="ac"/>
          </w:rPr>
          <w:t>https://sudact.ru/law/prikaz-minpromtorga-rossii-ot-23032023-n-958/normativy-trudoemkosti-stroitelstva-sudov/prilozhenie-n-7/?ysclid=mu9ga8d22901797611</w:t>
        </w:r>
      </w:hyperlink>
    </w:p>
    <w:p w14:paraId="57077482" w14:textId="279568E5" w:rsidR="00671DA7" w:rsidRDefault="00671DA7" w:rsidP="001F4D95">
      <w:r>
        <w:t>(ссылка на приложение № 7 к Приказу № 958).</w:t>
      </w:r>
    </w:p>
    <w:p w14:paraId="6E4B75D8" w14:textId="77777777" w:rsidR="00975A0E" w:rsidRDefault="00975A0E" w:rsidP="00975A0E">
      <w:r>
        <w:t xml:space="preserve">Годовой фонд рабочего времени </w:t>
      </w:r>
    </w:p>
    <w:p w14:paraId="3073CE42" w14:textId="6D9ED9A8" w:rsidR="00975A0E" w:rsidRDefault="00000000" w:rsidP="00975A0E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год</m:t>
            </m:r>
          </m:sub>
        </m:sSub>
      </m:oMath>
      <w:r w:rsidR="00975A0E">
        <w:t xml:space="preserve"> = (Количество рабочих дней в году) × (Длительность рабочего дня в часах). </w:t>
      </w:r>
    </w:p>
    <w:p w14:paraId="0D727033" w14:textId="36AE038F" w:rsidR="00975A0E" w:rsidRDefault="00975A0E" w:rsidP="00975A0E">
      <w:r>
        <w:t>В 2026, 2027</w:t>
      </w:r>
      <w:r w:rsidR="007A1011">
        <w:t xml:space="preserve">, 2028 </w:t>
      </w:r>
      <w:r>
        <w:t xml:space="preserve">году 365 календарных дней, из них 118 выходных и праздничных. </w:t>
      </w:r>
    </w:p>
    <w:p w14:paraId="65BC7F82" w14:textId="27E4BEA4" w:rsidR="00975A0E" w:rsidRDefault="00975A0E" w:rsidP="00975A0E">
      <w:r>
        <w:t>При стандартной 40-часовой неделе и 8-часовом рабочем дне расчёт будет таким:</w:t>
      </w:r>
    </w:p>
    <w:p w14:paraId="4BA0FB9C" w14:textId="25F56193" w:rsidR="007A1011" w:rsidRDefault="00000000" w:rsidP="00975A0E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год</m:t>
            </m:r>
          </m:sub>
        </m:sSub>
      </m:oMath>
      <w:r w:rsidR="007A1011">
        <w:t>= 2</w:t>
      </w:r>
      <w:r w:rsidR="00975A0E">
        <w:t>47 рабочих дней</w:t>
      </w:r>
      <w:r w:rsidR="007A1011">
        <w:t xml:space="preserve"> × 8 часов = 1976</w:t>
      </w:r>
    </w:p>
    <w:p w14:paraId="0471EFBC" w14:textId="65075E88" w:rsidR="00FD625E" w:rsidRDefault="00FD625E" w:rsidP="00975A0E">
      <w:r>
        <w:t xml:space="preserve">(247 раб. дней – 28 дней отпуска – 10 больничных) х 8 часов = 209 х 8 = </w:t>
      </w:r>
      <w:r w:rsidRPr="00496E46">
        <w:t>1672</w:t>
      </w:r>
    </w:p>
    <w:p w14:paraId="39B77277" w14:textId="7BED39A1" w:rsidR="007A1011" w:rsidRDefault="00657ED9" w:rsidP="00975A0E">
      <w:r>
        <w:t>Месячный фонд рабочего времени</w:t>
      </w:r>
    </w:p>
    <w:p w14:paraId="6E370199" w14:textId="17A53193" w:rsidR="00657ED9" w:rsidRDefault="00000000" w:rsidP="00975A0E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мес</m:t>
            </m:r>
          </m:sub>
        </m:sSub>
      </m:oMath>
      <w:r w:rsidR="00657ED9">
        <w:rPr>
          <w:rFonts w:eastAsiaTheme="minorEastAsia"/>
        </w:rPr>
        <w:t xml:space="preserve">= 1976:12 </w:t>
      </w:r>
      <w:r w:rsidR="00657ED9" w:rsidRPr="00496E46">
        <w:rPr>
          <w:rFonts w:eastAsiaTheme="minorEastAsia"/>
        </w:rPr>
        <w:t>= 165 часов.</w:t>
      </w:r>
    </w:p>
    <w:p w14:paraId="33769258" w14:textId="75D275A4" w:rsidR="00657ED9" w:rsidRDefault="00657ED9" w:rsidP="00975A0E">
      <w:r w:rsidRPr="00657ED9">
        <w:t>Коэффициент выполнения норм</w:t>
      </w:r>
    </w:p>
    <w:p w14:paraId="26374304" w14:textId="77777777" w:rsidR="00A501D9" w:rsidRDefault="00000000" w:rsidP="00975A0E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вып</m:t>
            </m:r>
          </m:sub>
        </m:sSub>
      </m:oMath>
      <w:r w:rsidR="005117A1">
        <w:rPr>
          <w:rFonts w:eastAsiaTheme="minorEastAsia"/>
        </w:rPr>
        <w:t>=1,05</w:t>
      </w:r>
      <w:r w:rsidR="00A501D9">
        <w:rPr>
          <w:rFonts w:eastAsiaTheme="minorEastAsia"/>
        </w:rPr>
        <w:t xml:space="preserve"> и является типовым для расчета планирования в судостроении. </w:t>
      </w:r>
    </w:p>
    <w:p w14:paraId="6E2B451A" w14:textId="6B67717A" w:rsidR="00A501D9" w:rsidRDefault="00A501D9" w:rsidP="00975A0E">
      <w:pPr>
        <w:rPr>
          <w:rFonts w:eastAsiaTheme="minorEastAsia"/>
        </w:rPr>
      </w:pPr>
      <w:r>
        <w:rPr>
          <w:rFonts w:eastAsiaTheme="minorEastAsia"/>
        </w:rPr>
        <w:t xml:space="preserve">Основываясь на определении, представленном в </w:t>
      </w:r>
      <w:r w:rsidRPr="00A501D9">
        <w:rPr>
          <w:rFonts w:eastAsiaTheme="minorEastAsia"/>
        </w:rPr>
        <w:t>Приказ</w:t>
      </w:r>
      <w:r>
        <w:rPr>
          <w:rFonts w:eastAsiaTheme="minorEastAsia"/>
        </w:rPr>
        <w:t>е</w:t>
      </w:r>
      <w:r w:rsidRPr="00A501D9">
        <w:rPr>
          <w:rFonts w:eastAsiaTheme="minorEastAsia"/>
        </w:rPr>
        <w:t xml:space="preserve"> Министерства промышленности и торговли РФ от 14 марта 2023 г. N 822 "Об утверждении порядка </w:t>
      </w:r>
      <w:r w:rsidRPr="00A501D9">
        <w:rPr>
          <w:rFonts w:eastAsiaTheme="minorEastAsia"/>
        </w:rPr>
        <w:lastRenderedPageBreak/>
        <w:t>определения трудоемкости проектирования, строительства, ремонта, утилизации судна"</w:t>
      </w:r>
      <w:r>
        <w:rPr>
          <w:rFonts w:eastAsiaTheme="minorEastAsia"/>
        </w:rPr>
        <w:t xml:space="preserve"> </w:t>
      </w:r>
      <w:hyperlink r:id="rId11" w:history="1">
        <w:r w:rsidRPr="0023614B">
          <w:rPr>
            <w:rStyle w:val="ac"/>
            <w:rFonts w:eastAsiaTheme="minorEastAsia"/>
          </w:rPr>
          <w:t>https://www.garant.ru/products/ipo/prime/doc/406566531/</w:t>
        </w:r>
      </w:hyperlink>
    </w:p>
    <w:p w14:paraId="59318680" w14:textId="08FE072B" w:rsidR="00A501D9" w:rsidRDefault="00A501D9" w:rsidP="00975A0E">
      <w:pPr>
        <w:rPr>
          <w:rFonts w:eastAsiaTheme="minorEastAsia"/>
        </w:rPr>
      </w:pPr>
      <w:r>
        <w:rPr>
          <w:rFonts w:eastAsiaTheme="minorEastAsia"/>
        </w:rPr>
        <w:t>О том, что:</w:t>
      </w:r>
    </w:p>
    <w:p w14:paraId="01DC1B23" w14:textId="6084A55D" w:rsidR="00A501D9" w:rsidRDefault="00A501D9" w:rsidP="00975A0E">
      <w:pPr>
        <w:rPr>
          <w:rFonts w:eastAsiaTheme="minorEastAsia"/>
        </w:rPr>
      </w:pPr>
      <w:r>
        <w:rPr>
          <w:rFonts w:eastAsiaTheme="minorEastAsia"/>
        </w:rPr>
        <w:t>«</w:t>
      </w:r>
      <w:r w:rsidRPr="00A501D9">
        <w:rPr>
          <w:rFonts w:eastAsiaTheme="minorEastAsia"/>
        </w:rPr>
        <w:t>Коэффициент выполнения норм времени принимается в среднем размере значений данного коэффициента, сложившемся в организации - потенциальном исполнителе (исполнителе) работ по проектированию, строительству, ремонту, утилизации судна в году, предшествующем выполнению расчета проектной трудоемкости строительства, ремонта, утилизации судна, но не более 1,20</w:t>
      </w:r>
      <w:r>
        <w:rPr>
          <w:rFonts w:eastAsiaTheme="minorEastAsia"/>
        </w:rPr>
        <w:t>»,</w:t>
      </w:r>
    </w:p>
    <w:p w14:paraId="39EBA6D9" w14:textId="41E86CC3" w:rsidR="005117A1" w:rsidRDefault="00A501D9" w:rsidP="00975A0E">
      <w:pPr>
        <w:rPr>
          <w:rFonts w:eastAsiaTheme="minorEastAsia"/>
        </w:rPr>
      </w:pPr>
      <w:r>
        <w:rPr>
          <w:rFonts w:eastAsiaTheme="minorEastAsia"/>
        </w:rPr>
        <w:t xml:space="preserve">И проанализировав несколько источников: </w:t>
      </w:r>
    </w:p>
    <w:p w14:paraId="0409A229" w14:textId="0EFE534B" w:rsidR="00A501D9" w:rsidRDefault="00000000" w:rsidP="00975A0E">
      <w:pPr>
        <w:rPr>
          <w:rFonts w:eastAsiaTheme="minorEastAsia"/>
        </w:rPr>
      </w:pPr>
      <w:hyperlink r:id="rId12" w:history="1">
        <w:r w:rsidR="00A501D9" w:rsidRPr="0023614B">
          <w:rPr>
            <w:rStyle w:val="ac"/>
            <w:rFonts w:eastAsiaTheme="minorEastAsia"/>
          </w:rPr>
          <w:t>https://hr-portal.ru/article/normirovanie-truda-prosto-o-sereznom?ysclid=mu9i4n0zc687271247</w:t>
        </w:r>
      </w:hyperlink>
    </w:p>
    <w:p w14:paraId="05752F31" w14:textId="5490763B" w:rsidR="00A501D9" w:rsidRDefault="00000000" w:rsidP="00975A0E">
      <w:pPr>
        <w:rPr>
          <w:rFonts w:eastAsiaTheme="minorEastAsia"/>
        </w:rPr>
      </w:pPr>
      <w:hyperlink r:id="rId13" w:history="1">
        <w:r w:rsidR="00A501D9" w:rsidRPr="0023614B">
          <w:rPr>
            <w:rStyle w:val="ac"/>
            <w:rFonts w:eastAsiaTheme="minorEastAsia"/>
          </w:rPr>
          <w:t>https://inner.su/articles/raschet-chislennosti-personala-po-normam-vyrabotki-metodiki-koeffitsienty-i-formuly/?ysclid=mu9i43l1b505507452</w:t>
        </w:r>
      </w:hyperlink>
    </w:p>
    <w:p w14:paraId="299F7361" w14:textId="353A2181" w:rsidR="00A501D9" w:rsidRDefault="00000000" w:rsidP="00975A0E">
      <w:pPr>
        <w:rPr>
          <w:rFonts w:eastAsiaTheme="minorEastAsia"/>
        </w:rPr>
      </w:pPr>
      <w:hyperlink r:id="rId14" w:history="1">
        <w:r w:rsidR="00A501D9" w:rsidRPr="0023614B">
          <w:rPr>
            <w:rStyle w:val="ac"/>
            <w:rFonts w:eastAsiaTheme="minorEastAsia"/>
          </w:rPr>
          <w:t>https://mdaudit.ru/blog/raschet-shtatnogo-raspisaniya/</w:t>
        </w:r>
      </w:hyperlink>
    </w:p>
    <w:p w14:paraId="20D2B3D5" w14:textId="6DA20E9D" w:rsidR="00A501D9" w:rsidRDefault="00000000" w:rsidP="00975A0E">
      <w:pPr>
        <w:rPr>
          <w:rFonts w:eastAsiaTheme="minorEastAsia"/>
        </w:rPr>
      </w:pPr>
      <w:hyperlink r:id="rId15" w:history="1">
        <w:r w:rsidR="00A501D9" w:rsidRPr="0023614B">
          <w:rPr>
            <w:rStyle w:val="ac"/>
            <w:rFonts w:eastAsiaTheme="minorEastAsia"/>
          </w:rPr>
          <w:t>https://www.garant.ru/products/ipo/prime/doc/406566531/</w:t>
        </w:r>
      </w:hyperlink>
    </w:p>
    <w:p w14:paraId="4325C247" w14:textId="6B33F916" w:rsidR="00A501D9" w:rsidRDefault="00A501D9" w:rsidP="00975A0E">
      <w:pPr>
        <w:rPr>
          <w:rFonts w:eastAsiaTheme="minorEastAsia"/>
        </w:rPr>
      </w:pPr>
      <w:r>
        <w:rPr>
          <w:rFonts w:eastAsiaTheme="minorEastAsia"/>
        </w:rPr>
        <w:t xml:space="preserve">Была оформлена следующая таблица: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964"/>
        <w:gridCol w:w="4536"/>
      </w:tblGrid>
      <w:tr w:rsidR="00A501D9" w14:paraId="151B63ED" w14:textId="77777777" w:rsidTr="00A501D9">
        <w:tc>
          <w:tcPr>
            <w:tcW w:w="3964" w:type="dxa"/>
          </w:tcPr>
          <w:p w14:paraId="73E2BD8E" w14:textId="1585866E" w:rsidR="00A501D9" w:rsidRDefault="00A501D9" w:rsidP="00975A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Значение показателя </w:t>
            </w:r>
            <w:bookmarkStart w:id="1" w:name="_Hlk240793779"/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вып</m:t>
                  </m:r>
                </m:sub>
              </m:sSub>
            </m:oMath>
            <w:bookmarkEnd w:id="1"/>
          </w:p>
        </w:tc>
        <w:tc>
          <w:tcPr>
            <w:tcW w:w="4536" w:type="dxa"/>
          </w:tcPr>
          <w:p w14:paraId="5C8EE2C6" w14:textId="7CAF2899" w:rsidR="00A501D9" w:rsidRDefault="00A501D9" w:rsidP="00975A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Описание</w:t>
            </w:r>
          </w:p>
        </w:tc>
      </w:tr>
      <w:tr w:rsidR="00A501D9" w14:paraId="4B667AA9" w14:textId="77777777" w:rsidTr="00A501D9">
        <w:tc>
          <w:tcPr>
            <w:tcW w:w="3964" w:type="dxa"/>
          </w:tcPr>
          <w:p w14:paraId="45113F45" w14:textId="69537912" w:rsidR="00A501D9" w:rsidRDefault="00A501D9" w:rsidP="00975A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1, 00</w:t>
            </w:r>
          </w:p>
        </w:tc>
        <w:tc>
          <w:tcPr>
            <w:tcW w:w="4536" w:type="dxa"/>
          </w:tcPr>
          <w:p w14:paraId="41B51BB3" w14:textId="39C9401B" w:rsidR="00A501D9" w:rsidRDefault="00A501D9" w:rsidP="00975A0E">
            <w:pPr>
              <w:rPr>
                <w:rFonts w:eastAsiaTheme="minorEastAsia"/>
              </w:rPr>
            </w:pPr>
            <w:r w:rsidRPr="00A501D9">
              <w:rPr>
                <w:rFonts w:eastAsiaTheme="minorEastAsia"/>
              </w:rPr>
              <w:t>работа строго по нормам (идеальный случай, редко встречается)</w:t>
            </w:r>
          </w:p>
        </w:tc>
      </w:tr>
      <w:tr w:rsidR="00A501D9" w14:paraId="31109D46" w14:textId="77777777" w:rsidTr="00A501D9">
        <w:tc>
          <w:tcPr>
            <w:tcW w:w="3964" w:type="dxa"/>
          </w:tcPr>
          <w:p w14:paraId="6E2D5098" w14:textId="5F203269" w:rsidR="00A501D9" w:rsidRDefault="00A501D9" w:rsidP="00975A0E">
            <w:pPr>
              <w:rPr>
                <w:rFonts w:eastAsiaTheme="minorEastAsia"/>
              </w:rPr>
            </w:pPr>
            <w:r w:rsidRPr="001A6160">
              <w:rPr>
                <w:rFonts w:eastAsiaTheme="minorEastAsia"/>
                <w:b/>
                <w:bCs/>
              </w:rPr>
              <w:t>1,05</w:t>
            </w:r>
            <w:r>
              <w:rPr>
                <w:rFonts w:eastAsiaTheme="minorEastAsia"/>
              </w:rPr>
              <w:t xml:space="preserve"> – 1,10 </w:t>
            </w:r>
          </w:p>
        </w:tc>
        <w:tc>
          <w:tcPr>
            <w:tcW w:w="4536" w:type="dxa"/>
          </w:tcPr>
          <w:p w14:paraId="5B79DAF1" w14:textId="0311B859" w:rsidR="00A501D9" w:rsidRDefault="00A501D9" w:rsidP="00975A0E">
            <w:pPr>
              <w:rPr>
                <w:rFonts w:eastAsiaTheme="minorEastAsia"/>
              </w:rPr>
            </w:pPr>
            <w:r w:rsidRPr="00A501D9">
              <w:rPr>
                <w:rFonts w:eastAsiaTheme="minorEastAsia"/>
              </w:rPr>
              <w:t>средний диапазон для серийных судостроительных верфей при сдельно-премиальной оплате</w:t>
            </w:r>
          </w:p>
        </w:tc>
      </w:tr>
      <w:tr w:rsidR="00A501D9" w14:paraId="504AA3D0" w14:textId="77777777" w:rsidTr="00A501D9">
        <w:tc>
          <w:tcPr>
            <w:tcW w:w="3964" w:type="dxa"/>
          </w:tcPr>
          <w:p w14:paraId="30454D15" w14:textId="23C4283C" w:rsidR="00A501D9" w:rsidRDefault="00A501D9" w:rsidP="00975A0E">
            <w:pPr>
              <w:rPr>
                <w:rFonts w:eastAsiaTheme="minorEastAsia"/>
              </w:rPr>
            </w:pPr>
            <w:r w:rsidRPr="00A501D9">
              <w:rPr>
                <w:rFonts w:eastAsiaTheme="minorEastAsia"/>
              </w:rPr>
              <w:t>1,10–1,20</w:t>
            </w:r>
          </w:p>
        </w:tc>
        <w:tc>
          <w:tcPr>
            <w:tcW w:w="4536" w:type="dxa"/>
          </w:tcPr>
          <w:p w14:paraId="6DAAFAB7" w14:textId="657A1376" w:rsidR="00A501D9" w:rsidRDefault="00A501D9" w:rsidP="00975A0E">
            <w:pPr>
              <w:rPr>
                <w:rFonts w:eastAsiaTheme="minorEastAsia"/>
              </w:rPr>
            </w:pPr>
            <w:r w:rsidRPr="00A501D9">
              <w:rPr>
                <w:rFonts w:eastAsiaTheme="minorEastAsia"/>
              </w:rPr>
              <w:t>высококвалифицированные бригады на повторяющихся работах (заготовительный этап, сборка однотипных секций)</w:t>
            </w:r>
          </w:p>
        </w:tc>
      </w:tr>
      <w:tr w:rsidR="00A501D9" w14:paraId="1C7303FA" w14:textId="77777777" w:rsidTr="00A501D9">
        <w:tc>
          <w:tcPr>
            <w:tcW w:w="3964" w:type="dxa"/>
          </w:tcPr>
          <w:p w14:paraId="270F13D6" w14:textId="14BE1B1B" w:rsidR="00A501D9" w:rsidRPr="00A501D9" w:rsidRDefault="00A501D9" w:rsidP="00975A0E">
            <w:pPr>
              <w:rPr>
                <w:rFonts w:eastAsiaTheme="minorEastAsia"/>
              </w:rPr>
            </w:pPr>
            <w:r w:rsidRPr="00A501D9">
              <w:rPr>
                <w:rFonts w:eastAsiaTheme="minorEastAsia"/>
              </w:rPr>
              <w:t>ниже 1,00</w:t>
            </w:r>
          </w:p>
        </w:tc>
        <w:tc>
          <w:tcPr>
            <w:tcW w:w="4536" w:type="dxa"/>
          </w:tcPr>
          <w:p w14:paraId="0878C6E5" w14:textId="179D95C2" w:rsidR="00A501D9" w:rsidRPr="00A501D9" w:rsidRDefault="00A501D9" w:rsidP="00975A0E">
            <w:pPr>
              <w:rPr>
                <w:rFonts w:eastAsiaTheme="minorEastAsia"/>
              </w:rPr>
            </w:pPr>
            <w:r w:rsidRPr="00A501D9">
              <w:rPr>
                <w:rFonts w:eastAsiaTheme="minorEastAsia"/>
              </w:rPr>
              <w:t>если нормы завышены или условия сложнее заложенных</w:t>
            </w:r>
          </w:p>
        </w:tc>
      </w:tr>
    </w:tbl>
    <w:p w14:paraId="2CE2CD3A" w14:textId="77777777" w:rsidR="00A501D9" w:rsidRDefault="00A501D9" w:rsidP="00975A0E">
      <w:pPr>
        <w:rPr>
          <w:rFonts w:eastAsiaTheme="minorEastAsia"/>
        </w:rPr>
      </w:pPr>
    </w:p>
    <w:p w14:paraId="511204B4" w14:textId="3DAA045D" w:rsidR="00A501D9" w:rsidRDefault="00A501D9" w:rsidP="00975A0E">
      <w:pPr>
        <w:rPr>
          <w:rFonts w:eastAsiaTheme="minorEastAsia"/>
        </w:rPr>
      </w:pPr>
      <w:r>
        <w:rPr>
          <w:rFonts w:eastAsiaTheme="minorEastAsia"/>
        </w:rPr>
        <w:t xml:space="preserve">Таким образом,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вып</m:t>
            </m:r>
          </m:sub>
        </m:sSub>
      </m:oMath>
      <w:r w:rsidR="001A6160">
        <w:rPr>
          <w:rFonts w:eastAsiaTheme="minorEastAsia"/>
        </w:rPr>
        <w:t xml:space="preserve"> = 1,05 </w:t>
      </w:r>
      <w:r w:rsidR="001A6160" w:rsidRPr="001A6160">
        <w:rPr>
          <w:rFonts w:eastAsiaTheme="minorEastAsia"/>
        </w:rPr>
        <w:t>минимальная плановая оценка для укрупнённого расчёта</w:t>
      </w:r>
      <w:r w:rsidR="001A6160">
        <w:rPr>
          <w:rFonts w:eastAsiaTheme="minorEastAsia"/>
        </w:rPr>
        <w:t xml:space="preserve">. </w:t>
      </w:r>
      <w:r w:rsidR="001A6160" w:rsidRPr="001A6160">
        <w:rPr>
          <w:rFonts w:eastAsiaTheme="minorEastAsia"/>
        </w:rPr>
        <w:t>Оно закладывает умеренный резерв: численность, рассчитанная «по нормам», немного завышается, что компенсирует отпуска, болезни и прочие потери.</w:t>
      </w:r>
    </w:p>
    <w:p w14:paraId="755E208D" w14:textId="62665AA1" w:rsidR="00A501D9" w:rsidRDefault="001A6160" w:rsidP="001A6160">
      <w:pPr>
        <w:pStyle w:val="a7"/>
        <w:numPr>
          <w:ilvl w:val="0"/>
          <w:numId w:val="1"/>
        </w:numPr>
        <w:rPr>
          <w:b/>
          <w:bCs/>
        </w:rPr>
      </w:pPr>
      <w:r w:rsidRPr="001A6160">
        <w:rPr>
          <w:b/>
          <w:bCs/>
        </w:rPr>
        <w:t>Расчет трудоемкости постройки</w:t>
      </w:r>
    </w:p>
    <w:p w14:paraId="6E223C4C" w14:textId="674B9589" w:rsidR="001A6160" w:rsidRDefault="001A6160" w:rsidP="001A6160">
      <w:r w:rsidRPr="001A6160">
        <w:t xml:space="preserve">Удельная трудоёмкость серийно освоенного пассажирского судна определяется по формуле из </w:t>
      </w:r>
      <w:r w:rsidRPr="007B6ED8">
        <w:rPr>
          <w:u w:val="single"/>
        </w:rPr>
        <w:t>Таблицы № 3 Приложения №10 Приказа №958:</w:t>
      </w:r>
    </w:p>
    <w:p w14:paraId="7FC68C87" w14:textId="1FAE88B8" w:rsidR="001A6160" w:rsidRDefault="00000000" w:rsidP="001A616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A6160" w:rsidRPr="001A6160">
        <w:rPr>
          <w:rFonts w:eastAsiaTheme="minorEastAsia"/>
        </w:rPr>
        <w:t>=634, 36 – 58</w:t>
      </w:r>
      <w:r w:rsidR="001A6160">
        <w:rPr>
          <w:rFonts w:eastAsiaTheme="minorEastAsia"/>
        </w:rPr>
        <w:t xml:space="preserve">,82 х </w:t>
      </w:r>
      <w:r w:rsidR="001A6160">
        <w:rPr>
          <w:rFonts w:eastAsiaTheme="minorEastAsia"/>
          <w:lang w:val="en-US"/>
        </w:rPr>
        <w:t>Ln</w:t>
      </w:r>
      <w:r w:rsidR="001A6160" w:rsidRPr="001A6160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="001A6160" w:rsidRPr="001A6160">
        <w:rPr>
          <w:rFonts w:eastAsiaTheme="minorEastAsia"/>
        </w:rPr>
        <w:t xml:space="preserve">) = 634,36 – 58,82 </w:t>
      </w:r>
      <w:r w:rsidR="001A6160">
        <w:rPr>
          <w:rFonts w:eastAsiaTheme="minorEastAsia"/>
          <w:lang w:val="en-US"/>
        </w:rPr>
        <w:t>x</w:t>
      </w:r>
      <w:r w:rsidR="001A6160" w:rsidRPr="001A6160">
        <w:rPr>
          <w:rFonts w:eastAsiaTheme="minorEastAsia"/>
        </w:rPr>
        <w:t xml:space="preserve"> </w:t>
      </w:r>
      <w:r w:rsidR="001A6160">
        <w:rPr>
          <w:rFonts w:eastAsiaTheme="minorEastAsia"/>
          <w:lang w:val="en-US"/>
        </w:rPr>
        <w:t>Ln</w:t>
      </w:r>
      <w:r w:rsidR="001A6160">
        <w:rPr>
          <w:rFonts w:eastAsiaTheme="minorEastAsia"/>
        </w:rPr>
        <w:t xml:space="preserve"> </w:t>
      </w:r>
      <w:r w:rsidR="001A6160" w:rsidRPr="001A6160">
        <w:rPr>
          <w:rFonts w:eastAsiaTheme="minorEastAsia"/>
        </w:rPr>
        <w:t>(3283) = 15</w:t>
      </w:r>
      <w:r w:rsidR="001A6160">
        <w:rPr>
          <w:rFonts w:eastAsiaTheme="minorEastAsia"/>
        </w:rPr>
        <w:t>8 чел. ч</w:t>
      </w:r>
      <w:r w:rsidR="001A6160" w:rsidRPr="001A6160">
        <w:rPr>
          <w:rFonts w:eastAsiaTheme="minorEastAsia"/>
        </w:rPr>
        <w:t>/</w:t>
      </w:r>
      <w:r w:rsidR="001A6160">
        <w:rPr>
          <w:rFonts w:eastAsiaTheme="minorEastAsia"/>
        </w:rPr>
        <w:t>т.</w:t>
      </w:r>
    </w:p>
    <w:p w14:paraId="4704D6BA" w14:textId="24E516C7" w:rsidR="001A6160" w:rsidRPr="007B6ED8" w:rsidRDefault="001A6160" w:rsidP="001A6160">
      <w:pPr>
        <w:rPr>
          <w:b/>
          <w:bCs/>
        </w:rPr>
      </w:pPr>
      <w:r w:rsidRPr="007B6ED8">
        <w:rPr>
          <w:b/>
          <w:bCs/>
        </w:rPr>
        <w:t>Трудоёмкость серийно освоенного судна (наклонный стапель):</w:t>
      </w:r>
    </w:p>
    <w:p w14:paraId="5AAA356A" w14:textId="485F5527" w:rsidR="00511BB9" w:rsidRDefault="00000000" w:rsidP="001A616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1A6160" w:rsidRPr="00511BB9">
        <w:rPr>
          <w:rFonts w:eastAsiaTheme="minorEastAsia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F2299B" w:rsidRPr="00511BB9">
        <w:rPr>
          <w:rFonts w:eastAsiaTheme="minorEastAsia"/>
        </w:rPr>
        <w:t xml:space="preserve"> </w:t>
      </w:r>
      <w:r w:rsidR="00F2299B">
        <w:rPr>
          <w:rFonts w:eastAsiaTheme="minorEastAsia"/>
          <w:lang w:val="en-US"/>
        </w:rPr>
        <w:t>x</w:t>
      </w:r>
      <w:r w:rsidR="00F2299B" w:rsidRPr="00511BB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="00F2299B" w:rsidRPr="00511BB9">
        <w:rPr>
          <w:rFonts w:eastAsiaTheme="minorEastAsia"/>
        </w:rPr>
        <w:t xml:space="preserve"> </w:t>
      </w:r>
      <w:r w:rsidR="00F2299B">
        <w:rPr>
          <w:rFonts w:eastAsiaTheme="minorEastAsia"/>
          <w:lang w:val="en-US"/>
        </w:rPr>
        <w:t>x</w:t>
      </w:r>
      <w:r w:rsidR="00F2299B" w:rsidRPr="00511BB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</m:t>
            </m:r>
          </m:sub>
        </m:sSub>
      </m:oMath>
      <w:r w:rsidR="00F2299B" w:rsidRPr="00511BB9">
        <w:rPr>
          <w:rFonts w:eastAsiaTheme="minorEastAsia"/>
        </w:rPr>
        <w:t xml:space="preserve"> = 158 </w:t>
      </w:r>
      <w:r w:rsidR="00F2299B">
        <w:rPr>
          <w:rFonts w:eastAsiaTheme="minorEastAsia"/>
          <w:lang w:val="en-US"/>
        </w:rPr>
        <w:t>x</w:t>
      </w:r>
      <w:r w:rsidR="00F2299B" w:rsidRPr="00511BB9">
        <w:rPr>
          <w:rFonts w:eastAsiaTheme="minorEastAsia"/>
        </w:rPr>
        <w:t xml:space="preserve"> 3283 </w:t>
      </w:r>
      <w:r w:rsidR="00F2299B">
        <w:rPr>
          <w:rFonts w:eastAsiaTheme="minorEastAsia"/>
          <w:lang w:val="en-US"/>
        </w:rPr>
        <w:t>x</w:t>
      </w:r>
      <w:r w:rsidR="00F2299B" w:rsidRPr="00511BB9">
        <w:rPr>
          <w:rFonts w:eastAsiaTheme="minorEastAsia"/>
        </w:rPr>
        <w:t xml:space="preserve"> 1,10 = 57</w:t>
      </w:r>
      <w:r w:rsidR="00511BB9" w:rsidRPr="00511BB9">
        <w:rPr>
          <w:rFonts w:eastAsiaTheme="minorEastAsia"/>
        </w:rPr>
        <w:t>0</w:t>
      </w:r>
      <w:r w:rsidR="00511BB9" w:rsidRPr="00511BB9">
        <w:rPr>
          <w:rFonts w:eastAsiaTheme="minorEastAsia"/>
          <w:lang w:val="en-US"/>
        </w:rPr>
        <w:t> </w:t>
      </w:r>
      <w:r w:rsidR="00511BB9" w:rsidRPr="00511BB9">
        <w:rPr>
          <w:rFonts w:eastAsiaTheme="minorEastAsia"/>
        </w:rPr>
        <w:t xml:space="preserve">585 </w:t>
      </w:r>
      <w:r w:rsidR="00511BB9">
        <w:rPr>
          <w:rFonts w:eastAsiaTheme="minorEastAsia"/>
        </w:rPr>
        <w:t>чел. ч.</w:t>
      </w:r>
    </w:p>
    <w:p w14:paraId="2F93E644" w14:textId="7CB9CF57" w:rsidR="007B6ED8" w:rsidRDefault="008F193F" w:rsidP="001A616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Формула взята из </w:t>
      </w:r>
      <w:r w:rsidRPr="008F193F">
        <w:rPr>
          <w:rFonts w:eastAsiaTheme="minorEastAsia"/>
        </w:rPr>
        <w:t>учебник</w:t>
      </w:r>
      <w:r>
        <w:rPr>
          <w:rFonts w:eastAsiaTheme="minorEastAsia"/>
        </w:rPr>
        <w:t>а</w:t>
      </w:r>
      <w:r w:rsidRPr="008F193F">
        <w:rPr>
          <w:rFonts w:eastAsiaTheme="minorEastAsia"/>
        </w:rPr>
        <w:t xml:space="preserve"> </w:t>
      </w:r>
      <w:r w:rsidR="007B6ED8">
        <w:rPr>
          <w:rFonts w:eastAsiaTheme="minorEastAsia"/>
        </w:rPr>
        <w:t xml:space="preserve">А.И. </w:t>
      </w:r>
      <w:r w:rsidRPr="008F193F">
        <w:rPr>
          <w:rFonts w:eastAsiaTheme="minorEastAsia"/>
        </w:rPr>
        <w:t xml:space="preserve">Мамонтова, </w:t>
      </w:r>
      <w:r w:rsidR="007B6ED8">
        <w:rPr>
          <w:rFonts w:eastAsiaTheme="minorEastAsia"/>
        </w:rPr>
        <w:t>Л.И. Чехранова «</w:t>
      </w:r>
      <w:r w:rsidR="007B6ED8" w:rsidRPr="007B6ED8">
        <w:rPr>
          <w:rFonts w:eastAsiaTheme="minorEastAsia"/>
        </w:rPr>
        <w:t>ОБЕСПЕЧЕНИЕ ПОДГОТОВКИ ПОСТРОЙКИ СУДОВ</w:t>
      </w:r>
      <w:r w:rsidR="007B6ED8">
        <w:rPr>
          <w:rFonts w:eastAsiaTheme="minorEastAsia"/>
        </w:rPr>
        <w:t xml:space="preserve">». </w:t>
      </w:r>
      <w:hyperlink r:id="rId16" w:history="1">
        <w:r w:rsidR="007B6ED8" w:rsidRPr="0023614B">
          <w:rPr>
            <w:rStyle w:val="ac"/>
            <w:rFonts w:eastAsiaTheme="minorEastAsia"/>
          </w:rPr>
          <w:t>https://www.dvfu.ru/upload/medialibrary/ed9/29te5g5m478md42hmmvzr6hqkxffe35n/Мамонтов%20А.И.,%20Чехранова%20Л.И.%20Обеспечение%20подготовки%20построй.pdf</w:t>
        </w:r>
      </w:hyperlink>
    </w:p>
    <w:p w14:paraId="57AD7C16" w14:textId="638E2F98" w:rsidR="00511BB9" w:rsidRPr="007B6ED8" w:rsidRDefault="00511BB9" w:rsidP="001A6160">
      <w:pPr>
        <w:rPr>
          <w:rFonts w:eastAsiaTheme="minorEastAsia"/>
          <w:b/>
          <w:bCs/>
        </w:rPr>
      </w:pPr>
      <w:r w:rsidRPr="007B6ED8">
        <w:rPr>
          <w:rFonts w:eastAsiaTheme="minorEastAsia"/>
          <w:b/>
          <w:bCs/>
        </w:rPr>
        <w:t>Трудоёмкость головного судна:</w:t>
      </w:r>
    </w:p>
    <w:p w14:paraId="09BA9A65" w14:textId="0505BCB0" w:rsidR="00511BB9" w:rsidRDefault="00000000" w:rsidP="001A616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</m:oMath>
      <w:r w:rsidR="00511BB9">
        <w:rPr>
          <w:rFonts w:eastAsiaTheme="minorEastAsia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511BB9">
        <w:rPr>
          <w:rFonts w:eastAsiaTheme="minorEastAsia"/>
        </w:rPr>
        <w:t xml:space="preserve"> 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с.т</m:t>
            </m:r>
          </m:sub>
        </m:sSub>
      </m:oMath>
      <w:r w:rsidR="00511BB9">
        <w:rPr>
          <w:rFonts w:eastAsiaTheme="minorEastAsia"/>
        </w:rPr>
        <w:t xml:space="preserve"> = 570 585 х 1, 30 = 741 761 чел. ч. </w:t>
      </w:r>
    </w:p>
    <w:p w14:paraId="64B77996" w14:textId="6DC04F06" w:rsidR="007B6ED8" w:rsidRDefault="007B6ED8" w:rsidP="001A6160">
      <w:pPr>
        <w:rPr>
          <w:rFonts w:eastAsiaTheme="minorEastAsia"/>
        </w:rPr>
      </w:pPr>
      <w:r>
        <w:rPr>
          <w:rFonts w:eastAsiaTheme="minorEastAsia"/>
        </w:rPr>
        <w:t xml:space="preserve">Формула взята из </w:t>
      </w:r>
      <w:r w:rsidRPr="008F193F">
        <w:rPr>
          <w:rFonts w:eastAsiaTheme="minorEastAsia"/>
        </w:rPr>
        <w:t>учебник</w:t>
      </w:r>
      <w:r>
        <w:rPr>
          <w:rFonts w:eastAsiaTheme="minorEastAsia"/>
        </w:rPr>
        <w:t>а</w:t>
      </w:r>
      <w:r w:rsidRPr="008F193F">
        <w:rPr>
          <w:rFonts w:eastAsiaTheme="minorEastAsia"/>
        </w:rPr>
        <w:t xml:space="preserve"> </w:t>
      </w:r>
      <w:r>
        <w:rPr>
          <w:rFonts w:eastAsiaTheme="minorEastAsia"/>
        </w:rPr>
        <w:t xml:space="preserve">А.И. </w:t>
      </w:r>
      <w:r w:rsidRPr="008F193F">
        <w:rPr>
          <w:rFonts w:eastAsiaTheme="minorEastAsia"/>
        </w:rPr>
        <w:t xml:space="preserve">Мамонтова, </w:t>
      </w:r>
      <w:r>
        <w:rPr>
          <w:rFonts w:eastAsiaTheme="minorEastAsia"/>
        </w:rPr>
        <w:t>Л.И. Чехранова «</w:t>
      </w:r>
      <w:r w:rsidRPr="007B6ED8">
        <w:rPr>
          <w:rFonts w:eastAsiaTheme="minorEastAsia"/>
        </w:rPr>
        <w:t>ОБЕСПЕЧЕНИЕ ПОДГОТОВКИ ПОСТРОЙКИ СУДОВ</w:t>
      </w:r>
      <w:r>
        <w:rPr>
          <w:rFonts w:eastAsiaTheme="minorEastAsia"/>
        </w:rPr>
        <w:t>».</w:t>
      </w:r>
    </w:p>
    <w:p w14:paraId="36227A8B" w14:textId="0846A553" w:rsidR="00511BB9" w:rsidRDefault="00511BB9" w:rsidP="001A6160">
      <w:pPr>
        <w:rPr>
          <w:rFonts w:eastAsiaTheme="minorEastAsia"/>
        </w:rPr>
      </w:pPr>
      <w:r w:rsidRPr="007B6ED8">
        <w:rPr>
          <w:rFonts w:eastAsiaTheme="minorEastAsia"/>
          <w:b/>
          <w:bCs/>
        </w:rPr>
        <w:t>Электромонтажные работы</w:t>
      </w:r>
      <w:r w:rsidRPr="00511BB9">
        <w:rPr>
          <w:rFonts w:eastAsiaTheme="minorEastAsia"/>
        </w:rPr>
        <w:t xml:space="preserve"> (рассчитываются отдельно, ~10 % от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</m:oMath>
      <w:r w:rsidRPr="00511BB9">
        <w:rPr>
          <w:rFonts w:eastAsiaTheme="minorEastAsia"/>
        </w:rPr>
        <w:t> ):</w:t>
      </w:r>
    </w:p>
    <w:p w14:paraId="7D55461D" w14:textId="167ECF7A" w:rsidR="007B6ED8" w:rsidRPr="007B6ED8" w:rsidRDefault="007B6ED8" w:rsidP="007B6ED8">
      <w:pPr>
        <w:rPr>
          <w:rFonts w:eastAsiaTheme="minorEastAsia"/>
        </w:rPr>
      </w:pPr>
      <w:r>
        <w:rPr>
          <w:rFonts w:eastAsiaTheme="minorEastAsia"/>
        </w:rPr>
        <w:t xml:space="preserve">В </w:t>
      </w:r>
      <w:r w:rsidRPr="007B6ED8">
        <w:rPr>
          <w:rFonts w:eastAsiaTheme="minorEastAsia"/>
        </w:rPr>
        <w:t>учебник</w:t>
      </w:r>
      <w:r>
        <w:rPr>
          <w:rFonts w:eastAsiaTheme="minorEastAsia"/>
        </w:rPr>
        <w:t>е</w:t>
      </w:r>
      <w:r w:rsidRPr="007B6ED8">
        <w:rPr>
          <w:rFonts w:eastAsiaTheme="minorEastAsia"/>
        </w:rPr>
        <w:t xml:space="preserve"> Мамонтова</w:t>
      </w:r>
      <w:r>
        <w:rPr>
          <w:rFonts w:eastAsiaTheme="minorEastAsia"/>
        </w:rPr>
        <w:t xml:space="preserve"> </w:t>
      </w:r>
      <w:r w:rsidRPr="007B6ED8">
        <w:rPr>
          <w:rFonts w:eastAsiaTheme="minorEastAsia"/>
        </w:rPr>
        <w:t xml:space="preserve">приводятся данные по фактической трудоёмкости ЭМР для разных типов судов: танкер — 4,25%, сухогруз — 4,05%, но для более сложных судов — до 8–9,55%. </w:t>
      </w:r>
    </w:p>
    <w:p w14:paraId="4B6FB4FB" w14:textId="77777777" w:rsidR="007B6ED8" w:rsidRPr="007B6ED8" w:rsidRDefault="007B6ED8" w:rsidP="007B6ED8">
      <w:pPr>
        <w:rPr>
          <w:rFonts w:eastAsiaTheme="minorEastAsia"/>
        </w:rPr>
      </w:pPr>
      <w:r w:rsidRPr="007B6ED8">
        <w:rPr>
          <w:rFonts w:eastAsiaTheme="minorEastAsia"/>
        </w:rPr>
        <w:t>Круизное судно имеет значительно более развитую электрическую часть (освещение кают, кондиционирование, навигация, развлекательные системы, системы безопасности), чем сухогруз, поэтому доля ЭМР выше.</w:t>
      </w:r>
    </w:p>
    <w:p w14:paraId="5CD096D6" w14:textId="177ED123" w:rsidR="00511BB9" w:rsidRDefault="007B6ED8" w:rsidP="007B6ED8">
      <w:pPr>
        <w:rPr>
          <w:rFonts w:eastAsiaTheme="minorEastAsia"/>
        </w:rPr>
      </w:pPr>
      <w:r w:rsidRPr="007B6ED8">
        <w:rPr>
          <w:rFonts w:eastAsiaTheme="minorEastAsia"/>
        </w:rPr>
        <w:t>Оценка 10% — это верхняя граница диапазона, взятая с запасом для укрупнённого расчёта.</w:t>
      </w:r>
    </w:p>
    <w:p w14:paraId="44450BCD" w14:textId="0AC981E6" w:rsidR="007B6ED8" w:rsidRDefault="007B6ED8" w:rsidP="007B6ED8">
      <w:pPr>
        <w:rPr>
          <w:rFonts w:eastAsiaTheme="minorEastAsia"/>
        </w:rPr>
      </w:pPr>
      <w:r w:rsidRPr="007B6ED8">
        <w:rPr>
          <w:rFonts w:eastAsiaTheme="minorEastAsia"/>
          <w:noProof/>
        </w:rPr>
        <w:drawing>
          <wp:inline distT="0" distB="0" distL="0" distR="0" wp14:anchorId="6F891CA2" wp14:editId="4CAC351E">
            <wp:extent cx="5190806" cy="2667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8669" cy="26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349D" w14:textId="72D53AA7" w:rsidR="00511BB9" w:rsidRDefault="00000000" w:rsidP="001A616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эмр</m:t>
            </m:r>
          </m:sub>
        </m:sSub>
      </m:oMath>
      <w:r w:rsidR="007B6ED8" w:rsidRPr="00511BB9">
        <w:rPr>
          <w:rFonts w:eastAsiaTheme="minorEastAsia"/>
        </w:rPr>
        <w:t> </w:t>
      </w:r>
      <w:r w:rsidR="007B6ED8">
        <w:rPr>
          <w:rFonts w:eastAsiaTheme="minorEastAsia"/>
        </w:rPr>
        <w:t xml:space="preserve">= 0, 10 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</m:oMath>
      <w:r w:rsidR="007B6ED8" w:rsidRPr="00511BB9">
        <w:rPr>
          <w:rFonts w:eastAsiaTheme="minorEastAsia"/>
        </w:rPr>
        <w:t> </w:t>
      </w:r>
      <w:r w:rsidR="007B6ED8">
        <w:rPr>
          <w:rFonts w:eastAsiaTheme="minorEastAsia"/>
        </w:rPr>
        <w:t xml:space="preserve">= 741 761 х 0, 10 = </w:t>
      </w:r>
      <w:bookmarkStart w:id="2" w:name="_Hlk240807818"/>
      <w:r w:rsidR="007B6ED8">
        <w:rPr>
          <w:rFonts w:eastAsiaTheme="minorEastAsia"/>
        </w:rPr>
        <w:t xml:space="preserve">74 176 </w:t>
      </w:r>
      <w:proofErr w:type="gramStart"/>
      <w:r w:rsidR="007B6ED8">
        <w:rPr>
          <w:rFonts w:eastAsiaTheme="minorEastAsia"/>
        </w:rPr>
        <w:t>чел</w:t>
      </w:r>
      <w:proofErr w:type="gramEnd"/>
      <w:r w:rsidR="007B6ED8">
        <w:rPr>
          <w:rFonts w:eastAsiaTheme="minorEastAsia"/>
        </w:rPr>
        <w:t>.ч.</w:t>
      </w:r>
      <w:bookmarkEnd w:id="2"/>
    </w:p>
    <w:p w14:paraId="75B210B1" w14:textId="696084C7" w:rsidR="007B6ED8" w:rsidRDefault="003E22CE" w:rsidP="003E22CE">
      <w:pPr>
        <w:pStyle w:val="a7"/>
        <w:numPr>
          <w:ilvl w:val="0"/>
          <w:numId w:val="1"/>
        </w:numPr>
        <w:rPr>
          <w:rFonts w:eastAsiaTheme="minorEastAsia"/>
          <w:b/>
          <w:bCs/>
        </w:rPr>
      </w:pPr>
      <w:r w:rsidRPr="003E22CE">
        <w:rPr>
          <w:rFonts w:eastAsiaTheme="minorEastAsia"/>
          <w:b/>
          <w:bCs/>
        </w:rPr>
        <w:t>Расчет трудоемкости проектирования</w:t>
      </w:r>
    </w:p>
    <w:p w14:paraId="1DA12235" w14:textId="313C3323" w:rsidR="00600E2D" w:rsidRPr="00600E2D" w:rsidRDefault="00600E2D" w:rsidP="00600E2D">
      <w:pPr>
        <w:rPr>
          <w:rFonts w:eastAsiaTheme="minorEastAsia"/>
        </w:rPr>
      </w:pPr>
      <w:r w:rsidRPr="00600E2D">
        <w:rPr>
          <w:rFonts w:eastAsiaTheme="minorEastAsia"/>
        </w:rPr>
        <w:t>В статье «ОПРЕДЕЛЕНИЕ ТРУДОЁМКОСТИ РАБОТ ПРОЕКТИРОВАНИЯ</w:t>
      </w:r>
      <w:r>
        <w:rPr>
          <w:rFonts w:eastAsiaTheme="minorEastAsia"/>
        </w:rPr>
        <w:t xml:space="preserve"> </w:t>
      </w:r>
      <w:r w:rsidRPr="00600E2D">
        <w:rPr>
          <w:rFonts w:eastAsiaTheme="minorEastAsia"/>
        </w:rPr>
        <w:t>НАДВОДНЫХ КОРАБЛЕЙ И СУДОВ»</w:t>
      </w:r>
      <w:r>
        <w:rPr>
          <w:rFonts w:eastAsiaTheme="minorEastAsia"/>
        </w:rPr>
        <w:t>, авторами которой являются</w:t>
      </w:r>
      <w:r w:rsidRPr="00600E2D">
        <w:rPr>
          <w:rFonts w:eastAsiaTheme="minorEastAsia"/>
        </w:rPr>
        <w:t xml:space="preserve"> инженер</w:t>
      </w:r>
      <w:r>
        <w:rPr>
          <w:rFonts w:eastAsiaTheme="minorEastAsia"/>
        </w:rPr>
        <w:t xml:space="preserve">ы </w:t>
      </w:r>
      <w:r w:rsidRPr="00600E2D">
        <w:rPr>
          <w:rFonts w:eastAsiaTheme="minorEastAsia"/>
        </w:rPr>
        <w:t>АО «ЦКБ «Алмаз» приводятся диапазоны 3–8% от трудоёмкости постройки для сухогрузов. Для круизного судна взято максимальное значение - 8%, потому что:</w:t>
      </w:r>
    </w:p>
    <w:p w14:paraId="49AA1582" w14:textId="77777777" w:rsidR="00600E2D" w:rsidRPr="00600E2D" w:rsidRDefault="00600E2D" w:rsidP="00600E2D">
      <w:pPr>
        <w:rPr>
          <w:rFonts w:eastAsiaTheme="minorEastAsia"/>
        </w:rPr>
      </w:pPr>
    </w:p>
    <w:p w14:paraId="1D07F64B" w14:textId="11C7443F" w:rsidR="00600E2D" w:rsidRPr="00600E2D" w:rsidRDefault="00600E2D" w:rsidP="00600E2D">
      <w:pPr>
        <w:rPr>
          <w:rFonts w:eastAsiaTheme="minorEastAsia"/>
        </w:rPr>
      </w:pPr>
      <w:r w:rsidRPr="00600E2D">
        <w:rPr>
          <w:rFonts w:eastAsiaTheme="minorEastAsia"/>
        </w:rPr>
        <w:lastRenderedPageBreak/>
        <w:t>- Круизное судно имеет сложную внутреннюю архитектуру — сотни кают, рестораны, зоны отдыха, системы вентиляции и кондиционирования, навигационное оборудование, системы безопасности пассажиров.</w:t>
      </w:r>
    </w:p>
    <w:p w14:paraId="55805B75" w14:textId="0A4E77A6" w:rsidR="00600E2D" w:rsidRPr="00600E2D" w:rsidRDefault="00600E2D" w:rsidP="00600E2D">
      <w:pPr>
        <w:rPr>
          <w:rFonts w:eastAsiaTheme="minorEastAsia"/>
        </w:rPr>
      </w:pPr>
      <w:r w:rsidRPr="00600E2D">
        <w:rPr>
          <w:rFonts w:eastAsiaTheme="minorEastAsia"/>
        </w:rPr>
        <w:t>- Количество конструкторской документации для пассажирского судна в 2–3 раза больше, чем для сухогруза аналогичного водоизмещения, из-за насыщенности внутренними системами.</w:t>
      </w:r>
    </w:p>
    <w:p w14:paraId="1282C9D6" w14:textId="7518F788" w:rsidR="003E22CE" w:rsidRDefault="00600E2D" w:rsidP="00600E2D">
      <w:pPr>
        <w:rPr>
          <w:rFonts w:eastAsiaTheme="minorEastAsia"/>
        </w:rPr>
      </w:pPr>
      <w:r w:rsidRPr="00600E2D">
        <w:rPr>
          <w:rFonts w:eastAsiaTheme="minorEastAsia"/>
        </w:rPr>
        <w:t>- Степень новизны круизного проекта обычно выше — типовые корпуса сухогрузов прорабатываются давно, а круизные суда часто проектируются с нуля под конкретного заказчика.</w:t>
      </w:r>
    </w:p>
    <w:p w14:paraId="4358C87D" w14:textId="469F01C1" w:rsidR="00600E2D" w:rsidRDefault="00000000" w:rsidP="00600E2D">
      <w:pPr>
        <w:rPr>
          <w:rFonts w:eastAsiaTheme="minorEastAsia"/>
        </w:rPr>
      </w:pPr>
      <w:hyperlink r:id="rId18" w:history="1">
        <w:r w:rsidR="00600E2D" w:rsidRPr="0023614B">
          <w:rPr>
            <w:rStyle w:val="ac"/>
            <w:rFonts w:eastAsiaTheme="minorEastAsia"/>
          </w:rPr>
          <w:t>http://almaz-kb.ru/upload/iblock/6f3/xrokr0l080p80eg36h6x7kybkcgo3e5v.pdf</w:t>
        </w:r>
      </w:hyperlink>
    </w:p>
    <w:p w14:paraId="745C9176" w14:textId="1ECC1DFF" w:rsidR="00600E2D" w:rsidRDefault="00600E2D" w:rsidP="00600E2D">
      <w:pPr>
        <w:rPr>
          <w:rFonts w:eastAsiaTheme="minorEastAsia"/>
        </w:rPr>
      </w:pPr>
      <w:r>
        <w:rPr>
          <w:rFonts w:eastAsiaTheme="minorEastAsia"/>
        </w:rPr>
        <w:t xml:space="preserve">Таким образом,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rPr>
          <w:rFonts w:eastAsiaTheme="minorEastAsia"/>
        </w:rPr>
        <w:t xml:space="preserve">= 0,08 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rPr>
          <w:rFonts w:eastAsiaTheme="minorEastAsia"/>
        </w:rPr>
        <w:t>= 0,08 х 570 585 = 45 647 чел. ч</w:t>
      </w:r>
    </w:p>
    <w:p w14:paraId="124D7F4A" w14:textId="562EB34E" w:rsidR="00600E2D" w:rsidRDefault="00600E2D" w:rsidP="00600E2D">
      <w:pPr>
        <w:rPr>
          <w:rFonts w:eastAsiaTheme="minorEastAsia"/>
        </w:rPr>
      </w:pPr>
      <w:r w:rsidRPr="00600E2D">
        <w:rPr>
          <w:rFonts w:eastAsiaTheme="minorEastAsia"/>
        </w:rPr>
        <w:t xml:space="preserve">Распределение </w:t>
      </w:r>
      <w:r w:rsidR="003C701A">
        <w:rPr>
          <w:rFonts w:eastAsiaTheme="minorEastAsia"/>
        </w:rPr>
        <w:t xml:space="preserve">трудоемкости проектных работ </w:t>
      </w:r>
      <w:r w:rsidRPr="00600E2D">
        <w:rPr>
          <w:rFonts w:eastAsiaTheme="minorEastAsia"/>
        </w:rPr>
        <w:t>по стадиям проектирования</w:t>
      </w:r>
      <w:r>
        <w:rPr>
          <w:rFonts w:eastAsiaTheme="minorEastAsia"/>
        </w:rPr>
        <w:t xml:space="preserve"> является </w:t>
      </w:r>
      <w:r w:rsidRPr="00600E2D">
        <w:rPr>
          <w:rFonts w:eastAsiaTheme="minorEastAsia"/>
        </w:rPr>
        <w:t>норматив</w:t>
      </w:r>
      <w:r>
        <w:rPr>
          <w:rFonts w:eastAsiaTheme="minorEastAsia"/>
        </w:rPr>
        <w:t>ом</w:t>
      </w:r>
      <w:r w:rsidRPr="00600E2D">
        <w:rPr>
          <w:rFonts w:eastAsiaTheme="minorEastAsia"/>
        </w:rPr>
        <w:t>. Оно установлено в документе «Нормативы трудоёмкости и продолжительности проектирования гражданских судов» № 299024-Н-91, разработанном ЦНИИ «Румб» в 1991 году на основе обработки статистических данных по реальным проектам отечественного судостроения.</w:t>
      </w:r>
    </w:p>
    <w:p w14:paraId="485F87A0" w14:textId="16A0820A" w:rsidR="003C701A" w:rsidRDefault="00000000" w:rsidP="00600E2D">
      <w:pPr>
        <w:rPr>
          <w:rFonts w:eastAsiaTheme="minorEastAsia"/>
        </w:rPr>
      </w:pPr>
      <w:hyperlink r:id="rId19" w:history="1">
        <w:r w:rsidR="003C701A" w:rsidRPr="0023614B">
          <w:rPr>
            <w:rStyle w:val="ac"/>
            <w:rFonts w:eastAsiaTheme="minorEastAsia"/>
          </w:rPr>
          <w:t>https://cyberleninka.ru/article/n/opredelenie-stoimosti-proektnyh-rabot-s-uchetom-kolichestvennyh-i-kachestvennyh-harakteristik-proekta-sudna/viewer</w:t>
        </w:r>
      </w:hyperlink>
    </w:p>
    <w:p w14:paraId="7A60F956" w14:textId="11827E64" w:rsidR="003C701A" w:rsidRDefault="003C701A" w:rsidP="00600E2D">
      <w:pPr>
        <w:rPr>
          <w:rFonts w:eastAsiaTheme="minorEastAsia"/>
        </w:rPr>
      </w:pPr>
      <w:r>
        <w:rPr>
          <w:rFonts w:eastAsiaTheme="minorEastAsia"/>
        </w:rPr>
        <w:t>Поэтому, если распределять проектные работы по стадиям и представлять данные в табличном варианте, получается следующее: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C701A" w14:paraId="57064C15" w14:textId="77777777" w:rsidTr="003C701A">
        <w:tc>
          <w:tcPr>
            <w:tcW w:w="3115" w:type="dxa"/>
          </w:tcPr>
          <w:p w14:paraId="2A3EB5E3" w14:textId="49660BEF" w:rsidR="003C701A" w:rsidRDefault="003C701A" w:rsidP="00600E2D">
            <w:pPr>
              <w:rPr>
                <w:rFonts w:eastAsiaTheme="minorEastAsia"/>
              </w:rPr>
            </w:pPr>
            <w:r w:rsidRPr="003C701A">
              <w:rPr>
                <w:rFonts w:eastAsiaTheme="minorEastAsia"/>
              </w:rPr>
              <w:t>Стадия проектирования</w:t>
            </w:r>
          </w:p>
        </w:tc>
        <w:tc>
          <w:tcPr>
            <w:tcW w:w="3115" w:type="dxa"/>
          </w:tcPr>
          <w:p w14:paraId="42D49929" w14:textId="52264255" w:rsidR="003C701A" w:rsidRDefault="003C701A" w:rsidP="00600E2D">
            <w:pPr>
              <w:rPr>
                <w:rFonts w:eastAsiaTheme="minorEastAsia"/>
              </w:rPr>
            </w:pPr>
            <w:r w:rsidRPr="003C701A">
              <w:rPr>
                <w:rFonts w:eastAsiaTheme="minorEastAsia"/>
              </w:rPr>
              <w:t>Доля, %</w:t>
            </w:r>
          </w:p>
        </w:tc>
        <w:tc>
          <w:tcPr>
            <w:tcW w:w="3115" w:type="dxa"/>
          </w:tcPr>
          <w:p w14:paraId="71048F9C" w14:textId="6DA8C6FF" w:rsidR="003C701A" w:rsidRDefault="003C701A" w:rsidP="00600E2D">
            <w:pPr>
              <w:rPr>
                <w:rFonts w:eastAsiaTheme="minorEastAsia"/>
              </w:rPr>
            </w:pPr>
            <w:r w:rsidRPr="003C701A">
              <w:rPr>
                <w:rFonts w:eastAsiaTheme="minorEastAsia"/>
              </w:rPr>
              <w:t xml:space="preserve">Трудоёмкость, </w:t>
            </w:r>
            <w:proofErr w:type="gramStart"/>
            <w:r w:rsidRPr="003C701A">
              <w:rPr>
                <w:rFonts w:eastAsiaTheme="minorEastAsia"/>
              </w:rPr>
              <w:t>чел.ч</w:t>
            </w:r>
            <w:proofErr w:type="gramEnd"/>
          </w:p>
        </w:tc>
      </w:tr>
      <w:tr w:rsidR="003C701A" w14:paraId="7632BA79" w14:textId="77777777" w:rsidTr="003C701A">
        <w:tc>
          <w:tcPr>
            <w:tcW w:w="3115" w:type="dxa"/>
          </w:tcPr>
          <w:p w14:paraId="27A19793" w14:textId="7160CC73" w:rsidR="003C701A" w:rsidRDefault="003C701A" w:rsidP="00600E2D">
            <w:pPr>
              <w:rPr>
                <w:rFonts w:eastAsiaTheme="minorEastAsia"/>
              </w:rPr>
            </w:pPr>
            <w:r w:rsidRPr="003C701A">
              <w:rPr>
                <w:rFonts w:eastAsiaTheme="minorEastAsia"/>
              </w:rPr>
              <w:t>Эскизный проект</w:t>
            </w:r>
          </w:p>
        </w:tc>
        <w:tc>
          <w:tcPr>
            <w:tcW w:w="3115" w:type="dxa"/>
          </w:tcPr>
          <w:p w14:paraId="7D40A2FD" w14:textId="169DF81E" w:rsidR="003C701A" w:rsidRDefault="003C701A" w:rsidP="00600E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3115" w:type="dxa"/>
          </w:tcPr>
          <w:p w14:paraId="33B9B3C7" w14:textId="7425C164" w:rsidR="003C701A" w:rsidRDefault="003C701A" w:rsidP="00600E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2 282</w:t>
            </w:r>
          </w:p>
        </w:tc>
      </w:tr>
      <w:tr w:rsidR="003C701A" w14:paraId="349DAD9E" w14:textId="77777777" w:rsidTr="003C701A">
        <w:tc>
          <w:tcPr>
            <w:tcW w:w="3115" w:type="dxa"/>
          </w:tcPr>
          <w:p w14:paraId="1328A45A" w14:textId="783A626D" w:rsidR="003C701A" w:rsidRDefault="003C701A" w:rsidP="00600E2D">
            <w:pPr>
              <w:rPr>
                <w:rFonts w:eastAsiaTheme="minorEastAsia"/>
              </w:rPr>
            </w:pPr>
            <w:r w:rsidRPr="003C701A">
              <w:rPr>
                <w:rFonts w:eastAsiaTheme="minorEastAsia"/>
              </w:rPr>
              <w:t>Технический проект</w:t>
            </w:r>
          </w:p>
        </w:tc>
        <w:tc>
          <w:tcPr>
            <w:tcW w:w="3115" w:type="dxa"/>
          </w:tcPr>
          <w:p w14:paraId="1935D5DB" w14:textId="6BF98799" w:rsidR="003C701A" w:rsidRDefault="003C701A" w:rsidP="00600E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3115" w:type="dxa"/>
          </w:tcPr>
          <w:p w14:paraId="4159FF23" w14:textId="18951245" w:rsidR="003C701A" w:rsidRDefault="003C701A" w:rsidP="00600E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9 129</w:t>
            </w:r>
          </w:p>
        </w:tc>
      </w:tr>
      <w:tr w:rsidR="003C701A" w14:paraId="437414FF" w14:textId="77777777" w:rsidTr="003C701A">
        <w:tc>
          <w:tcPr>
            <w:tcW w:w="3115" w:type="dxa"/>
          </w:tcPr>
          <w:p w14:paraId="201A6051" w14:textId="66A18E74" w:rsidR="003C701A" w:rsidRDefault="003C701A" w:rsidP="00600E2D">
            <w:pPr>
              <w:rPr>
                <w:rFonts w:eastAsiaTheme="minorEastAsia"/>
              </w:rPr>
            </w:pPr>
            <w:r w:rsidRPr="003C701A">
              <w:rPr>
                <w:rFonts w:eastAsiaTheme="minorEastAsia"/>
              </w:rPr>
              <w:t>Рабочая КД (РКД)</w:t>
            </w:r>
          </w:p>
        </w:tc>
        <w:tc>
          <w:tcPr>
            <w:tcW w:w="3115" w:type="dxa"/>
          </w:tcPr>
          <w:p w14:paraId="2EEDB5B4" w14:textId="04F36915" w:rsidR="003C701A" w:rsidRDefault="003C701A" w:rsidP="00600E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75</w:t>
            </w:r>
          </w:p>
        </w:tc>
        <w:tc>
          <w:tcPr>
            <w:tcW w:w="3115" w:type="dxa"/>
          </w:tcPr>
          <w:p w14:paraId="70608FA8" w14:textId="601242F8" w:rsidR="003C701A" w:rsidRDefault="003C701A" w:rsidP="00600E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34 236</w:t>
            </w:r>
          </w:p>
        </w:tc>
      </w:tr>
      <w:tr w:rsidR="003C701A" w14:paraId="51A8E289" w14:textId="77777777" w:rsidTr="003C701A">
        <w:tc>
          <w:tcPr>
            <w:tcW w:w="3115" w:type="dxa"/>
          </w:tcPr>
          <w:p w14:paraId="575642F1" w14:textId="2D3EB78E" w:rsidR="003C701A" w:rsidRDefault="003C701A" w:rsidP="00600E2D">
            <w:pPr>
              <w:rPr>
                <w:rFonts w:eastAsiaTheme="minorEastAsia"/>
              </w:rPr>
            </w:pPr>
            <w:r w:rsidRPr="003C701A">
              <w:rPr>
                <w:rFonts w:eastAsiaTheme="minorEastAsia"/>
                <w:b/>
                <w:bCs/>
              </w:rPr>
              <w:t>Итого</w:t>
            </w:r>
          </w:p>
        </w:tc>
        <w:tc>
          <w:tcPr>
            <w:tcW w:w="3115" w:type="dxa"/>
          </w:tcPr>
          <w:p w14:paraId="2352FC42" w14:textId="1638C3B1" w:rsidR="003C701A" w:rsidRDefault="003C701A" w:rsidP="00600E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100</w:t>
            </w:r>
          </w:p>
        </w:tc>
        <w:tc>
          <w:tcPr>
            <w:tcW w:w="3115" w:type="dxa"/>
          </w:tcPr>
          <w:p w14:paraId="41A4283F" w14:textId="6F072020" w:rsidR="003C701A" w:rsidRDefault="003C701A" w:rsidP="00600E2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45 647</w:t>
            </w:r>
          </w:p>
        </w:tc>
      </w:tr>
    </w:tbl>
    <w:p w14:paraId="2761C083" w14:textId="77777777" w:rsidR="003C701A" w:rsidRDefault="003C701A" w:rsidP="00600E2D">
      <w:pPr>
        <w:rPr>
          <w:rFonts w:eastAsiaTheme="minorEastAsia"/>
        </w:rPr>
      </w:pPr>
    </w:p>
    <w:p w14:paraId="4EF876EC" w14:textId="3925CFFF" w:rsidR="003C701A" w:rsidRPr="00841D9A" w:rsidRDefault="00EE42A2" w:rsidP="00841D9A">
      <w:pPr>
        <w:pStyle w:val="a7"/>
        <w:numPr>
          <w:ilvl w:val="0"/>
          <w:numId w:val="1"/>
        </w:numPr>
        <w:rPr>
          <w:rFonts w:eastAsiaTheme="minorEastAsia"/>
          <w:b/>
          <w:bCs/>
        </w:rPr>
      </w:pPr>
      <w:r w:rsidRPr="00841D9A">
        <w:rPr>
          <w:rFonts w:eastAsiaTheme="minorEastAsia"/>
          <w:b/>
          <w:bCs/>
        </w:rPr>
        <w:t>Распределение трудоемкости постройки по видам работ</w:t>
      </w:r>
    </w:p>
    <w:p w14:paraId="316A0BE5" w14:textId="3743CC0C" w:rsidR="00EE42A2" w:rsidRDefault="00EE42A2" w:rsidP="00600E2D">
      <w:pPr>
        <w:rPr>
          <w:rFonts w:eastAsiaTheme="minorEastAsia"/>
        </w:rPr>
      </w:pPr>
      <w:r w:rsidRPr="00EE42A2">
        <w:rPr>
          <w:rFonts w:eastAsiaTheme="minorEastAsia"/>
        </w:rPr>
        <w:t xml:space="preserve">Распределение выполнено по средним значениям из диапазонов Приложения </w:t>
      </w:r>
      <w:r>
        <w:rPr>
          <w:rFonts w:eastAsiaTheme="minorEastAsia"/>
        </w:rPr>
        <w:t>№</w:t>
      </w:r>
      <w:r w:rsidRPr="00EE42A2">
        <w:rPr>
          <w:rFonts w:eastAsiaTheme="minorEastAsia"/>
        </w:rPr>
        <w:t>1</w:t>
      </w:r>
      <w:r>
        <w:rPr>
          <w:rFonts w:eastAsiaTheme="minorEastAsia"/>
        </w:rPr>
        <w:t xml:space="preserve"> Приказа Минпромторга РФ № 958 </w:t>
      </w:r>
      <w:r w:rsidRPr="00EE42A2">
        <w:rPr>
          <w:rFonts w:eastAsiaTheme="minorEastAsia"/>
        </w:rPr>
        <w:t xml:space="preserve">для </w:t>
      </w:r>
      <w:r>
        <w:rPr>
          <w:rFonts w:eastAsiaTheme="minorEastAsia"/>
        </w:rPr>
        <w:t xml:space="preserve">речных </w:t>
      </w:r>
      <w:r w:rsidRPr="00EE42A2">
        <w:rPr>
          <w:rFonts w:eastAsiaTheme="minorEastAsia"/>
        </w:rPr>
        <w:t>пассажирских судов</w:t>
      </w:r>
      <w:r>
        <w:rPr>
          <w:rFonts w:eastAsiaTheme="minorEastAsia"/>
        </w:rPr>
        <w:t>.</w:t>
      </w:r>
    </w:p>
    <w:p w14:paraId="4B0045D7" w14:textId="10BDCB21" w:rsidR="00EE42A2" w:rsidRDefault="00000000" w:rsidP="00600E2D">
      <w:pPr>
        <w:rPr>
          <w:rFonts w:eastAsiaTheme="minorEastAsia"/>
        </w:rPr>
      </w:pPr>
      <w:hyperlink r:id="rId20" w:history="1">
        <w:r w:rsidR="00EE42A2" w:rsidRPr="0023614B">
          <w:rPr>
            <w:rStyle w:val="ac"/>
            <w:rFonts w:eastAsiaTheme="minorEastAsia"/>
          </w:rPr>
          <w:t>https://sudact.ru/law/prikaz-minpromtorga-rossii-ot-23032023-n-958/normativy-trudoemkosti-stroitelstva-sudov/prilozhenie-n-1/</w:t>
        </w:r>
      </w:hyperlink>
    </w:p>
    <w:p w14:paraId="6FB43EAD" w14:textId="77777777" w:rsidR="00EE42A2" w:rsidRDefault="00EE42A2" w:rsidP="00600E2D">
      <w:pPr>
        <w:rPr>
          <w:rFonts w:eastAsiaTheme="minorEastAsia"/>
        </w:rPr>
      </w:pPr>
    </w:p>
    <w:p w14:paraId="170045FC" w14:textId="21C5D30C" w:rsidR="00EE42A2" w:rsidRDefault="00EE42A2" w:rsidP="00600E2D">
      <w:pPr>
        <w:rPr>
          <w:rFonts w:eastAsiaTheme="minorEastAsia"/>
        </w:rPr>
      </w:pPr>
      <w:r w:rsidRPr="00EE42A2">
        <w:rPr>
          <w:rFonts w:eastAsiaTheme="minorEastAsia"/>
          <w:noProof/>
        </w:rPr>
        <w:lastRenderedPageBreak/>
        <w:drawing>
          <wp:inline distT="0" distB="0" distL="0" distR="0" wp14:anchorId="3D3E48B4" wp14:editId="2B6E6032">
            <wp:extent cx="5940425" cy="16541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B35E" w14:textId="0436F408" w:rsidR="00EE42A2" w:rsidRDefault="00EE42A2" w:rsidP="00600E2D">
      <w:pPr>
        <w:rPr>
          <w:rFonts w:eastAsiaTheme="minorEastAsia"/>
        </w:rPr>
      </w:pPr>
      <w:r w:rsidRPr="00EE42A2">
        <w:rPr>
          <w:rFonts w:eastAsiaTheme="minorEastAsia"/>
          <w:noProof/>
        </w:rPr>
        <w:drawing>
          <wp:inline distT="0" distB="0" distL="0" distR="0" wp14:anchorId="4B3C770D" wp14:editId="6795A981">
            <wp:extent cx="5940425" cy="20332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8923" w14:textId="02D826FD" w:rsidR="00EE42A2" w:rsidRDefault="00EE42A2" w:rsidP="00EE42A2">
      <w:pPr>
        <w:rPr>
          <w:rFonts w:eastAsiaTheme="minorEastAsia"/>
        </w:rPr>
      </w:pPr>
      <w:r>
        <w:rPr>
          <w:rFonts w:eastAsiaTheme="minorEastAsia"/>
        </w:rPr>
        <w:t>Таким, образом, распределя</w:t>
      </w:r>
      <w:r w:rsidR="00841D9A">
        <w:rPr>
          <w:rFonts w:eastAsiaTheme="minorEastAsia"/>
        </w:rPr>
        <w:t>я</w:t>
      </w:r>
      <w:r>
        <w:rPr>
          <w:rFonts w:eastAsiaTheme="minorEastAsia"/>
        </w:rPr>
        <w:t xml:space="preserve"> </w:t>
      </w:r>
      <w:r w:rsidR="00841D9A">
        <w:rPr>
          <w:rFonts w:eastAsiaTheme="minorEastAsia"/>
        </w:rPr>
        <w:t>постройку круизного судна по видам</w:t>
      </w:r>
      <w:r>
        <w:rPr>
          <w:rFonts w:eastAsiaTheme="minorEastAsia"/>
        </w:rPr>
        <w:t xml:space="preserve"> </w:t>
      </w:r>
      <w:r w:rsidR="00841D9A">
        <w:rPr>
          <w:rFonts w:eastAsiaTheme="minorEastAsia"/>
        </w:rPr>
        <w:t xml:space="preserve">и </w:t>
      </w:r>
      <w:r>
        <w:rPr>
          <w:rFonts w:eastAsiaTheme="minorEastAsia"/>
        </w:rPr>
        <w:t>представля</w:t>
      </w:r>
      <w:r w:rsidR="00841D9A">
        <w:rPr>
          <w:rFonts w:eastAsiaTheme="minorEastAsia"/>
        </w:rPr>
        <w:t>я</w:t>
      </w:r>
      <w:r>
        <w:rPr>
          <w:rFonts w:eastAsiaTheme="minorEastAsia"/>
        </w:rPr>
        <w:t xml:space="preserve"> данные в табличном варианте, получается следующее: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3"/>
        <w:gridCol w:w="1557"/>
        <w:gridCol w:w="3115"/>
      </w:tblGrid>
      <w:tr w:rsidR="00841D9A" w14:paraId="0EAF3C1A" w14:textId="77777777" w:rsidTr="00841D9A">
        <w:tc>
          <w:tcPr>
            <w:tcW w:w="4673" w:type="dxa"/>
          </w:tcPr>
          <w:p w14:paraId="297A7441" w14:textId="07C75FB9" w:rsid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Вид работ</w:t>
            </w:r>
          </w:p>
        </w:tc>
        <w:tc>
          <w:tcPr>
            <w:tcW w:w="1557" w:type="dxa"/>
          </w:tcPr>
          <w:p w14:paraId="59CAAA38" w14:textId="6585E6BE" w:rsid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Доля, %</w:t>
            </w:r>
          </w:p>
        </w:tc>
        <w:tc>
          <w:tcPr>
            <w:tcW w:w="3115" w:type="dxa"/>
          </w:tcPr>
          <w:p w14:paraId="4EF1008F" w14:textId="467E21F9" w:rsid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 xml:space="preserve">Трудоёмкость, </w:t>
            </w:r>
            <w:proofErr w:type="gramStart"/>
            <w:r w:rsidRPr="00841D9A">
              <w:rPr>
                <w:rFonts w:eastAsiaTheme="minorEastAsia"/>
              </w:rPr>
              <w:t>чел.ч</w:t>
            </w:r>
            <w:proofErr w:type="gramEnd"/>
          </w:p>
        </w:tc>
      </w:tr>
      <w:tr w:rsidR="00841D9A" w14:paraId="678FD2EB" w14:textId="77777777" w:rsidTr="00841D9A">
        <w:tc>
          <w:tcPr>
            <w:tcW w:w="4673" w:type="dxa"/>
          </w:tcPr>
          <w:p w14:paraId="73A1763A" w14:textId="0CE761D8" w:rsid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Обработка деталей корпуса</w:t>
            </w:r>
          </w:p>
        </w:tc>
        <w:tc>
          <w:tcPr>
            <w:tcW w:w="1557" w:type="dxa"/>
          </w:tcPr>
          <w:p w14:paraId="14418589" w14:textId="09D6410B" w:rsidR="00841D9A" w:rsidRDefault="00841D9A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6,0</w:t>
            </w:r>
          </w:p>
        </w:tc>
        <w:tc>
          <w:tcPr>
            <w:tcW w:w="3115" w:type="dxa"/>
          </w:tcPr>
          <w:p w14:paraId="30AC92FD" w14:textId="60E5CA56" w:rsidR="00841D9A" w:rsidRDefault="00632602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47 287</w:t>
            </w:r>
          </w:p>
        </w:tc>
      </w:tr>
      <w:tr w:rsidR="00841D9A" w14:paraId="69DD94E8" w14:textId="77777777" w:rsidTr="00841D9A">
        <w:tc>
          <w:tcPr>
            <w:tcW w:w="4673" w:type="dxa"/>
          </w:tcPr>
          <w:p w14:paraId="139B6780" w14:textId="0B7B1DDE" w:rsid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Предварительная сборка конструкций</w:t>
            </w:r>
          </w:p>
        </w:tc>
        <w:tc>
          <w:tcPr>
            <w:tcW w:w="1557" w:type="dxa"/>
          </w:tcPr>
          <w:p w14:paraId="4BDE6314" w14:textId="2C0F4C7E" w:rsidR="00841D9A" w:rsidRDefault="00841D9A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15,0</w:t>
            </w:r>
          </w:p>
        </w:tc>
        <w:tc>
          <w:tcPr>
            <w:tcW w:w="3115" w:type="dxa"/>
          </w:tcPr>
          <w:p w14:paraId="2D8BDE58" w14:textId="0627EB59" w:rsidR="00841D9A" w:rsidRDefault="00632602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114 045</w:t>
            </w:r>
          </w:p>
        </w:tc>
      </w:tr>
      <w:tr w:rsidR="00841D9A" w14:paraId="3DE4D9F7" w14:textId="77777777" w:rsidTr="00841D9A">
        <w:tc>
          <w:tcPr>
            <w:tcW w:w="4673" w:type="dxa"/>
          </w:tcPr>
          <w:p w14:paraId="74A6784C" w14:textId="0418CB23" w:rsid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Формирование корпуса</w:t>
            </w:r>
          </w:p>
        </w:tc>
        <w:tc>
          <w:tcPr>
            <w:tcW w:w="1557" w:type="dxa"/>
          </w:tcPr>
          <w:p w14:paraId="3161EAA8" w14:textId="312C10BA" w:rsidR="00841D9A" w:rsidRDefault="00841D9A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17,5</w:t>
            </w:r>
          </w:p>
        </w:tc>
        <w:tc>
          <w:tcPr>
            <w:tcW w:w="3115" w:type="dxa"/>
          </w:tcPr>
          <w:p w14:paraId="1473EA01" w14:textId="730AB7B7" w:rsidR="00841D9A" w:rsidRDefault="00632602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132 589</w:t>
            </w:r>
          </w:p>
        </w:tc>
      </w:tr>
      <w:tr w:rsidR="00841D9A" w14:paraId="254A4201" w14:textId="77777777" w:rsidTr="00841D9A">
        <w:tc>
          <w:tcPr>
            <w:tcW w:w="4673" w:type="dxa"/>
          </w:tcPr>
          <w:p w14:paraId="0F8ABC04" w14:textId="5E70DE63" w:rsid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Трубомонтажные работы</w:t>
            </w:r>
          </w:p>
        </w:tc>
        <w:tc>
          <w:tcPr>
            <w:tcW w:w="1557" w:type="dxa"/>
          </w:tcPr>
          <w:p w14:paraId="585B8C6A" w14:textId="61A9D394" w:rsidR="00841D9A" w:rsidRDefault="00841D9A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8,5</w:t>
            </w:r>
          </w:p>
        </w:tc>
        <w:tc>
          <w:tcPr>
            <w:tcW w:w="3115" w:type="dxa"/>
          </w:tcPr>
          <w:p w14:paraId="4B26A9BB" w14:textId="592428A8" w:rsidR="00841D9A" w:rsidRDefault="00632602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65 831</w:t>
            </w:r>
          </w:p>
        </w:tc>
      </w:tr>
      <w:tr w:rsidR="00841D9A" w14:paraId="0A22FDB2" w14:textId="77777777" w:rsidTr="00841D9A">
        <w:tc>
          <w:tcPr>
            <w:tcW w:w="4673" w:type="dxa"/>
          </w:tcPr>
          <w:p w14:paraId="2CD2D663" w14:textId="4F30BEA2" w:rsid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Механомонтажные работы</w:t>
            </w:r>
          </w:p>
        </w:tc>
        <w:tc>
          <w:tcPr>
            <w:tcW w:w="1557" w:type="dxa"/>
          </w:tcPr>
          <w:p w14:paraId="2F776C62" w14:textId="58B3C84C" w:rsidR="00841D9A" w:rsidRDefault="00841D9A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7,5</w:t>
            </w:r>
          </w:p>
        </w:tc>
        <w:tc>
          <w:tcPr>
            <w:tcW w:w="3115" w:type="dxa"/>
          </w:tcPr>
          <w:p w14:paraId="1385ABF8" w14:textId="03FB8F63" w:rsidR="00841D9A" w:rsidRDefault="00632602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58 412</w:t>
            </w:r>
          </w:p>
        </w:tc>
      </w:tr>
      <w:tr w:rsidR="00841D9A" w14:paraId="692FDE6D" w14:textId="77777777" w:rsidTr="00841D9A">
        <w:tc>
          <w:tcPr>
            <w:tcW w:w="4673" w:type="dxa"/>
          </w:tcPr>
          <w:p w14:paraId="7B6B5CC5" w14:textId="599B5E6B" w:rsid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Достроечные работы</w:t>
            </w:r>
          </w:p>
        </w:tc>
        <w:tc>
          <w:tcPr>
            <w:tcW w:w="1557" w:type="dxa"/>
          </w:tcPr>
          <w:p w14:paraId="60D2D9DD" w14:textId="6FC55B15" w:rsidR="00841D9A" w:rsidRDefault="00841D9A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20,0</w:t>
            </w:r>
          </w:p>
        </w:tc>
        <w:tc>
          <w:tcPr>
            <w:tcW w:w="3115" w:type="dxa"/>
          </w:tcPr>
          <w:p w14:paraId="13FCED7F" w14:textId="1F5C458F" w:rsidR="00841D9A" w:rsidRDefault="00632602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151 134</w:t>
            </w:r>
          </w:p>
        </w:tc>
      </w:tr>
      <w:tr w:rsidR="00841D9A" w14:paraId="3D5A4336" w14:textId="77777777" w:rsidTr="00841D9A">
        <w:tc>
          <w:tcPr>
            <w:tcW w:w="4673" w:type="dxa"/>
          </w:tcPr>
          <w:p w14:paraId="6C74EBC3" w14:textId="3F5B76DD" w:rsid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Испытания судна</w:t>
            </w:r>
          </w:p>
        </w:tc>
        <w:tc>
          <w:tcPr>
            <w:tcW w:w="1557" w:type="dxa"/>
          </w:tcPr>
          <w:p w14:paraId="5C8594D2" w14:textId="1BD1FA6D" w:rsidR="00841D9A" w:rsidRDefault="00841D9A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9,0</w:t>
            </w:r>
          </w:p>
        </w:tc>
        <w:tc>
          <w:tcPr>
            <w:tcW w:w="3115" w:type="dxa"/>
          </w:tcPr>
          <w:p w14:paraId="0BAB153C" w14:textId="63EE8EEC" w:rsidR="00841D9A" w:rsidRDefault="00632602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69 550</w:t>
            </w:r>
          </w:p>
        </w:tc>
      </w:tr>
      <w:tr w:rsidR="00841D9A" w14:paraId="5096B16B" w14:textId="77777777" w:rsidTr="00841D9A">
        <w:tc>
          <w:tcPr>
            <w:tcW w:w="4673" w:type="dxa"/>
          </w:tcPr>
          <w:p w14:paraId="35EA22E6" w14:textId="5BF17A16" w:rsidR="00841D9A" w:rsidRP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Изготовление изделий МСЧ</w:t>
            </w:r>
          </w:p>
        </w:tc>
        <w:tc>
          <w:tcPr>
            <w:tcW w:w="1557" w:type="dxa"/>
          </w:tcPr>
          <w:p w14:paraId="7249A938" w14:textId="40963469" w:rsidR="00841D9A" w:rsidRDefault="00841D9A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13,5</w:t>
            </w:r>
          </w:p>
        </w:tc>
        <w:tc>
          <w:tcPr>
            <w:tcW w:w="3115" w:type="dxa"/>
          </w:tcPr>
          <w:p w14:paraId="0EEDB71E" w14:textId="23F3397A" w:rsidR="00841D9A" w:rsidRDefault="00632602" w:rsidP="00EE42A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102 919</w:t>
            </w:r>
          </w:p>
        </w:tc>
      </w:tr>
      <w:tr w:rsidR="00841D9A" w14:paraId="3AD8390F" w14:textId="77777777" w:rsidTr="00841D9A">
        <w:tc>
          <w:tcPr>
            <w:tcW w:w="4673" w:type="dxa"/>
          </w:tcPr>
          <w:p w14:paraId="5BB6C4FC" w14:textId="5610B9C9" w:rsidR="00841D9A" w:rsidRPr="00841D9A" w:rsidRDefault="00841D9A" w:rsidP="00EE42A2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  <w:b/>
                <w:bCs/>
              </w:rPr>
              <w:t>Итого (без ЭМР)</w:t>
            </w:r>
          </w:p>
        </w:tc>
        <w:tc>
          <w:tcPr>
            <w:tcW w:w="1557" w:type="dxa"/>
          </w:tcPr>
          <w:p w14:paraId="0DAFEDDD" w14:textId="3B3BB591" w:rsidR="00841D9A" w:rsidRPr="00632602" w:rsidRDefault="00841D9A" w:rsidP="00EE42A2">
            <w:pPr>
              <w:rPr>
                <w:rFonts w:eastAsiaTheme="minorEastAsia"/>
                <w:b/>
                <w:bCs/>
              </w:rPr>
            </w:pPr>
            <w:r w:rsidRPr="00632602">
              <w:rPr>
                <w:rFonts w:eastAsiaTheme="minorEastAsia"/>
                <w:b/>
                <w:bCs/>
              </w:rPr>
              <w:t>100</w:t>
            </w:r>
            <w:r w:rsidR="00632602" w:rsidRPr="00632602">
              <w:rPr>
                <w:rFonts w:eastAsiaTheme="minorEastAsia"/>
                <w:b/>
                <w:bCs/>
              </w:rPr>
              <w:t>,0</w:t>
            </w:r>
          </w:p>
        </w:tc>
        <w:tc>
          <w:tcPr>
            <w:tcW w:w="3115" w:type="dxa"/>
          </w:tcPr>
          <w:p w14:paraId="3144E37E" w14:textId="71A49A77" w:rsidR="00841D9A" w:rsidRPr="00632602" w:rsidRDefault="00632602" w:rsidP="00EE42A2">
            <w:pPr>
              <w:rPr>
                <w:rFonts w:eastAsiaTheme="minorEastAsia"/>
                <w:b/>
                <w:bCs/>
              </w:rPr>
            </w:pPr>
            <w:r w:rsidRPr="00632602">
              <w:rPr>
                <w:rFonts w:eastAsiaTheme="minorEastAsia"/>
                <w:b/>
                <w:bCs/>
              </w:rPr>
              <w:t>741 761</w:t>
            </w:r>
          </w:p>
        </w:tc>
      </w:tr>
    </w:tbl>
    <w:p w14:paraId="725FA605" w14:textId="77777777" w:rsidR="00864AE7" w:rsidRDefault="00864AE7" w:rsidP="00EE42A2">
      <w:pPr>
        <w:rPr>
          <w:rFonts w:eastAsiaTheme="minorEastAsia"/>
        </w:rPr>
      </w:pPr>
    </w:p>
    <w:p w14:paraId="5643FCB9" w14:textId="37427044" w:rsidR="00841D9A" w:rsidRDefault="00864AE7" w:rsidP="00EE42A2">
      <w:pPr>
        <w:rPr>
          <w:rFonts w:eastAsiaTheme="minorEastAsia"/>
        </w:rPr>
      </w:pPr>
      <w:r w:rsidRPr="00864AE7">
        <w:rPr>
          <w:rFonts w:eastAsiaTheme="minorEastAsia"/>
        </w:rPr>
        <w:t xml:space="preserve">Ключевое отличие круизного судна: трубомонтаж </w:t>
      </w:r>
      <w:r>
        <w:rPr>
          <w:rFonts w:eastAsiaTheme="minorEastAsia"/>
        </w:rPr>
        <w:t>8,5</w:t>
      </w:r>
      <w:r w:rsidRPr="00864AE7">
        <w:rPr>
          <w:rFonts w:eastAsiaTheme="minorEastAsia"/>
        </w:rPr>
        <w:t xml:space="preserve"> % (против 7 % у сухогруза) — из-за развитых </w:t>
      </w:r>
      <w:r w:rsidR="00E45901" w:rsidRPr="00864AE7">
        <w:rPr>
          <w:rFonts w:eastAsiaTheme="minorEastAsia"/>
        </w:rPr>
        <w:t>систем водоснабжения</w:t>
      </w:r>
      <w:r w:rsidRPr="00864AE7">
        <w:rPr>
          <w:rFonts w:eastAsiaTheme="minorEastAsia"/>
        </w:rPr>
        <w:t xml:space="preserve">, канализации; достроечные работы </w:t>
      </w:r>
      <w:r>
        <w:rPr>
          <w:rFonts w:eastAsiaTheme="minorEastAsia"/>
        </w:rPr>
        <w:t xml:space="preserve">20 </w:t>
      </w:r>
      <w:r w:rsidRPr="00864AE7">
        <w:rPr>
          <w:rFonts w:eastAsiaTheme="minorEastAsia"/>
        </w:rPr>
        <w:t>% (без учёта параллельных монтажей) — отделка кают, общественных помещений, изоляция, мебель.</w:t>
      </w:r>
    </w:p>
    <w:p w14:paraId="59D40656" w14:textId="0383FE34" w:rsidR="00E45901" w:rsidRDefault="00E45901" w:rsidP="00E45901">
      <w:pPr>
        <w:pStyle w:val="a7"/>
        <w:numPr>
          <w:ilvl w:val="0"/>
          <w:numId w:val="1"/>
        </w:numPr>
        <w:rPr>
          <w:rFonts w:eastAsiaTheme="minorEastAsia"/>
          <w:b/>
          <w:bCs/>
        </w:rPr>
      </w:pPr>
      <w:r w:rsidRPr="00E45901">
        <w:rPr>
          <w:rFonts w:eastAsiaTheme="minorEastAsia"/>
          <w:b/>
          <w:bCs/>
        </w:rPr>
        <w:t>Распределение по этапам постройки и расчёт численности</w:t>
      </w:r>
    </w:p>
    <w:p w14:paraId="711F4331" w14:textId="07CEE047" w:rsidR="00E374A3" w:rsidRDefault="00E374A3" w:rsidP="00E374A3">
      <w:pPr>
        <w:rPr>
          <w:rFonts w:eastAsiaTheme="minorEastAsia"/>
        </w:rPr>
      </w:pPr>
      <w:r w:rsidRPr="00E374A3">
        <w:rPr>
          <w:rFonts w:eastAsiaTheme="minorEastAsia"/>
        </w:rPr>
        <w:t>Чтобы ответить на вопрос, сколько нужно людей, чтобы выполнить объем работ, воспользуемся формулой из учебника Мацкевич</w:t>
      </w:r>
      <w:r>
        <w:rPr>
          <w:rFonts w:eastAsiaTheme="minorEastAsia"/>
        </w:rPr>
        <w:t>а</w:t>
      </w:r>
      <w:r w:rsidRPr="00E374A3">
        <w:rPr>
          <w:rFonts w:eastAsiaTheme="minorEastAsia"/>
        </w:rPr>
        <w:t xml:space="preserve"> В. Д. «Основы организации и планирования судостроительного производства»</w:t>
      </w:r>
      <w:r>
        <w:rPr>
          <w:rFonts w:eastAsiaTheme="minorEastAsia"/>
        </w:rPr>
        <w:t xml:space="preserve"> </w:t>
      </w:r>
      <w:hyperlink r:id="rId23" w:history="1">
        <w:r w:rsidRPr="0023614B">
          <w:rPr>
            <w:rStyle w:val="ac"/>
            <w:rFonts w:eastAsiaTheme="minorEastAsia"/>
          </w:rPr>
          <w:t>https://djvu.online/file/AAGi4W9exlso0?ysclid=mu9oh8kioy33309577</w:t>
        </w:r>
      </w:hyperlink>
    </w:p>
    <w:p w14:paraId="7D342412" w14:textId="77777777" w:rsidR="00E374A3" w:rsidRPr="00E374A3" w:rsidRDefault="00E374A3" w:rsidP="00E374A3">
      <w:pPr>
        <w:rPr>
          <w:rFonts w:eastAsiaTheme="minorEastAsia"/>
        </w:rPr>
      </w:pPr>
    </w:p>
    <w:p w14:paraId="0376674E" w14:textId="191AB27B" w:rsidR="00E45901" w:rsidRPr="00496E46" w:rsidRDefault="00000000" w:rsidP="00E4590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E45901" w:rsidRPr="00E45901">
        <w:rPr>
          <w:rFonts w:eastAsiaTheme="minorEastAsia"/>
        </w:rPr>
        <w:t xml:space="preserve"> </w:t>
      </w:r>
      <w:r w:rsidR="00E45901" w:rsidRPr="00496E46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мес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 xml:space="preserve">х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e>
                </m:eqArr>
              </m:sub>
            </m:sSub>
            <m:r>
              <w:rPr>
                <w:rFonts w:ascii="Cambria Math" w:eastAsiaTheme="minorEastAsia" w:hAnsi="Cambria Math"/>
              </w:rPr>
              <m:t xml:space="preserve"> х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вып</m:t>
                </m:r>
              </m:sub>
            </m:sSub>
          </m:den>
        </m:f>
      </m:oMath>
    </w:p>
    <w:p w14:paraId="60F30BA9" w14:textId="504C35DB" w:rsidR="00E45901" w:rsidRDefault="00E45901" w:rsidP="00E45901">
      <w:pPr>
        <w:rPr>
          <w:rFonts w:eastAsiaTheme="minorEastAsia"/>
        </w:rPr>
      </w:pPr>
      <w:r w:rsidRPr="00E45901">
        <w:rPr>
          <w:rFonts w:eastAsiaTheme="minorEastAsia"/>
        </w:rPr>
        <w:t>Трудоёмкость этапов рассчитана с учётом перераспределения параллельных работ (трубомонтаж, механомонтаж, электромонтаж частично выполняются на стапеле, в основном — на достройке)</w:t>
      </w:r>
      <w:r w:rsidR="005B4AE9">
        <w:rPr>
          <w:rFonts w:eastAsiaTheme="minorEastAsia"/>
        </w:rPr>
        <w:t>.</w:t>
      </w:r>
    </w:p>
    <w:p w14:paraId="1CDACD6B" w14:textId="1F0FDC99" w:rsidR="005B4AE9" w:rsidRDefault="005B4AE9" w:rsidP="00E45901">
      <w:pPr>
        <w:rPr>
          <w:rFonts w:eastAsiaTheme="minorEastAsia"/>
        </w:rPr>
      </w:pPr>
      <w:r>
        <w:rPr>
          <w:rFonts w:eastAsiaTheme="minorEastAsia"/>
        </w:rPr>
        <w:t xml:space="preserve">Рассчитаем время на этап </w:t>
      </w:r>
      <w:r w:rsidR="000D3FD8">
        <w:rPr>
          <w:rFonts w:eastAsiaTheme="minorEastAsia"/>
        </w:rPr>
        <w:t>заготовки</w:t>
      </w:r>
      <w:r>
        <w:rPr>
          <w:rFonts w:eastAsiaTheme="minorEastAsia"/>
        </w:rPr>
        <w:t>.</w:t>
      </w:r>
    </w:p>
    <w:p w14:paraId="5FA64A18" w14:textId="66E114D7" w:rsidR="005B4AE9" w:rsidRPr="005B4AE9" w:rsidRDefault="00000000" w:rsidP="00E4590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заг</m:t>
            </m:r>
          </m:sub>
        </m:sSub>
      </m:oMath>
      <w:r w:rsidR="005B4AE9">
        <w:rPr>
          <w:rFonts w:eastAsiaTheme="minorEastAsia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47 287</m:t>
            </m:r>
          </m:num>
          <m:den>
            <m:r>
              <w:rPr>
                <w:rFonts w:ascii="Cambria Math" w:eastAsiaTheme="minorEastAsia" w:hAnsi="Cambria Math"/>
              </w:rPr>
              <m:t>165 х 6 х 1,05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5B4AE9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47 287 </m:t>
            </m:r>
          </m:num>
          <m:den>
            <m:r>
              <w:rPr>
                <w:rFonts w:ascii="Cambria Math" w:eastAsiaTheme="minorEastAsia" w:hAnsi="Cambria Math"/>
              </w:rPr>
              <m:t>1 039,5</m:t>
            </m:r>
          </m:den>
        </m:f>
      </m:oMath>
      <w:r w:rsidR="005B4AE9">
        <w:rPr>
          <w:rFonts w:eastAsiaTheme="minorEastAsia"/>
        </w:rPr>
        <w:t xml:space="preserve">= </w:t>
      </w:r>
      <w:r w:rsidR="00E374A3">
        <w:rPr>
          <w:rFonts w:eastAsiaTheme="minorEastAsia"/>
        </w:rPr>
        <w:t>45, 5 = 45 человек.</w:t>
      </w:r>
    </w:p>
    <w:p w14:paraId="4F439EAC" w14:textId="4796B172" w:rsidR="00E45901" w:rsidRDefault="00E374A3" w:rsidP="00EE42A2">
      <w:pPr>
        <w:rPr>
          <w:rFonts w:eastAsiaTheme="minorEastAsia"/>
        </w:rPr>
      </w:pPr>
      <w:r>
        <w:rPr>
          <w:rFonts w:eastAsiaTheme="minorEastAsia"/>
        </w:rPr>
        <w:t>Для остальных этапов будет использована такая же формула.</w:t>
      </w:r>
    </w:p>
    <w:p w14:paraId="7E5043E9" w14:textId="70EAE716" w:rsidR="000D3FD8" w:rsidRDefault="000D3FD8" w:rsidP="00EE42A2">
      <w:pPr>
        <w:rPr>
          <w:rFonts w:eastAsiaTheme="minorEastAsia"/>
        </w:rPr>
      </w:pPr>
      <w:r>
        <w:rPr>
          <w:rFonts w:eastAsiaTheme="minorEastAsia"/>
        </w:rPr>
        <w:t>Все данные будут внесены в таблицу.</w:t>
      </w:r>
    </w:p>
    <w:tbl>
      <w:tblPr>
        <w:tblStyle w:val="ae"/>
        <w:tblpPr w:leftFromText="180" w:rightFromText="180" w:vertAnchor="text" w:horzAnchor="page" w:tblpX="1586" w:tblpY="109"/>
        <w:tblW w:w="0" w:type="auto"/>
        <w:tblLook w:val="04A0" w:firstRow="1" w:lastRow="0" w:firstColumn="1" w:lastColumn="0" w:noHBand="0" w:noVBand="1"/>
      </w:tblPr>
      <w:tblGrid>
        <w:gridCol w:w="2693"/>
        <w:gridCol w:w="1559"/>
        <w:gridCol w:w="1985"/>
        <w:gridCol w:w="1985"/>
      </w:tblGrid>
      <w:tr w:rsidR="00F03266" w14:paraId="31087AC3" w14:textId="5F8517DF" w:rsidTr="00496E46">
        <w:tc>
          <w:tcPr>
            <w:tcW w:w="2693" w:type="dxa"/>
          </w:tcPr>
          <w:p w14:paraId="5F323999" w14:textId="77777777" w:rsidR="00F03266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Вид работ</w:t>
            </w:r>
          </w:p>
        </w:tc>
        <w:tc>
          <w:tcPr>
            <w:tcW w:w="1559" w:type="dxa"/>
          </w:tcPr>
          <w:p w14:paraId="24D892FA" w14:textId="77777777" w:rsidR="00F03266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Доля, %</w:t>
            </w:r>
          </w:p>
        </w:tc>
        <w:tc>
          <w:tcPr>
            <w:tcW w:w="1985" w:type="dxa"/>
          </w:tcPr>
          <w:p w14:paraId="238B45FB" w14:textId="77777777" w:rsidR="00F03266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 xml:space="preserve">Трудоёмкость, </w:t>
            </w:r>
            <w:proofErr w:type="gramStart"/>
            <w:r w:rsidRPr="00841D9A">
              <w:rPr>
                <w:rFonts w:eastAsiaTheme="minorEastAsia"/>
              </w:rPr>
              <w:t>чел.ч</w:t>
            </w:r>
            <w:proofErr w:type="gramEnd"/>
          </w:p>
        </w:tc>
        <w:tc>
          <w:tcPr>
            <w:tcW w:w="1985" w:type="dxa"/>
          </w:tcPr>
          <w:p w14:paraId="0FF1B32F" w14:textId="4E7E8B73" w:rsidR="00F03266" w:rsidRPr="00841D9A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Кол-во человек</w:t>
            </w:r>
          </w:p>
        </w:tc>
      </w:tr>
      <w:tr w:rsidR="00F03266" w14:paraId="1590DD5D" w14:textId="4673DE80" w:rsidTr="00496E46">
        <w:tc>
          <w:tcPr>
            <w:tcW w:w="2693" w:type="dxa"/>
          </w:tcPr>
          <w:p w14:paraId="2D5A56BE" w14:textId="77777777" w:rsidR="00F03266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Обработка деталей корпуса</w:t>
            </w:r>
          </w:p>
        </w:tc>
        <w:tc>
          <w:tcPr>
            <w:tcW w:w="1559" w:type="dxa"/>
          </w:tcPr>
          <w:p w14:paraId="7DBE90EF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6,0</w:t>
            </w:r>
          </w:p>
        </w:tc>
        <w:tc>
          <w:tcPr>
            <w:tcW w:w="1985" w:type="dxa"/>
          </w:tcPr>
          <w:p w14:paraId="12CB1FD5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47 287</w:t>
            </w:r>
          </w:p>
        </w:tc>
        <w:tc>
          <w:tcPr>
            <w:tcW w:w="1985" w:type="dxa"/>
          </w:tcPr>
          <w:p w14:paraId="662BB8D4" w14:textId="2D8975D3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45</w:t>
            </w:r>
          </w:p>
        </w:tc>
      </w:tr>
      <w:tr w:rsidR="00F03266" w14:paraId="29AC3539" w14:textId="365E7F2C" w:rsidTr="00496E46">
        <w:tc>
          <w:tcPr>
            <w:tcW w:w="2693" w:type="dxa"/>
          </w:tcPr>
          <w:p w14:paraId="7188E7FD" w14:textId="77777777" w:rsidR="00F03266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Предварительная сборка конструкций</w:t>
            </w:r>
          </w:p>
        </w:tc>
        <w:tc>
          <w:tcPr>
            <w:tcW w:w="1559" w:type="dxa"/>
          </w:tcPr>
          <w:p w14:paraId="2C38BF63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15,0</w:t>
            </w:r>
          </w:p>
        </w:tc>
        <w:tc>
          <w:tcPr>
            <w:tcW w:w="1985" w:type="dxa"/>
          </w:tcPr>
          <w:p w14:paraId="1812F0CA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114 045</w:t>
            </w:r>
          </w:p>
        </w:tc>
        <w:tc>
          <w:tcPr>
            <w:tcW w:w="1985" w:type="dxa"/>
          </w:tcPr>
          <w:p w14:paraId="624192E0" w14:textId="20CF3CE1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44 </w:t>
            </w:r>
          </w:p>
        </w:tc>
      </w:tr>
      <w:tr w:rsidR="00F03266" w14:paraId="597CFE31" w14:textId="08AC77B1" w:rsidTr="00496E46">
        <w:tc>
          <w:tcPr>
            <w:tcW w:w="2693" w:type="dxa"/>
          </w:tcPr>
          <w:p w14:paraId="4E829C41" w14:textId="77777777" w:rsidR="00F03266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Формирование корпуса</w:t>
            </w:r>
          </w:p>
        </w:tc>
        <w:tc>
          <w:tcPr>
            <w:tcW w:w="1559" w:type="dxa"/>
          </w:tcPr>
          <w:p w14:paraId="03B14D92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17,5</w:t>
            </w:r>
          </w:p>
        </w:tc>
        <w:tc>
          <w:tcPr>
            <w:tcW w:w="1985" w:type="dxa"/>
          </w:tcPr>
          <w:p w14:paraId="43F9995B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132 589</w:t>
            </w:r>
          </w:p>
        </w:tc>
        <w:tc>
          <w:tcPr>
            <w:tcW w:w="1985" w:type="dxa"/>
          </w:tcPr>
          <w:p w14:paraId="5B786C62" w14:textId="6A1E65A9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44</w:t>
            </w:r>
          </w:p>
        </w:tc>
      </w:tr>
      <w:tr w:rsidR="00F03266" w14:paraId="7226337F" w14:textId="35E2D673" w:rsidTr="00496E46">
        <w:tc>
          <w:tcPr>
            <w:tcW w:w="2693" w:type="dxa"/>
          </w:tcPr>
          <w:p w14:paraId="2B30783E" w14:textId="77777777" w:rsidR="00F03266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Трубомонтажные работы</w:t>
            </w:r>
          </w:p>
        </w:tc>
        <w:tc>
          <w:tcPr>
            <w:tcW w:w="1559" w:type="dxa"/>
          </w:tcPr>
          <w:p w14:paraId="7D819F36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8,5</w:t>
            </w:r>
          </w:p>
        </w:tc>
        <w:tc>
          <w:tcPr>
            <w:tcW w:w="1985" w:type="dxa"/>
          </w:tcPr>
          <w:p w14:paraId="70C5DFC3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65 831</w:t>
            </w:r>
          </w:p>
        </w:tc>
        <w:tc>
          <w:tcPr>
            <w:tcW w:w="1985" w:type="dxa"/>
          </w:tcPr>
          <w:p w14:paraId="5A49D45D" w14:textId="4E6D3ADD" w:rsidR="00F03266" w:rsidRDefault="004E1745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45</w:t>
            </w:r>
          </w:p>
        </w:tc>
      </w:tr>
      <w:tr w:rsidR="00F03266" w14:paraId="408692B5" w14:textId="5D64E4C7" w:rsidTr="00496E46">
        <w:tc>
          <w:tcPr>
            <w:tcW w:w="2693" w:type="dxa"/>
          </w:tcPr>
          <w:p w14:paraId="3E92927D" w14:textId="77777777" w:rsidR="00F03266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Механомонтажные работы</w:t>
            </w:r>
          </w:p>
        </w:tc>
        <w:tc>
          <w:tcPr>
            <w:tcW w:w="1559" w:type="dxa"/>
          </w:tcPr>
          <w:p w14:paraId="180A88EC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7,5</w:t>
            </w:r>
          </w:p>
        </w:tc>
        <w:tc>
          <w:tcPr>
            <w:tcW w:w="1985" w:type="dxa"/>
          </w:tcPr>
          <w:p w14:paraId="67339275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58 412</w:t>
            </w:r>
          </w:p>
        </w:tc>
        <w:tc>
          <w:tcPr>
            <w:tcW w:w="1985" w:type="dxa"/>
          </w:tcPr>
          <w:p w14:paraId="02A97CD7" w14:textId="568959EB" w:rsidR="00F03266" w:rsidRDefault="004E1745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45</w:t>
            </w:r>
          </w:p>
        </w:tc>
      </w:tr>
      <w:tr w:rsidR="00F03266" w14:paraId="1C58E778" w14:textId="3B26EFB7" w:rsidTr="00496E46">
        <w:tc>
          <w:tcPr>
            <w:tcW w:w="2693" w:type="dxa"/>
          </w:tcPr>
          <w:p w14:paraId="05B6FB6E" w14:textId="77777777" w:rsidR="00F03266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Достроечные работы</w:t>
            </w:r>
          </w:p>
        </w:tc>
        <w:tc>
          <w:tcPr>
            <w:tcW w:w="1559" w:type="dxa"/>
          </w:tcPr>
          <w:p w14:paraId="57D85DFC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20,0</w:t>
            </w:r>
          </w:p>
        </w:tc>
        <w:tc>
          <w:tcPr>
            <w:tcW w:w="1985" w:type="dxa"/>
          </w:tcPr>
          <w:p w14:paraId="229A8123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151 134</w:t>
            </w:r>
          </w:p>
        </w:tc>
        <w:tc>
          <w:tcPr>
            <w:tcW w:w="1985" w:type="dxa"/>
          </w:tcPr>
          <w:p w14:paraId="5FC70E61" w14:textId="157EF830" w:rsidR="00F03266" w:rsidRDefault="004E1745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44</w:t>
            </w:r>
          </w:p>
        </w:tc>
      </w:tr>
      <w:tr w:rsidR="00F03266" w14:paraId="7A62C041" w14:textId="727F9A58" w:rsidTr="00496E46">
        <w:tc>
          <w:tcPr>
            <w:tcW w:w="2693" w:type="dxa"/>
          </w:tcPr>
          <w:p w14:paraId="19B4B293" w14:textId="77777777" w:rsidR="00F03266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Испытания судна</w:t>
            </w:r>
          </w:p>
        </w:tc>
        <w:tc>
          <w:tcPr>
            <w:tcW w:w="1559" w:type="dxa"/>
          </w:tcPr>
          <w:p w14:paraId="44336BEC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9,0</w:t>
            </w:r>
          </w:p>
        </w:tc>
        <w:tc>
          <w:tcPr>
            <w:tcW w:w="1985" w:type="dxa"/>
          </w:tcPr>
          <w:p w14:paraId="03C01142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69 550</w:t>
            </w:r>
          </w:p>
        </w:tc>
        <w:tc>
          <w:tcPr>
            <w:tcW w:w="1985" w:type="dxa"/>
          </w:tcPr>
          <w:p w14:paraId="24510C85" w14:textId="560A50EF" w:rsidR="00F03266" w:rsidRDefault="004E1745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45</w:t>
            </w:r>
          </w:p>
        </w:tc>
      </w:tr>
      <w:tr w:rsidR="00F03266" w14:paraId="59DF1484" w14:textId="545A092E" w:rsidTr="00496E46">
        <w:tc>
          <w:tcPr>
            <w:tcW w:w="2693" w:type="dxa"/>
          </w:tcPr>
          <w:p w14:paraId="39766F0E" w14:textId="77777777" w:rsidR="00F03266" w:rsidRPr="00841D9A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</w:rPr>
              <w:t>Изготовление изделий МСЧ</w:t>
            </w:r>
          </w:p>
        </w:tc>
        <w:tc>
          <w:tcPr>
            <w:tcW w:w="1559" w:type="dxa"/>
          </w:tcPr>
          <w:p w14:paraId="0F8F463A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13,5</w:t>
            </w:r>
          </w:p>
        </w:tc>
        <w:tc>
          <w:tcPr>
            <w:tcW w:w="1985" w:type="dxa"/>
          </w:tcPr>
          <w:p w14:paraId="0685E642" w14:textId="77777777" w:rsidR="00F03266" w:rsidRDefault="00F03266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102 919</w:t>
            </w:r>
          </w:p>
        </w:tc>
        <w:tc>
          <w:tcPr>
            <w:tcW w:w="1985" w:type="dxa"/>
          </w:tcPr>
          <w:p w14:paraId="1D1F12C3" w14:textId="2695F383" w:rsidR="00F03266" w:rsidRDefault="004E1745" w:rsidP="00496E4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44</w:t>
            </w:r>
          </w:p>
        </w:tc>
      </w:tr>
      <w:tr w:rsidR="00F03266" w14:paraId="36156D03" w14:textId="4C1F8FA4" w:rsidTr="00496E46">
        <w:tc>
          <w:tcPr>
            <w:tcW w:w="2693" w:type="dxa"/>
          </w:tcPr>
          <w:p w14:paraId="5E23020A" w14:textId="77777777" w:rsidR="00F03266" w:rsidRPr="00841D9A" w:rsidRDefault="00F03266" w:rsidP="00496E46">
            <w:pPr>
              <w:rPr>
                <w:rFonts w:eastAsiaTheme="minorEastAsia"/>
              </w:rPr>
            </w:pPr>
            <w:r w:rsidRPr="00841D9A">
              <w:rPr>
                <w:rFonts w:eastAsiaTheme="minorEastAsia"/>
                <w:b/>
                <w:bCs/>
              </w:rPr>
              <w:t>Итого (без ЭМР)</w:t>
            </w:r>
          </w:p>
        </w:tc>
        <w:tc>
          <w:tcPr>
            <w:tcW w:w="1559" w:type="dxa"/>
          </w:tcPr>
          <w:p w14:paraId="00121DAB" w14:textId="77777777" w:rsidR="00F03266" w:rsidRPr="00632602" w:rsidRDefault="00F03266" w:rsidP="00496E46">
            <w:pPr>
              <w:rPr>
                <w:rFonts w:eastAsiaTheme="minorEastAsia"/>
                <w:b/>
                <w:bCs/>
              </w:rPr>
            </w:pPr>
            <w:r w:rsidRPr="00632602">
              <w:rPr>
                <w:rFonts w:eastAsiaTheme="minorEastAsia"/>
                <w:b/>
                <w:bCs/>
              </w:rPr>
              <w:t>100,0</w:t>
            </w:r>
          </w:p>
        </w:tc>
        <w:tc>
          <w:tcPr>
            <w:tcW w:w="1985" w:type="dxa"/>
          </w:tcPr>
          <w:p w14:paraId="5208C90A" w14:textId="77777777" w:rsidR="00F03266" w:rsidRPr="00632602" w:rsidRDefault="00F03266" w:rsidP="00496E46">
            <w:pPr>
              <w:rPr>
                <w:rFonts w:eastAsiaTheme="minorEastAsia"/>
                <w:b/>
                <w:bCs/>
              </w:rPr>
            </w:pPr>
            <w:r w:rsidRPr="00632602">
              <w:rPr>
                <w:rFonts w:eastAsiaTheme="minorEastAsia"/>
                <w:b/>
                <w:bCs/>
              </w:rPr>
              <w:t>741 761</w:t>
            </w:r>
          </w:p>
        </w:tc>
        <w:tc>
          <w:tcPr>
            <w:tcW w:w="1985" w:type="dxa"/>
          </w:tcPr>
          <w:p w14:paraId="71D66762" w14:textId="069EC039" w:rsidR="00F03266" w:rsidRPr="00632602" w:rsidRDefault="004E1745" w:rsidP="00496E46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356</w:t>
            </w:r>
          </w:p>
        </w:tc>
      </w:tr>
    </w:tbl>
    <w:p w14:paraId="45C73300" w14:textId="77777777" w:rsidR="000D3FD8" w:rsidRDefault="000D3FD8" w:rsidP="00EE42A2">
      <w:pPr>
        <w:rPr>
          <w:rFonts w:eastAsiaTheme="minorEastAsia"/>
        </w:rPr>
      </w:pPr>
    </w:p>
    <w:p w14:paraId="6B4BDCD6" w14:textId="77777777" w:rsidR="00E374A3" w:rsidRDefault="00E374A3" w:rsidP="00EE42A2">
      <w:pPr>
        <w:rPr>
          <w:rFonts w:eastAsiaTheme="minorEastAsia"/>
        </w:rPr>
      </w:pPr>
    </w:p>
    <w:p w14:paraId="07C8D397" w14:textId="77777777" w:rsidR="00864AE7" w:rsidRDefault="00864AE7" w:rsidP="00EE42A2">
      <w:pPr>
        <w:rPr>
          <w:rFonts w:eastAsiaTheme="minorEastAsia"/>
        </w:rPr>
      </w:pPr>
    </w:p>
    <w:p w14:paraId="0D514FA3" w14:textId="625FAC06" w:rsidR="003C701A" w:rsidRDefault="003C701A" w:rsidP="00600E2D">
      <w:pPr>
        <w:rPr>
          <w:rFonts w:eastAsiaTheme="minorEastAsia"/>
        </w:rPr>
      </w:pPr>
    </w:p>
    <w:p w14:paraId="2DBBB107" w14:textId="77777777" w:rsidR="00EE42A2" w:rsidRPr="00600E2D" w:rsidRDefault="00EE42A2" w:rsidP="00600E2D">
      <w:pPr>
        <w:rPr>
          <w:rFonts w:eastAsiaTheme="minorEastAsia"/>
        </w:rPr>
      </w:pPr>
    </w:p>
    <w:p w14:paraId="10A5752F" w14:textId="77777777" w:rsidR="00600E2D" w:rsidRDefault="00600E2D" w:rsidP="00600E2D">
      <w:pPr>
        <w:rPr>
          <w:rFonts w:eastAsiaTheme="minorEastAsia"/>
          <w:b/>
          <w:bCs/>
        </w:rPr>
      </w:pPr>
    </w:p>
    <w:p w14:paraId="43E3AA7A" w14:textId="77777777" w:rsidR="00600E2D" w:rsidRPr="003E22CE" w:rsidRDefault="00600E2D" w:rsidP="00600E2D">
      <w:pPr>
        <w:rPr>
          <w:rFonts w:eastAsiaTheme="minorEastAsia"/>
          <w:b/>
          <w:bCs/>
        </w:rPr>
      </w:pPr>
    </w:p>
    <w:p w14:paraId="32951C7D" w14:textId="77777777" w:rsidR="001A6160" w:rsidRPr="00511BB9" w:rsidRDefault="001A6160" w:rsidP="00975A0E"/>
    <w:p w14:paraId="263AC6E1" w14:textId="77777777" w:rsidR="005117A1" w:rsidRPr="00511BB9" w:rsidRDefault="005117A1" w:rsidP="00975A0E"/>
    <w:p w14:paraId="0A4FF706" w14:textId="38DB8DFD" w:rsidR="00671DA7" w:rsidRDefault="00671DA7" w:rsidP="001F4D95"/>
    <w:p w14:paraId="5B55BF3B" w14:textId="77777777" w:rsidR="00496E46" w:rsidRDefault="00496E46" w:rsidP="001F4D95"/>
    <w:p w14:paraId="1FA547C9" w14:textId="43E8F6ED" w:rsidR="004E1745" w:rsidRDefault="004E1745" w:rsidP="001F4D95">
      <w:r>
        <w:t>Посчитаем кол-во сотрудников, задействованных на монтаж электрооборудования</w:t>
      </w:r>
      <w:r w:rsidR="00FA29EA">
        <w:t xml:space="preserve"> (ЭМР) </w:t>
      </w:r>
      <w:r>
        <w:t>и стадию проектирования.</w:t>
      </w:r>
    </w:p>
    <w:p w14:paraId="5E50C155" w14:textId="21CBE3E2" w:rsidR="004E1745" w:rsidRPr="005B4AE9" w:rsidRDefault="00000000" w:rsidP="004E174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ЭМР</m:t>
            </m:r>
          </m:sub>
        </m:sSub>
      </m:oMath>
      <w:r w:rsidR="004E1745">
        <w:rPr>
          <w:rFonts w:eastAsiaTheme="minorEastAsia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74 176</m:t>
            </m:r>
          </m:num>
          <m:den>
            <m:r>
              <w:rPr>
                <w:rFonts w:ascii="Cambria Math" w:eastAsiaTheme="minorEastAsia" w:hAnsi="Cambria Math"/>
              </w:rPr>
              <m:t>165 х 10 х 1,05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4E1745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74 176 </m:t>
            </m:r>
          </m:num>
          <m:den>
            <m:r>
              <w:rPr>
                <w:rFonts w:ascii="Cambria Math" w:eastAsiaTheme="minorEastAsia" w:hAnsi="Cambria Math"/>
              </w:rPr>
              <m:t>1 732,5</m:t>
            </m:r>
          </m:den>
        </m:f>
      </m:oMath>
      <w:r w:rsidR="004E1745">
        <w:rPr>
          <w:rFonts w:eastAsiaTheme="minorEastAsia"/>
        </w:rPr>
        <w:t>= 42</w:t>
      </w:r>
      <w:r w:rsidR="00FA29EA">
        <w:rPr>
          <w:rFonts w:eastAsiaTheme="minorEastAsia"/>
        </w:rPr>
        <w:t>,81</w:t>
      </w:r>
      <w:r w:rsidR="004E1745">
        <w:rPr>
          <w:rFonts w:eastAsiaTheme="minorEastAsia"/>
        </w:rPr>
        <w:t xml:space="preserve"> = </w:t>
      </w:r>
      <w:r w:rsidR="004E1745" w:rsidRPr="00FA29EA">
        <w:rPr>
          <w:rFonts w:eastAsiaTheme="minorEastAsia"/>
          <w:b/>
          <w:bCs/>
        </w:rPr>
        <w:t>4</w:t>
      </w:r>
      <w:r w:rsidR="00FA29EA" w:rsidRPr="00FA29EA">
        <w:rPr>
          <w:rFonts w:eastAsiaTheme="minorEastAsia"/>
          <w:b/>
          <w:bCs/>
        </w:rPr>
        <w:t>3</w:t>
      </w:r>
      <w:r w:rsidR="004E1745">
        <w:rPr>
          <w:rFonts w:eastAsiaTheme="minorEastAsia"/>
        </w:rPr>
        <w:t xml:space="preserve"> </w:t>
      </w:r>
      <w:r w:rsidR="004E1745" w:rsidRPr="00FA29EA">
        <w:rPr>
          <w:rFonts w:eastAsiaTheme="minorEastAsia"/>
          <w:b/>
          <w:bCs/>
        </w:rPr>
        <w:t>человек</w:t>
      </w:r>
      <w:r w:rsidR="00FA29EA" w:rsidRPr="00FA29EA">
        <w:rPr>
          <w:rFonts w:eastAsiaTheme="minorEastAsia"/>
          <w:b/>
          <w:bCs/>
        </w:rPr>
        <w:t>а</w:t>
      </w:r>
      <w:r w:rsidR="004E1745" w:rsidRPr="00FA29EA">
        <w:rPr>
          <w:rFonts w:eastAsiaTheme="minorEastAsia"/>
          <w:b/>
          <w:bCs/>
        </w:rPr>
        <w:t>.</w:t>
      </w:r>
    </w:p>
    <w:p w14:paraId="41CEA892" w14:textId="2862EBF6" w:rsidR="00FA29EA" w:rsidRDefault="00000000" w:rsidP="00FA29EA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ИТР</m:t>
            </m:r>
          </m:sub>
        </m:sSub>
      </m:oMath>
      <w:r w:rsidR="00FA29EA">
        <w:rPr>
          <w:rFonts w:eastAsiaTheme="minorEastAsia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45 647 </m:t>
            </m:r>
          </m:num>
          <m:den>
            <m:r>
              <w:rPr>
                <w:rFonts w:ascii="Cambria Math" w:eastAsiaTheme="minorEastAsia" w:hAnsi="Cambria Math"/>
              </w:rPr>
              <m:t>165 х 8 х 1,05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FA29EA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45 647 </m:t>
            </m:r>
          </m:num>
          <m:den>
            <m:r>
              <w:rPr>
                <w:rFonts w:ascii="Cambria Math" w:eastAsiaTheme="minorEastAsia" w:hAnsi="Cambria Math"/>
              </w:rPr>
              <m:t>1 386</m:t>
            </m:r>
          </m:den>
        </m:f>
      </m:oMath>
      <w:r w:rsidR="00FA29EA">
        <w:rPr>
          <w:rFonts w:eastAsiaTheme="minorEastAsia"/>
        </w:rPr>
        <w:t xml:space="preserve">= 32,93 = </w:t>
      </w:r>
      <w:r w:rsidR="00FA29EA" w:rsidRPr="00FA29EA">
        <w:rPr>
          <w:rFonts w:eastAsiaTheme="minorEastAsia"/>
          <w:b/>
          <w:bCs/>
        </w:rPr>
        <w:t>33 человека</w:t>
      </w:r>
      <w:r w:rsidR="00FA29EA">
        <w:rPr>
          <w:rFonts w:eastAsiaTheme="minorEastAsia"/>
        </w:rPr>
        <w:t>.</w:t>
      </w:r>
    </w:p>
    <w:p w14:paraId="3639908E" w14:textId="228908B0" w:rsidR="00FA29EA" w:rsidRDefault="00FA29EA" w:rsidP="00FA29EA">
      <w:pPr>
        <w:rPr>
          <w:rFonts w:eastAsiaTheme="minorEastAsia"/>
          <w:b/>
          <w:bCs/>
        </w:rPr>
      </w:pPr>
      <w:r>
        <w:rPr>
          <w:rFonts w:eastAsiaTheme="minorEastAsia"/>
        </w:rPr>
        <w:t>Таким образом, п</w:t>
      </w:r>
      <w:r w:rsidRPr="00FA29EA">
        <w:rPr>
          <w:rFonts w:eastAsiaTheme="minorEastAsia"/>
        </w:rPr>
        <w:t>иковая одновременная численность</w:t>
      </w:r>
      <w:r>
        <w:rPr>
          <w:rFonts w:eastAsiaTheme="minorEastAsia"/>
        </w:rPr>
        <w:t xml:space="preserve"> – </w:t>
      </w:r>
      <w:r w:rsidRPr="00FA29EA">
        <w:rPr>
          <w:rFonts w:eastAsiaTheme="minorEastAsia"/>
          <w:b/>
          <w:bCs/>
        </w:rPr>
        <w:t>432 человека.</w:t>
      </w:r>
    </w:p>
    <w:p w14:paraId="1799D56D" w14:textId="686FA0C4" w:rsidR="00FA29EA" w:rsidRDefault="00FA29EA" w:rsidP="00FA29EA">
      <w:pPr>
        <w:rPr>
          <w:rFonts w:eastAsiaTheme="minorEastAsia"/>
        </w:rPr>
      </w:pPr>
      <w:r>
        <w:rPr>
          <w:rFonts w:eastAsiaTheme="minorEastAsia"/>
        </w:rPr>
        <w:t>Чтобы отобразить виды работ в профессии, обратимся к следующей таблице.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79"/>
        <w:gridCol w:w="2431"/>
        <w:gridCol w:w="1969"/>
      </w:tblGrid>
      <w:tr w:rsidR="002D194F" w14:paraId="1DDECC7D" w14:textId="6A2A6B26" w:rsidTr="002D194F">
        <w:tc>
          <w:tcPr>
            <w:tcW w:w="2479" w:type="dxa"/>
          </w:tcPr>
          <w:p w14:paraId="1096C488" w14:textId="4424FA25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Профессия</w:t>
            </w:r>
          </w:p>
        </w:tc>
        <w:tc>
          <w:tcPr>
            <w:tcW w:w="2431" w:type="dxa"/>
          </w:tcPr>
          <w:p w14:paraId="02FE5938" w14:textId="2C601733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Виды работ из Приказа № 958 </w:t>
            </w:r>
          </w:p>
        </w:tc>
        <w:tc>
          <w:tcPr>
            <w:tcW w:w="1969" w:type="dxa"/>
          </w:tcPr>
          <w:p w14:paraId="785D72CF" w14:textId="1E8416AD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Кол-во, чел</w:t>
            </w:r>
          </w:p>
        </w:tc>
      </w:tr>
      <w:tr w:rsidR="00791E68" w14:paraId="4B79963D" w14:textId="340A7685" w:rsidTr="00791E68">
        <w:tc>
          <w:tcPr>
            <w:tcW w:w="2479" w:type="dxa"/>
            <w:vMerge w:val="restart"/>
          </w:tcPr>
          <w:p w14:paraId="4DD2E62C" w14:textId="77777777" w:rsidR="00791E68" w:rsidRDefault="00791E68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Корпусники </w:t>
            </w:r>
          </w:p>
          <w:p w14:paraId="07579B39" w14:textId="1BE8D1F9" w:rsidR="00791E68" w:rsidRDefault="00791E68" w:rsidP="00FA29EA">
            <w:pPr>
              <w:rPr>
                <w:rFonts w:eastAsiaTheme="minorEastAsia"/>
              </w:rPr>
            </w:pPr>
          </w:p>
        </w:tc>
        <w:tc>
          <w:tcPr>
            <w:tcW w:w="2431" w:type="dxa"/>
          </w:tcPr>
          <w:p w14:paraId="46EA9BF2" w14:textId="56262092" w:rsidR="00791E68" w:rsidRDefault="00791E68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Обработка </w:t>
            </w:r>
          </w:p>
        </w:tc>
        <w:tc>
          <w:tcPr>
            <w:tcW w:w="1969" w:type="dxa"/>
            <w:vMerge w:val="restart"/>
            <w:vAlign w:val="center"/>
          </w:tcPr>
          <w:p w14:paraId="1071A7F5" w14:textId="76062DDD" w:rsidR="00791E68" w:rsidRDefault="00791E68" w:rsidP="00791E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133</w:t>
            </w:r>
          </w:p>
        </w:tc>
      </w:tr>
      <w:tr w:rsidR="00791E68" w14:paraId="2FD3E044" w14:textId="73451B19" w:rsidTr="002D194F">
        <w:tc>
          <w:tcPr>
            <w:tcW w:w="2479" w:type="dxa"/>
            <w:vMerge/>
          </w:tcPr>
          <w:p w14:paraId="12856D77" w14:textId="37B24A23" w:rsidR="00791E68" w:rsidRDefault="00791E68" w:rsidP="00FA29EA">
            <w:pPr>
              <w:rPr>
                <w:rFonts w:eastAsiaTheme="minorEastAsia"/>
              </w:rPr>
            </w:pPr>
          </w:p>
        </w:tc>
        <w:tc>
          <w:tcPr>
            <w:tcW w:w="2431" w:type="dxa"/>
          </w:tcPr>
          <w:p w14:paraId="23C536C3" w14:textId="2C13424C" w:rsidR="00791E68" w:rsidRDefault="00791E68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Сборка</w:t>
            </w:r>
          </w:p>
        </w:tc>
        <w:tc>
          <w:tcPr>
            <w:tcW w:w="1969" w:type="dxa"/>
            <w:vMerge/>
          </w:tcPr>
          <w:p w14:paraId="3D2D77A8" w14:textId="230FF40E" w:rsidR="00791E68" w:rsidRDefault="00791E68" w:rsidP="00FA29EA">
            <w:pPr>
              <w:rPr>
                <w:rFonts w:eastAsiaTheme="minorEastAsia"/>
              </w:rPr>
            </w:pPr>
          </w:p>
        </w:tc>
      </w:tr>
      <w:tr w:rsidR="00791E68" w14:paraId="2E464E66" w14:textId="14543F53" w:rsidTr="002D194F">
        <w:tc>
          <w:tcPr>
            <w:tcW w:w="2479" w:type="dxa"/>
            <w:vMerge/>
          </w:tcPr>
          <w:p w14:paraId="6E4F551C" w14:textId="38070E17" w:rsidR="00791E68" w:rsidRDefault="00791E68" w:rsidP="00FA29EA">
            <w:pPr>
              <w:rPr>
                <w:rFonts w:eastAsiaTheme="minorEastAsia"/>
              </w:rPr>
            </w:pPr>
          </w:p>
        </w:tc>
        <w:tc>
          <w:tcPr>
            <w:tcW w:w="2431" w:type="dxa"/>
          </w:tcPr>
          <w:p w14:paraId="74810D27" w14:textId="7EF5DCA9" w:rsidR="00791E68" w:rsidRDefault="00791E68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Формирование</w:t>
            </w:r>
          </w:p>
        </w:tc>
        <w:tc>
          <w:tcPr>
            <w:tcW w:w="1969" w:type="dxa"/>
            <w:vMerge/>
          </w:tcPr>
          <w:p w14:paraId="7F0E1E14" w14:textId="3E4CE5A1" w:rsidR="00791E68" w:rsidRDefault="00791E68" w:rsidP="00FA29EA">
            <w:pPr>
              <w:rPr>
                <w:rFonts w:eastAsiaTheme="minorEastAsia"/>
              </w:rPr>
            </w:pPr>
          </w:p>
        </w:tc>
      </w:tr>
      <w:tr w:rsidR="002D194F" w14:paraId="1BF2772C" w14:textId="5BA4D7AE" w:rsidTr="00775EE3">
        <w:trPr>
          <w:trHeight w:val="487"/>
        </w:trPr>
        <w:tc>
          <w:tcPr>
            <w:tcW w:w="2479" w:type="dxa"/>
          </w:tcPr>
          <w:p w14:paraId="5A3A7B84" w14:textId="40A02A56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Трубопроводчики</w:t>
            </w:r>
          </w:p>
        </w:tc>
        <w:tc>
          <w:tcPr>
            <w:tcW w:w="2431" w:type="dxa"/>
          </w:tcPr>
          <w:p w14:paraId="10A15657" w14:textId="2EC90E96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Трубомотаж</w:t>
            </w:r>
          </w:p>
        </w:tc>
        <w:tc>
          <w:tcPr>
            <w:tcW w:w="1969" w:type="dxa"/>
          </w:tcPr>
          <w:p w14:paraId="5DF31623" w14:textId="49B4BBB0" w:rsidR="002D194F" w:rsidRDefault="00791E68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45</w:t>
            </w:r>
          </w:p>
        </w:tc>
      </w:tr>
      <w:tr w:rsidR="002D194F" w14:paraId="2EAF6780" w14:textId="51A51415" w:rsidTr="00791E68">
        <w:trPr>
          <w:trHeight w:val="399"/>
        </w:trPr>
        <w:tc>
          <w:tcPr>
            <w:tcW w:w="2479" w:type="dxa"/>
          </w:tcPr>
          <w:p w14:paraId="3FD29692" w14:textId="3FDC43E6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Механики</w:t>
            </w:r>
          </w:p>
        </w:tc>
        <w:tc>
          <w:tcPr>
            <w:tcW w:w="2431" w:type="dxa"/>
          </w:tcPr>
          <w:p w14:paraId="0CE732BD" w14:textId="244179C7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Механомонтаж</w:t>
            </w:r>
          </w:p>
        </w:tc>
        <w:tc>
          <w:tcPr>
            <w:tcW w:w="1969" w:type="dxa"/>
          </w:tcPr>
          <w:p w14:paraId="45003B87" w14:textId="1DF6D9EC" w:rsidR="002D194F" w:rsidRDefault="00791E68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45</w:t>
            </w:r>
          </w:p>
        </w:tc>
      </w:tr>
      <w:tr w:rsidR="002D194F" w14:paraId="38DDD98E" w14:textId="34F871FA" w:rsidTr="002D194F">
        <w:tc>
          <w:tcPr>
            <w:tcW w:w="2479" w:type="dxa"/>
          </w:tcPr>
          <w:p w14:paraId="1A226F5F" w14:textId="66F999AA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Электромонтажники</w:t>
            </w:r>
          </w:p>
        </w:tc>
        <w:tc>
          <w:tcPr>
            <w:tcW w:w="2431" w:type="dxa"/>
          </w:tcPr>
          <w:p w14:paraId="36174922" w14:textId="544B57E2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ЭМР (из учебника Мамонтова)</w:t>
            </w:r>
          </w:p>
        </w:tc>
        <w:tc>
          <w:tcPr>
            <w:tcW w:w="1969" w:type="dxa"/>
          </w:tcPr>
          <w:p w14:paraId="3A3945AF" w14:textId="72AF67D1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43 </w:t>
            </w:r>
          </w:p>
        </w:tc>
      </w:tr>
      <w:tr w:rsidR="00791E68" w14:paraId="309CAF9F" w14:textId="42331773" w:rsidTr="00791E68">
        <w:trPr>
          <w:trHeight w:val="144"/>
        </w:trPr>
        <w:tc>
          <w:tcPr>
            <w:tcW w:w="2479" w:type="dxa"/>
            <w:vMerge w:val="restart"/>
          </w:tcPr>
          <w:p w14:paraId="31EFE32B" w14:textId="5518EFDF" w:rsidR="00791E68" w:rsidRDefault="00791E68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Достройщики</w:t>
            </w:r>
          </w:p>
        </w:tc>
        <w:tc>
          <w:tcPr>
            <w:tcW w:w="2431" w:type="dxa"/>
          </w:tcPr>
          <w:p w14:paraId="5AEAC681" w14:textId="41D994EC" w:rsidR="00791E68" w:rsidRDefault="00791E68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Достройка</w:t>
            </w:r>
          </w:p>
        </w:tc>
        <w:tc>
          <w:tcPr>
            <w:tcW w:w="1969" w:type="dxa"/>
            <w:vMerge w:val="restart"/>
            <w:vAlign w:val="center"/>
          </w:tcPr>
          <w:p w14:paraId="3D177E8E" w14:textId="18F9B12E" w:rsidR="00791E68" w:rsidRDefault="00791E68" w:rsidP="00791E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88</w:t>
            </w:r>
          </w:p>
        </w:tc>
      </w:tr>
      <w:tr w:rsidR="00791E68" w14:paraId="27F540CC" w14:textId="77777777" w:rsidTr="002D194F">
        <w:trPr>
          <w:trHeight w:val="144"/>
        </w:trPr>
        <w:tc>
          <w:tcPr>
            <w:tcW w:w="2479" w:type="dxa"/>
            <w:vMerge/>
          </w:tcPr>
          <w:p w14:paraId="4CE221EA" w14:textId="77777777" w:rsidR="00791E68" w:rsidRDefault="00791E68" w:rsidP="00FA29EA">
            <w:pPr>
              <w:rPr>
                <w:rFonts w:eastAsiaTheme="minorEastAsia"/>
              </w:rPr>
            </w:pPr>
          </w:p>
        </w:tc>
        <w:tc>
          <w:tcPr>
            <w:tcW w:w="2431" w:type="dxa"/>
          </w:tcPr>
          <w:p w14:paraId="1A3BE2AE" w14:textId="43674C20" w:rsidR="00791E68" w:rsidRDefault="00791E68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МСЧ</w:t>
            </w:r>
          </w:p>
        </w:tc>
        <w:tc>
          <w:tcPr>
            <w:tcW w:w="1969" w:type="dxa"/>
            <w:vMerge/>
          </w:tcPr>
          <w:p w14:paraId="0673EA6E" w14:textId="6D1A7262" w:rsidR="00791E68" w:rsidRDefault="00791E68" w:rsidP="00FA29EA">
            <w:pPr>
              <w:rPr>
                <w:rFonts w:eastAsiaTheme="minorEastAsia"/>
              </w:rPr>
            </w:pPr>
          </w:p>
        </w:tc>
      </w:tr>
      <w:tr w:rsidR="002D194F" w14:paraId="7EB861A0" w14:textId="77777777" w:rsidTr="002D194F">
        <w:tc>
          <w:tcPr>
            <w:tcW w:w="2479" w:type="dxa"/>
          </w:tcPr>
          <w:p w14:paraId="74EB7AAB" w14:textId="789206A7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Сдаточная команда</w:t>
            </w:r>
          </w:p>
        </w:tc>
        <w:tc>
          <w:tcPr>
            <w:tcW w:w="2431" w:type="dxa"/>
          </w:tcPr>
          <w:p w14:paraId="08CDF579" w14:textId="1865EE9D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Испытания</w:t>
            </w:r>
          </w:p>
        </w:tc>
        <w:tc>
          <w:tcPr>
            <w:tcW w:w="1969" w:type="dxa"/>
          </w:tcPr>
          <w:p w14:paraId="4DEC5652" w14:textId="682B2795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45</w:t>
            </w:r>
          </w:p>
        </w:tc>
      </w:tr>
      <w:tr w:rsidR="002D194F" w14:paraId="4B705FDD" w14:textId="77777777" w:rsidTr="002D194F">
        <w:tc>
          <w:tcPr>
            <w:tcW w:w="2479" w:type="dxa"/>
          </w:tcPr>
          <w:p w14:paraId="43E4644F" w14:textId="0D1C025F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ИТР и вспомогательные </w:t>
            </w:r>
          </w:p>
        </w:tc>
        <w:tc>
          <w:tcPr>
            <w:tcW w:w="2431" w:type="dxa"/>
          </w:tcPr>
          <w:p w14:paraId="2BE903A4" w14:textId="14C44079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</w:t>
            </w:r>
          </w:p>
        </w:tc>
        <w:tc>
          <w:tcPr>
            <w:tcW w:w="1969" w:type="dxa"/>
          </w:tcPr>
          <w:p w14:paraId="41CC088A" w14:textId="66E0FF3F" w:rsidR="002D194F" w:rsidRDefault="002D194F" w:rsidP="00FA29E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33</w:t>
            </w:r>
          </w:p>
        </w:tc>
      </w:tr>
      <w:tr w:rsidR="00791E68" w14:paraId="6CA0A344" w14:textId="77777777" w:rsidTr="00791E68">
        <w:tc>
          <w:tcPr>
            <w:tcW w:w="4910" w:type="dxa"/>
            <w:gridSpan w:val="2"/>
            <w:vAlign w:val="center"/>
          </w:tcPr>
          <w:p w14:paraId="215DF62C" w14:textId="402FB3F5" w:rsidR="00791E68" w:rsidRPr="00791E68" w:rsidRDefault="00791E68" w:rsidP="00791E68">
            <w:pPr>
              <w:jc w:val="right"/>
              <w:rPr>
                <w:rFonts w:eastAsiaTheme="minorEastAsia"/>
                <w:b/>
                <w:bCs/>
              </w:rPr>
            </w:pPr>
            <w:r w:rsidRPr="00791E68">
              <w:rPr>
                <w:rFonts w:eastAsiaTheme="minorEastAsia"/>
                <w:b/>
                <w:bCs/>
              </w:rPr>
              <w:t>Итого:</w:t>
            </w:r>
          </w:p>
        </w:tc>
        <w:tc>
          <w:tcPr>
            <w:tcW w:w="1969" w:type="dxa"/>
          </w:tcPr>
          <w:p w14:paraId="2CB9BD51" w14:textId="20842189" w:rsidR="00791E68" w:rsidRPr="00791E68" w:rsidRDefault="00791E68" w:rsidP="00FA29EA">
            <w:pPr>
              <w:rPr>
                <w:rFonts w:eastAsiaTheme="minorEastAsia"/>
                <w:b/>
                <w:bCs/>
              </w:rPr>
            </w:pPr>
            <w:r w:rsidRPr="00791E68">
              <w:rPr>
                <w:rFonts w:eastAsiaTheme="minorEastAsia"/>
                <w:b/>
                <w:bCs/>
              </w:rPr>
              <w:t>432</w:t>
            </w:r>
          </w:p>
        </w:tc>
      </w:tr>
    </w:tbl>
    <w:p w14:paraId="09D8C78E" w14:textId="77777777" w:rsidR="00867AC4" w:rsidRDefault="00867AC4" w:rsidP="00FA29EA">
      <w:pPr>
        <w:rPr>
          <w:rFonts w:eastAsiaTheme="minorEastAsia"/>
        </w:rPr>
      </w:pPr>
    </w:p>
    <w:p w14:paraId="38A62128" w14:textId="7C49F487" w:rsidR="00FA29EA" w:rsidRDefault="00FF32BF" w:rsidP="00FA29EA">
      <w:pPr>
        <w:rPr>
          <w:rFonts w:eastAsiaTheme="minorEastAsia"/>
        </w:rPr>
      </w:pPr>
      <w:r>
        <w:rPr>
          <w:rFonts w:eastAsiaTheme="minorEastAsia"/>
        </w:rPr>
        <w:t>Таким образом,</w:t>
      </w:r>
    </w:p>
    <w:p w14:paraId="55168811" w14:textId="6B848E11" w:rsidR="006E397E" w:rsidRDefault="006E397E" w:rsidP="00FA29EA">
      <w:pPr>
        <w:rPr>
          <w:rFonts w:eastAsiaTheme="minorEastAsia"/>
        </w:rPr>
      </w:pPr>
      <w:r>
        <w:rPr>
          <w:rFonts w:eastAsiaTheme="minorEastAsia"/>
        </w:rPr>
        <w:t xml:space="preserve">Общая трудоемкость без ЭМР – 741 761 </w:t>
      </w:r>
      <w:proofErr w:type="gramStart"/>
      <w:r>
        <w:rPr>
          <w:rFonts w:eastAsiaTheme="minorEastAsia"/>
        </w:rPr>
        <w:t>чел</w:t>
      </w:r>
      <w:proofErr w:type="gramEnd"/>
      <w:r>
        <w:rPr>
          <w:rFonts w:eastAsiaTheme="minorEastAsia"/>
        </w:rPr>
        <w:t>.ч.</w:t>
      </w:r>
    </w:p>
    <w:p w14:paraId="58A10CEC" w14:textId="1FD3F72C" w:rsidR="006E397E" w:rsidRDefault="006E397E" w:rsidP="00FA29EA">
      <w:pPr>
        <w:rPr>
          <w:rFonts w:eastAsiaTheme="minorEastAsia"/>
        </w:rPr>
      </w:pPr>
      <w:r>
        <w:rPr>
          <w:rFonts w:eastAsiaTheme="minorEastAsia"/>
        </w:rPr>
        <w:t xml:space="preserve">Общая трудоемкость – 741 761 + </w:t>
      </w:r>
      <w:r w:rsidRPr="006E397E">
        <w:rPr>
          <w:rFonts w:eastAsiaTheme="minorEastAsia"/>
        </w:rPr>
        <w:t>74</w:t>
      </w:r>
      <w:r>
        <w:rPr>
          <w:rFonts w:eastAsiaTheme="minorEastAsia"/>
        </w:rPr>
        <w:t> </w:t>
      </w:r>
      <w:r w:rsidRPr="006E397E">
        <w:rPr>
          <w:rFonts w:eastAsiaTheme="minorEastAsia"/>
        </w:rPr>
        <w:t>176</w:t>
      </w:r>
      <w:r>
        <w:rPr>
          <w:rFonts w:eastAsiaTheme="minorEastAsia"/>
        </w:rPr>
        <w:t xml:space="preserve"> = 815 937 чел. ч.</w:t>
      </w:r>
    </w:p>
    <w:p w14:paraId="26E53C6D" w14:textId="433C8C04" w:rsidR="006E397E" w:rsidRDefault="006E397E" w:rsidP="00FA29EA">
      <w:pPr>
        <w:rPr>
          <w:rFonts w:eastAsiaTheme="minorEastAsia"/>
        </w:rPr>
      </w:pPr>
      <w:r>
        <w:rPr>
          <w:rFonts w:eastAsiaTheme="minorEastAsia"/>
        </w:rPr>
        <w:t xml:space="preserve">Удельная трудоемкость - </w:t>
      </w:r>
      <w:r w:rsidRPr="001A6160">
        <w:rPr>
          <w:rFonts w:eastAsiaTheme="minorEastAsia"/>
        </w:rPr>
        <w:t>15</w:t>
      </w:r>
      <w:r>
        <w:rPr>
          <w:rFonts w:eastAsiaTheme="minorEastAsia"/>
        </w:rPr>
        <w:t>8 чел. ч</w:t>
      </w:r>
      <w:r w:rsidRPr="001A6160">
        <w:rPr>
          <w:rFonts w:eastAsiaTheme="minorEastAsia"/>
        </w:rPr>
        <w:t>/</w:t>
      </w:r>
      <w:r>
        <w:rPr>
          <w:rFonts w:eastAsiaTheme="minorEastAsia"/>
        </w:rPr>
        <w:t>т.</w:t>
      </w:r>
    </w:p>
    <w:p w14:paraId="61172F5C" w14:textId="5547CD60" w:rsidR="00FF32BF" w:rsidRDefault="00FF32BF" w:rsidP="00FA29EA">
      <w:pPr>
        <w:rPr>
          <w:rFonts w:eastAsiaTheme="minorEastAsia"/>
        </w:rPr>
      </w:pPr>
      <w:r>
        <w:rPr>
          <w:rFonts w:eastAsiaTheme="minorEastAsia"/>
        </w:rPr>
        <w:t>Пиковая одновременная численность – 432 человека</w:t>
      </w:r>
      <w:r w:rsidR="006E397E">
        <w:rPr>
          <w:rFonts w:eastAsiaTheme="minorEastAsia"/>
        </w:rPr>
        <w:t>.</w:t>
      </w:r>
    </w:p>
    <w:p w14:paraId="6A0FBAC1" w14:textId="44BD67F1" w:rsidR="006E397E" w:rsidRDefault="006E397E" w:rsidP="00FA29EA">
      <w:pPr>
        <w:rPr>
          <w:rFonts w:eastAsiaTheme="minorEastAsia"/>
        </w:rPr>
      </w:pPr>
      <w:r>
        <w:rPr>
          <w:rFonts w:eastAsiaTheme="minorEastAsia"/>
        </w:rPr>
        <w:t xml:space="preserve">Среднесписочная численность – </w:t>
      </w:r>
    </w:p>
    <w:p w14:paraId="0803CFF1" w14:textId="5AB8BED8" w:rsidR="006E397E" w:rsidRPr="00496E46" w:rsidRDefault="006E397E" w:rsidP="00FA29EA">
      <w:pPr>
        <w:rPr>
          <w:rFonts w:eastAsiaTheme="minorEastAsia"/>
        </w:rPr>
      </w:pPr>
      <w:r w:rsidRPr="00775EE3">
        <w:rPr>
          <w:rFonts w:eastAsiaTheme="minorEastAsia"/>
          <w:highlight w:val="yellow"/>
        </w:rPr>
        <w:t>Нужно узнать точно, сколько строить будем.</w:t>
      </w:r>
    </w:p>
    <w:p w14:paraId="16AF9A41" w14:textId="0550D154" w:rsidR="006E397E" w:rsidRDefault="006E397E" w:rsidP="00FA29EA">
      <w:pPr>
        <w:rPr>
          <w:rFonts w:eastAsiaTheme="minorEastAsia"/>
        </w:rPr>
      </w:pPr>
      <w:r w:rsidRPr="00496E46">
        <w:rPr>
          <w:rFonts w:eastAsiaTheme="minorEastAsia"/>
        </w:rPr>
        <w:t xml:space="preserve">Если </w:t>
      </w:r>
      <w:r w:rsidR="00496E46" w:rsidRPr="00496E46">
        <w:rPr>
          <w:rFonts w:eastAsiaTheme="minorEastAsia"/>
        </w:rPr>
        <w:t>2</w:t>
      </w:r>
      <w:r w:rsidRPr="00496E46">
        <w:rPr>
          <w:rFonts w:eastAsiaTheme="minorEastAsia"/>
        </w:rPr>
        <w:t>,5 года =</w:t>
      </w:r>
      <w:r w:rsidR="00775EE3">
        <w:rPr>
          <w:rFonts w:eastAsiaTheme="minorEastAsia"/>
        </w:rPr>
        <w:t xml:space="preserve"> 2</w:t>
      </w:r>
      <w:r w:rsidRPr="00496E46">
        <w:rPr>
          <w:rFonts w:eastAsiaTheme="minorEastAsia"/>
        </w:rPr>
        <w:t>,5</w:t>
      </w:r>
      <w:r w:rsidR="00980E3A">
        <w:rPr>
          <w:rFonts w:eastAsiaTheme="minorEastAsia"/>
        </w:rPr>
        <w:t xml:space="preserve"> </w:t>
      </w:r>
      <w:r w:rsidRPr="00496E46">
        <w:rPr>
          <w:rFonts w:eastAsiaTheme="minorEastAsia"/>
        </w:rPr>
        <w:t>и т.д.</w:t>
      </w:r>
    </w:p>
    <w:p w14:paraId="5636BBD2" w14:textId="541E3CC1" w:rsidR="006E397E" w:rsidRDefault="00000000" w:rsidP="00FA29EA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ср</m:t>
            </m:r>
          </m:sub>
        </m:sSub>
      </m:oMath>
      <w:r w:rsidR="006E397E">
        <w:rPr>
          <w:rFonts w:eastAsiaTheme="minorEastAsia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815 937</m:t>
            </m:r>
          </m:num>
          <m:den>
            <m:r>
              <w:rPr>
                <w:rFonts w:ascii="Cambria Math" w:eastAsiaTheme="minorEastAsia" w:hAnsi="Cambria Math"/>
              </w:rPr>
              <m:t xml:space="preserve">165 х </m:t>
            </m:r>
            <m:r>
              <w:rPr>
                <w:rFonts w:ascii="Cambria Math" w:eastAsiaTheme="minorEastAsia" w:hAnsi="Cambria Math"/>
              </w:rPr>
              <m:t>2,5</m:t>
            </m:r>
            <m:r>
              <w:rPr>
                <w:rFonts w:ascii="Cambria Math" w:eastAsiaTheme="minorEastAsia" w:hAnsi="Cambria Math"/>
              </w:rPr>
              <m:t xml:space="preserve"> х 1,05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6E397E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815 937 </m:t>
            </m:r>
          </m:num>
          <m:den>
            <m:r>
              <w:rPr>
                <w:rFonts w:ascii="Cambria Math" w:eastAsiaTheme="minorEastAsia" w:hAnsi="Cambria Math"/>
              </w:rPr>
              <m:t>…</m:t>
            </m:r>
          </m:den>
        </m:f>
      </m:oMath>
      <w:r w:rsidR="006E397E">
        <w:rPr>
          <w:rFonts w:eastAsiaTheme="minorEastAsia"/>
        </w:rPr>
        <w:t>=</w:t>
      </w:r>
    </w:p>
    <w:p w14:paraId="59C0A0B0" w14:textId="61B7CAF1" w:rsidR="006E397E" w:rsidRDefault="006E397E" w:rsidP="00FA29EA">
      <w:pPr>
        <w:rPr>
          <w:rFonts w:eastAsiaTheme="minorEastAsia"/>
        </w:rPr>
      </w:pPr>
      <w:r>
        <w:rPr>
          <w:rFonts w:eastAsiaTheme="minorEastAsia"/>
        </w:rPr>
        <w:t xml:space="preserve">Доля проектирования – 8% </w:t>
      </w:r>
      <w:r w:rsidRPr="006E397E">
        <w:rPr>
          <w:rFonts w:eastAsiaTheme="minorEastAsia"/>
        </w:rPr>
        <w:t>из-за сложности внутренней архитектуры, систем комфорта и безопасности пассажиров.</w:t>
      </w:r>
    </w:p>
    <w:p w14:paraId="44438711" w14:textId="106F5AC8" w:rsidR="006E397E" w:rsidRDefault="00AB0EDC" w:rsidP="00FA29EA">
      <w:pPr>
        <w:rPr>
          <w:rFonts w:eastAsiaTheme="minorEastAsia"/>
        </w:rPr>
      </w:pPr>
      <w:r>
        <w:rPr>
          <w:rFonts w:eastAsiaTheme="minorEastAsia"/>
        </w:rPr>
        <w:t xml:space="preserve">Для перевода нормо-часа использовались </w:t>
      </w:r>
      <w:r w:rsidR="00F203FD">
        <w:rPr>
          <w:rFonts w:eastAsiaTheme="minorEastAsia"/>
        </w:rPr>
        <w:t xml:space="preserve">следующая формула: </w:t>
      </w:r>
    </w:p>
    <w:p w14:paraId="388173B6" w14:textId="5940E202" w:rsidR="00F203FD" w:rsidRDefault="00F203FD" w:rsidP="00FA29EA">
      <w:pPr>
        <w:rPr>
          <w:rFonts w:eastAsiaTheme="minorEastAsia"/>
        </w:rPr>
      </w:pPr>
      <w:r>
        <w:rPr>
          <w:rFonts w:eastAsiaTheme="minorEastAsia"/>
        </w:rPr>
        <w:t xml:space="preserve">Нормо-часы = Человеко-часы х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вн</m:t>
            </m:r>
          </m:sub>
        </m:sSub>
      </m:oMath>
      <w:r>
        <w:rPr>
          <w:rFonts w:eastAsiaTheme="minorEastAsia"/>
        </w:rPr>
        <w:t>.</w:t>
      </w:r>
    </w:p>
    <w:p w14:paraId="7FF07773" w14:textId="24F2284F" w:rsidR="00F203FD" w:rsidRPr="00F203FD" w:rsidRDefault="00F203FD" w:rsidP="00FA29EA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вн</m:t>
            </m:r>
          </m:sub>
        </m:sSub>
      </m:oMath>
      <w:r>
        <w:rPr>
          <w:rFonts w:eastAsiaTheme="minorEastAsia"/>
        </w:rPr>
        <w:t>=1,05.</w:t>
      </w:r>
    </w:p>
    <w:p w14:paraId="7B665D3D" w14:textId="0D8043F8" w:rsidR="00AB0EDC" w:rsidRDefault="00AB0EDC" w:rsidP="00FA29EA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Стоимость нормо-часа </w:t>
      </w:r>
      <w:r w:rsidR="00F203FD">
        <w:rPr>
          <w:rFonts w:eastAsiaTheme="minorEastAsia"/>
        </w:rPr>
        <w:t>ОПР была рассчитана на основании внутренних нормативно-правовых актов</w:t>
      </w:r>
      <w:r w:rsidR="00901601">
        <w:rPr>
          <w:rFonts w:eastAsiaTheme="minorEastAsia"/>
        </w:rPr>
        <w:t xml:space="preserve"> АО «Адмиралтейские верфи». Для расчета ИТР использовались данный из открытых источников, например, как </w:t>
      </w:r>
      <w:r w:rsidR="00901601">
        <w:rPr>
          <w:rFonts w:eastAsiaTheme="minorEastAsia"/>
          <w:lang w:val="en-US"/>
        </w:rPr>
        <w:t>hh</w:t>
      </w:r>
      <w:r w:rsidR="00901601" w:rsidRPr="00901601">
        <w:rPr>
          <w:rFonts w:eastAsiaTheme="minorEastAsia"/>
        </w:rPr>
        <w:t>.</w:t>
      </w:r>
    </w:p>
    <w:p w14:paraId="4F1F0CC0" w14:textId="77777777" w:rsidR="00901601" w:rsidRPr="00901601" w:rsidRDefault="00901601" w:rsidP="00FA29EA">
      <w:pPr>
        <w:rPr>
          <w:rFonts w:eastAsiaTheme="minorEastAsia"/>
          <w:lang w:val="en-US"/>
        </w:rPr>
      </w:pPr>
    </w:p>
    <w:p w14:paraId="799A6C89" w14:textId="77777777" w:rsidR="00AB0EDC" w:rsidRDefault="00AB0EDC" w:rsidP="00FA29EA">
      <w:pPr>
        <w:rPr>
          <w:rFonts w:eastAsiaTheme="minorEastAsia"/>
        </w:rPr>
      </w:pPr>
    </w:p>
    <w:p w14:paraId="1638982E" w14:textId="77777777" w:rsidR="006E397E" w:rsidRDefault="006E397E" w:rsidP="00FA29EA">
      <w:pPr>
        <w:rPr>
          <w:rFonts w:eastAsiaTheme="minorEastAsia"/>
        </w:rPr>
      </w:pPr>
    </w:p>
    <w:p w14:paraId="6285E5E6" w14:textId="77777777" w:rsidR="006E397E" w:rsidRDefault="006E397E" w:rsidP="00FA29EA">
      <w:pPr>
        <w:rPr>
          <w:rFonts w:eastAsiaTheme="minorEastAsia"/>
        </w:rPr>
      </w:pPr>
    </w:p>
    <w:p w14:paraId="5A6EDE71" w14:textId="77777777" w:rsidR="006E397E" w:rsidRPr="005B4AE9" w:rsidRDefault="006E397E" w:rsidP="00FA29EA">
      <w:pPr>
        <w:rPr>
          <w:rFonts w:eastAsiaTheme="minorEastAsia"/>
        </w:rPr>
      </w:pPr>
    </w:p>
    <w:p w14:paraId="1708925A" w14:textId="22701B29" w:rsidR="004E1745" w:rsidRPr="00511BB9" w:rsidRDefault="004E1745" w:rsidP="001F4D95"/>
    <w:p w14:paraId="0AFA076B" w14:textId="3588A2A6" w:rsidR="001F4D95" w:rsidRPr="00511BB9" w:rsidRDefault="001F4D95" w:rsidP="001F4D95"/>
    <w:sectPr w:rsidR="001F4D95" w:rsidRPr="00511BB9" w:rsidSect="00671DA7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112E1"/>
    <w:multiLevelType w:val="hybridMultilevel"/>
    <w:tmpl w:val="365E00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71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26"/>
    <w:rsid w:val="000D3FD8"/>
    <w:rsid w:val="001A6160"/>
    <w:rsid w:val="001F4D95"/>
    <w:rsid w:val="002D194F"/>
    <w:rsid w:val="003C701A"/>
    <w:rsid w:val="003E22CE"/>
    <w:rsid w:val="00496E46"/>
    <w:rsid w:val="004E1745"/>
    <w:rsid w:val="00501CE8"/>
    <w:rsid w:val="005117A1"/>
    <w:rsid w:val="00511BB9"/>
    <w:rsid w:val="005B4AE9"/>
    <w:rsid w:val="00600E2D"/>
    <w:rsid w:val="00632602"/>
    <w:rsid w:val="00657ED9"/>
    <w:rsid w:val="00671DA7"/>
    <w:rsid w:val="006E397E"/>
    <w:rsid w:val="00775EE3"/>
    <w:rsid w:val="00791E68"/>
    <w:rsid w:val="007A1011"/>
    <w:rsid w:val="007B6ED8"/>
    <w:rsid w:val="008323C3"/>
    <w:rsid w:val="00841D9A"/>
    <w:rsid w:val="00864AE7"/>
    <w:rsid w:val="00867AC4"/>
    <w:rsid w:val="00883226"/>
    <w:rsid w:val="008B0A45"/>
    <w:rsid w:val="008F193F"/>
    <w:rsid w:val="00901601"/>
    <w:rsid w:val="00975A0E"/>
    <w:rsid w:val="00980E3A"/>
    <w:rsid w:val="00A501D9"/>
    <w:rsid w:val="00A97DB9"/>
    <w:rsid w:val="00AB0EDC"/>
    <w:rsid w:val="00BA0CD6"/>
    <w:rsid w:val="00E374A3"/>
    <w:rsid w:val="00E45901"/>
    <w:rsid w:val="00EE42A2"/>
    <w:rsid w:val="00F03266"/>
    <w:rsid w:val="00F203FD"/>
    <w:rsid w:val="00F2299B"/>
    <w:rsid w:val="00FA29EA"/>
    <w:rsid w:val="00FD625E"/>
    <w:rsid w:val="00FF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2E28D"/>
  <w15:chartTrackingRefBased/>
  <w15:docId w15:val="{D575A01F-1B48-43ED-9766-A4A48C7E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97E"/>
  </w:style>
  <w:style w:type="paragraph" w:styleId="1">
    <w:name w:val="heading 1"/>
    <w:basedOn w:val="a"/>
    <w:next w:val="a"/>
    <w:link w:val="10"/>
    <w:uiPriority w:val="9"/>
    <w:qFormat/>
    <w:rsid w:val="0088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3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83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2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2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2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2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2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2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2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2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2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2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322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01CE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01CE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01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501CE8"/>
    <w:rPr>
      <w:color w:val="666666"/>
    </w:rPr>
  </w:style>
  <w:style w:type="character" w:styleId="af0">
    <w:name w:val="FollowedHyperlink"/>
    <w:basedOn w:val="a0"/>
    <w:uiPriority w:val="99"/>
    <w:semiHidden/>
    <w:unhideWhenUsed/>
    <w:rsid w:val="002D19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7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ner.su/articles/raschet-chislennosti-personala-po-normam-vyrabotki-metodiki-koeffitsienty-i-formuly/?ysclid=mu9i43l1b505507452" TargetMode="External"/><Relationship Id="rId18" Type="http://schemas.openxmlformats.org/officeDocument/2006/relationships/hyperlink" Target="http://almaz-kb.ru/upload/iblock/6f3/xrokr0l080p80eg36h6x7kybkcgo3e5v.pdf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lib.sevsu.ru/xmlui/bitstream/handle/123456789/11507/&#1088;_240127.pdf?sequence=1&amp;isAllowed=y" TargetMode="External"/><Relationship Id="rId12" Type="http://schemas.openxmlformats.org/officeDocument/2006/relationships/hyperlink" Target="https://hr-portal.ru/article/normirovanie-truda-prosto-o-sereznom?ysclid=mu9i4n0zc687271247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dvfu.ru/upload/medialibrary/ed9/29te5g5m478md42hmmvzr6hqkxffe35n/&#1052;&#1072;&#1084;&#1086;&#1085;&#1090;&#1086;&#1074;%20&#1040;.&#1048;.,%20&#1063;&#1077;&#1093;&#1088;&#1072;&#1085;&#1086;&#1074;&#1072;%20&#1051;.&#1048;.%20&#1054;&#1073;&#1077;&#1089;&#1087;&#1077;&#1095;&#1077;&#1085;&#1080;&#1077;%20&#1087;&#1086;&#1076;&#1075;&#1086;&#1090;&#1086;&#1074;&#1082;&#1080;%20&#1087;&#1086;&#1089;&#1090;&#1088;&#1086;&#1081;.pdf" TargetMode="External"/><Relationship Id="rId20" Type="http://schemas.openxmlformats.org/officeDocument/2006/relationships/hyperlink" Target="https://sudact.ru/law/prikaz-minpromtorga-rossii-ot-23032023-n-958/normativy-trudoemkosti-stroitelstva-sudov/prilozhenie-n-1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arant.ru/products/ipo/prime/doc/406566531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ocs.cntd.ru/document/1301184142" TargetMode="External"/><Relationship Id="rId15" Type="http://schemas.openxmlformats.org/officeDocument/2006/relationships/hyperlink" Target="https://www.garant.ru/products/ipo/prime/doc/406566531/" TargetMode="External"/><Relationship Id="rId23" Type="http://schemas.openxmlformats.org/officeDocument/2006/relationships/hyperlink" Target="https://djvu.online/file/AAGi4W9exlso0?ysclid=mu9oh8kioy33309577" TargetMode="External"/><Relationship Id="rId10" Type="http://schemas.openxmlformats.org/officeDocument/2006/relationships/hyperlink" Target="https://sudact.ru/law/prikaz-minpromtorga-rossii-ot-23032023-n-958/normativy-trudoemkosti-stroitelstva-sudov/prilozhenie-n-7/?ysclid=mu9ga8d22901797611" TargetMode="External"/><Relationship Id="rId19" Type="http://schemas.openxmlformats.org/officeDocument/2006/relationships/hyperlink" Target="https://cyberleninka.ru/article/n/opredelenie-stoimosti-proektnyh-rabot-s-uchetom-kolichestvennyh-i-kachestvennyh-harakteristik-proekta-sudna/view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mdaudit.ru/blog/raschet-shtatnogo-raspisaniya/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9</Pages>
  <Words>1850</Words>
  <Characters>10548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Куликов</dc:creator>
  <cp:keywords/>
  <dc:description/>
  <cp:lastModifiedBy>Иван Куликов</cp:lastModifiedBy>
  <cp:revision>10</cp:revision>
  <dcterms:created xsi:type="dcterms:W3CDTF">2026-09-20T06:13:00Z</dcterms:created>
  <dcterms:modified xsi:type="dcterms:W3CDTF">2026-09-20T13:06:00Z</dcterms:modified>
</cp:coreProperties>
</file>