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A2" w:rsidRDefault="00C930A2" w:rsidP="00C930A2"/>
    <w:p w:rsidR="00C930A2" w:rsidRDefault="0015188E" w:rsidP="00C930A2">
      <w:r w:rsidRPr="00671C30">
        <w:rPr>
          <w:b/>
          <w:u w:val="single"/>
        </w:rPr>
        <w:t>Nº de Acontecimiento</w:t>
      </w:r>
      <w:r w:rsidRPr="0015188E">
        <w:rPr>
          <w:b/>
        </w:rPr>
        <w:t xml:space="preserve">:   </w:t>
      </w:r>
      <w:r w:rsidR="00BD534C" w:rsidRPr="00BD534C">
        <w:rPr>
          <w:bCs/>
        </w:rPr>
        <w:t>0</w:t>
      </w:r>
      <w:r w:rsidR="009A531C">
        <w:rPr>
          <w:bCs/>
        </w:rPr>
        <w:t>3</w:t>
      </w:r>
      <w:r w:rsidR="00BD534C" w:rsidRPr="00BD534C">
        <w:rPr>
          <w:bCs/>
        </w:rPr>
        <w:t>-2020</w:t>
      </w:r>
      <w:r w:rsidRPr="0015188E">
        <w:rPr>
          <w:b/>
        </w:rPr>
        <w:t xml:space="preserve">                              </w:t>
      </w:r>
      <w:r w:rsidRPr="00671C30">
        <w:rPr>
          <w:b/>
          <w:u w:val="single"/>
        </w:rPr>
        <w:t>Fecha</w:t>
      </w:r>
      <w:r w:rsidRPr="0015188E">
        <w:rPr>
          <w:b/>
        </w:rPr>
        <w:t xml:space="preserve">:   </w:t>
      </w:r>
      <w:r w:rsidR="009A531C">
        <w:rPr>
          <w:bCs/>
        </w:rPr>
        <w:t>31</w:t>
      </w:r>
      <w:r w:rsidRPr="00BD534C">
        <w:rPr>
          <w:bCs/>
        </w:rPr>
        <w:t>/</w:t>
      </w:r>
      <w:r w:rsidR="00EA1307">
        <w:rPr>
          <w:bCs/>
        </w:rPr>
        <w:t>0</w:t>
      </w:r>
      <w:r w:rsidR="009A531C">
        <w:rPr>
          <w:bCs/>
        </w:rPr>
        <w:t>1</w:t>
      </w:r>
      <w:r w:rsidRPr="00BD534C">
        <w:rPr>
          <w:bCs/>
        </w:rPr>
        <w:t>/</w:t>
      </w:r>
      <w:r w:rsidR="00BD534C" w:rsidRPr="00BD534C">
        <w:rPr>
          <w:bCs/>
        </w:rPr>
        <w:t>2020</w:t>
      </w:r>
      <w:r w:rsidRPr="0015188E">
        <w:rPr>
          <w:b/>
        </w:rPr>
        <w:t xml:space="preserve">             </w:t>
      </w:r>
      <w:r w:rsidR="00BD534C">
        <w:rPr>
          <w:b/>
        </w:rPr>
        <w:t>Hora</w:t>
      </w:r>
      <w:r w:rsidR="00BD534C" w:rsidRPr="0015188E">
        <w:rPr>
          <w:b/>
        </w:rPr>
        <w:t>:</w:t>
      </w:r>
      <w:r w:rsidR="00BD534C">
        <w:rPr>
          <w:b/>
        </w:rPr>
        <w:t xml:space="preserve"> </w:t>
      </w:r>
      <w:r w:rsidR="00EA1307">
        <w:rPr>
          <w:bCs/>
        </w:rPr>
        <w:t>1</w:t>
      </w:r>
      <w:r w:rsidR="009A531C">
        <w:rPr>
          <w:bCs/>
        </w:rPr>
        <w:t>1</w:t>
      </w:r>
      <w:r w:rsidR="00EA1307">
        <w:rPr>
          <w:bCs/>
        </w:rPr>
        <w:t>:</w:t>
      </w:r>
      <w:r w:rsidR="009A531C">
        <w:rPr>
          <w:bCs/>
        </w:rPr>
        <w:t>3</w:t>
      </w:r>
      <w:r w:rsidR="00EA1307">
        <w:rPr>
          <w:bCs/>
        </w:rPr>
        <w:t>0</w:t>
      </w:r>
      <w:r>
        <w:t xml:space="preserve"> </w:t>
      </w:r>
    </w:p>
    <w:p w:rsidR="0015188E" w:rsidRDefault="00E34309" w:rsidP="00C930A2"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35712" wp14:editId="7C901877">
                <wp:simplePos x="0" y="0"/>
                <wp:positionH relativeFrom="column">
                  <wp:posOffset>2266950</wp:posOffset>
                </wp:positionH>
                <wp:positionV relativeFrom="paragraph">
                  <wp:posOffset>93980</wp:posOffset>
                </wp:positionV>
                <wp:extent cx="276225" cy="27622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09" w:rsidRPr="00E34309" w:rsidRDefault="00BD534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35712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78.5pt;margin-top:7.4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sZhkwIAALgFAAAOAAAAZHJzL2Uyb0RvYy54bWysVFFvGjEMfp+0/xDlfRywlm6Io2JUTJOq&#10;thqd+hxySYmaxFkSuGO/vk7uoND1pdNe7uz4s2N/sT25bIwmW+GDAlvSQa9PibAcKmUfS/rrfvHp&#10;CyUhMlsxDVaUdCcCvZx+/DCp3VgMYQ26Ep5gEBvGtSvpOkY3LorA18Kw0AMnLBoleMMiqv6xqDyr&#10;MbrRxbDfHxU1+Mp54CIEPL1qjXSa40speLyVMohIdEkxt5i/Pn9X6VtMJ2z86JlbK96lwf4hC8OU&#10;xUsPoa5YZGTj1V+hjOIeAsjY42AKkFJxkWvAagb9V9Us18yJXAuSE9yBpvD/wvKb7Z0nqirpiBLL&#10;DD7RiMw3rPJAKkGiaCIkkmoXxohdOkTH5hs0+Nj784CHqfZGepP+WBVBO9K9O1CMcQjHw+HFaDg8&#10;p4SjqZMxevHi7HyI3wUYkoSSenzBTCzbXofYQveQdFcAraqF0jorqWvEXHuyZfjeOuYUMfgJSltS&#10;Y5Wfz/s58IkthT74rzTjT6nI0wioaZuuE7m/urQSQS0RWYo7LRJG259CIr+ZjzdyZJwLe8gzoxNK&#10;YkXvcezwL1m9x7mtAz3yzWDjwdkoC75l6ZTa6mlPrWzxSNJR3UmMzarpGmcF1Q77xkM7fsHxhUKi&#10;r1mId8zjvGGr4A6Jt/iRGvB1oJMoWYP/89Z5wuMYoJWSGue3pOH3hnlBif5hcUC+Ds7O0sBn5ez8&#10;YoiKP7asji12Y+aALTPAbeV4FhM+6r0oPZgHXDWzdCuamOV4d0njXpzHdqvgquJiNssgHHHH4rVd&#10;Op5CJ3pTg903D8y7rsHThN3AftLZ+FWft9jkaWG2iSBVHoJEcMtqRzyuh9yn3SpL++dYz6iXhTt9&#10;BgAA//8DAFBLAwQUAAYACAAAACEAh+S6ydwAAAAJAQAADwAAAGRycy9kb3ducmV2LnhtbEyPwU7D&#10;MBBE70j8g7VI3KgNbSCEOBWgwqUnCuLsxlvbIrYj203D37Oc4Lia0ex77Xr2A5swZReDhOuFAIah&#10;j9oFI+Hj/eWqBpaLCloNMaCEb8yw7s7PWtXoeApvOO2KYTQScqMk2FLGhvPcW/QqL+KIgbJDTF4V&#10;OpPhOqkTjfuB3whxy71ygT5YNeKzxf5rd/QSNk/m3vS1SnZTa+em+fOwNa9SXl7Mjw/ACs7lrwy/&#10;+IQOHTHt4zHozAYJy+qOXAoFK1KgwkqICtheQlUvgXct/2/Q/QAAAP//AwBQSwECLQAUAAYACAAA&#10;ACEAtoM4kv4AAADhAQAAEwAAAAAAAAAAAAAAAAAAAAAAW0NvbnRlbnRfVHlwZXNdLnhtbFBLAQIt&#10;ABQABgAIAAAAIQA4/SH/1gAAAJQBAAALAAAAAAAAAAAAAAAAAC8BAABfcmVscy8ucmVsc1BLAQIt&#10;ABQABgAIAAAAIQC6nsZhkwIAALgFAAAOAAAAAAAAAAAAAAAAAC4CAABkcnMvZTJvRG9jLnhtbFBL&#10;AQItABQABgAIAAAAIQCH5LrJ3AAAAAkBAAAPAAAAAAAAAAAAAAAAAO0EAABkcnMvZG93bnJldi54&#10;bWxQSwUGAAAAAAQABADzAAAA9gUAAAAA&#10;" fillcolor="white [3201]" strokeweight=".5pt">
                <v:textbox>
                  <w:txbxContent>
                    <w:p w:rsidR="00E34309" w:rsidRPr="00E34309" w:rsidRDefault="00BD534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5188E" w:rsidRDefault="0015188E" w:rsidP="00C930A2">
      <w:r w:rsidRPr="00671C30">
        <w:rPr>
          <w:b/>
          <w:u w:val="single"/>
        </w:rPr>
        <w:t>Tipo de Incidentes</w:t>
      </w:r>
      <w:r w:rsidRPr="0015188E">
        <w:rPr>
          <w:b/>
        </w:rPr>
        <w:t xml:space="preserve">:         </w:t>
      </w:r>
      <w:r w:rsidRPr="0015188E">
        <w:t xml:space="preserve">Laboral                     </w:t>
      </w:r>
      <w:r>
        <w:t xml:space="preserve">                                                                                                                                                </w:t>
      </w:r>
      <w:r w:rsidRPr="0015188E">
        <w:t xml:space="preserve"> </w:t>
      </w:r>
      <w:r>
        <w:t xml:space="preserve">       </w:t>
      </w:r>
    </w:p>
    <w:p w:rsidR="00E34309" w:rsidRDefault="00E34309" w:rsidP="0015188E">
      <w:pPr>
        <w:tabs>
          <w:tab w:val="left" w:pos="2385"/>
        </w:tabs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A06C2" wp14:editId="39320D81">
                <wp:simplePos x="0" y="0"/>
                <wp:positionH relativeFrom="column">
                  <wp:posOffset>2266950</wp:posOffset>
                </wp:positionH>
                <wp:positionV relativeFrom="paragraph">
                  <wp:posOffset>102870</wp:posOffset>
                </wp:positionV>
                <wp:extent cx="276225" cy="276225"/>
                <wp:effectExtent l="0" t="0" r="28575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34309" w:rsidRPr="00E34309" w:rsidRDefault="00E34309" w:rsidP="00E34309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06C2" id="12 Cuadro de texto" o:spid="_x0000_s1027" type="#_x0000_t202" style="position:absolute;margin-left:178.5pt;margin-top:8.1pt;width:21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FEXwIAAM8EAAAOAAAAZHJzL2Uyb0RvYy54bWysVMFu2zAMvQ/YPwi6L068Nu2COkWWIsOA&#10;oi2QDj0rstwYk0VNUmJnX78nOUnTdqdhOSikSD2Sj6SvrrtGs61yviZT8NFgyJkyksraPBf8x+Pi&#10;0yVnPghTCk1GFXynPL+efvxw1dqJymlNulSOAcT4SWsLvg7BTrLMy7VqhB+QVQbGilwjAlT3nJVO&#10;tEBvdJYPh+OsJVdaR1J5j9ub3sinCb+qlAz3VeVVYLrgyC2k06VzFc9seiUmz07YdS33aYh/yKIR&#10;tUHQI9SNCIJtXP0OqqmlI09VGEhqMqqqWqpUA6oZDd9Us1wLq1ItIMfbI03+/8HKu+2DY3WJ3uWc&#10;GdGgR6OczTeidMRKxYLqAkWaWusn8F5a+IfuK3VwPNx7XMbqu8o18R91MdhB+O5IMnCYxGV+Mc7z&#10;c84kTHsZ6NnLY+t8+KaoYVEouEMPE7Vie+tD73pwibE86bpc1FonZefn2rGtQLsxJSW1nGnhAy4L&#10;vki/mDOivXqmDWsLPv58PkyRXtlirCPmSgv58z0C8LSJ8VUauX2ekbGemSiFbtX1RB9YW1G5A5mO&#10;+qn0Vi5qBLtFvg/CYQzBH1Yr3OOoNCFD2kucrcn9/tt99Md0wMpZi7EuuP+1EU6Bhu8Gc/NldHYW&#10;9yApZ+cXORR3almdWsymmROoHGGJrUxi9A/6IFaOmids4CxGhUkYidgFDwdxHvplwwZLNZslJ0y+&#10;FeHWLK2M0JG3SPJj9ySc3Xc9jt0dHRZATN40v/eNLw3NNoGqOk1G5LlnFT2OCrYmdXu/4XEtT/Xk&#10;9fIdmv4BAAD//wMAUEsDBBQABgAIAAAAIQC85Kzf3gAAAAkBAAAPAAAAZHJzL2Rvd25yZXYueG1s&#10;TI/NTsMwEITvSLyDtUjcqEMh/QlxKoTEESECB3pz7W1iiNdR7KahT89yKsfRjGa+KTeT78SIQ3SB&#10;FNzOMhBIJlhHjYKP9+ebFYiYNFndBUIFPxhhU11elLqw4UhvONapEVxCsdAK2pT6QspoWvQ6zkKP&#10;xN4+DF4nlkMj7aCPXO47Oc+yhfTaES+0usenFs13ffAKLH0GMlv3cnJUG7c+va6+zKjU9dX0+AAi&#10;4ZTOYfjDZ3SomGkXDmSj6BTc5Uv+kthYzEFw4D7LchA7Bfl6CbIq5f8H1S8AAAD//wMAUEsBAi0A&#10;FAAGAAgAAAAhALaDOJL+AAAA4QEAABMAAAAAAAAAAAAAAAAAAAAAAFtDb250ZW50X1R5cGVzXS54&#10;bWxQSwECLQAUAAYACAAAACEAOP0h/9YAAACUAQAACwAAAAAAAAAAAAAAAAAvAQAAX3JlbHMvLnJl&#10;bHNQSwECLQAUAAYACAAAACEAIGohRF8CAADPBAAADgAAAAAAAAAAAAAAAAAuAgAAZHJzL2Uyb0Rv&#10;Yy54bWxQSwECLQAUAAYACAAAACEAvOSs394AAAAJAQAADwAAAAAAAAAAAAAAAAC5BAAAZHJzL2Rv&#10;d25yZXYueG1sUEsFBgAAAAAEAAQA8wAAAMQFAAAAAA==&#10;" fillcolor="window" strokeweight=".5pt">
                <v:textbox>
                  <w:txbxContent>
                    <w:p w:rsidR="00E34309" w:rsidRPr="00E34309" w:rsidRDefault="00E34309" w:rsidP="00E34309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188E">
        <w:tab/>
      </w:r>
    </w:p>
    <w:p w:rsidR="0015188E" w:rsidRPr="0015188E" w:rsidRDefault="00E34309" w:rsidP="0015188E">
      <w:pPr>
        <w:tabs>
          <w:tab w:val="left" w:pos="2385"/>
        </w:tabs>
      </w:pPr>
      <w:r>
        <w:t xml:space="preserve">                                            </w:t>
      </w:r>
      <w:r w:rsidR="0015188E" w:rsidRPr="0015188E">
        <w:t>In Itinere</w:t>
      </w:r>
      <w:r w:rsidR="0015188E">
        <w:t xml:space="preserve">              </w:t>
      </w:r>
    </w:p>
    <w:p w:rsidR="0015188E" w:rsidRDefault="0015188E" w:rsidP="0015188E"/>
    <w:tbl>
      <w:tblPr>
        <w:tblW w:w="106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41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15188E" w:rsidRPr="0015188E" w:rsidTr="0015188E">
        <w:trPr>
          <w:trHeight w:val="255"/>
        </w:trPr>
        <w:tc>
          <w:tcPr>
            <w:tcW w:w="106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bottom"/>
            <w:hideMark/>
          </w:tcPr>
          <w:p w:rsidR="0015188E" w:rsidRPr="00671C30" w:rsidRDefault="0015188E" w:rsidP="0015188E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u w:val="single"/>
                <w:lang w:val="es-AR" w:eastAsia="es-AR"/>
              </w:rPr>
            </w:pPr>
            <w:r w:rsidRPr="00671C30">
              <w:rPr>
                <w:rFonts w:eastAsia="Times New Roman"/>
                <w:b/>
                <w:color w:val="000000"/>
                <w:sz w:val="22"/>
                <w:szCs w:val="22"/>
                <w:u w:val="single"/>
                <w:lang w:val="es-AR" w:eastAsia="es-AR"/>
              </w:rPr>
              <w:t>TIPO DE INCIDENTE</w:t>
            </w:r>
          </w:p>
        </w:tc>
      </w:tr>
      <w:tr w:rsidR="0015188E" w:rsidRPr="0015188E" w:rsidTr="0015188E">
        <w:trPr>
          <w:trHeight w:val="7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  <w:r w:rsidR="00C940CC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x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1) Incidentes sin lesión  con pérdida de materiales.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2) Incidentes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con lesión sin pérdida de días. Se reintegra al trabajo en  menos  de 48 hs.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289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3) Incidentes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lesión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pérdidas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de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días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, debe ausentarse por más de 48 hs a la actividad laboral.</w:t>
            </w:r>
          </w:p>
        </w:tc>
      </w:tr>
      <w:tr w:rsidR="0015188E" w:rsidRPr="0015188E" w:rsidTr="0015188E">
        <w:trPr>
          <w:trHeight w:val="143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4) Incidentes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lesión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donde el operador sufre una incapacidad permanente o fatalidad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5) Todo derrame no contenidos, sin importar su estado de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agregación</w:t>
            </w:r>
            <w: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.</w:t>
            </w:r>
            <w:r w:rsidR="00BD534C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 xml:space="preserve">  </w:t>
            </w:r>
          </w:p>
        </w:tc>
      </w:tr>
    </w:tbl>
    <w:p w:rsidR="0015188E" w:rsidRDefault="0015188E" w:rsidP="0015188E"/>
    <w:p w:rsidR="0015188E" w:rsidRDefault="0015188E" w:rsidP="0015188E"/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652"/>
        <w:gridCol w:w="2835"/>
        <w:gridCol w:w="3260"/>
      </w:tblGrid>
      <w:tr w:rsidR="00FE275B" w:rsidTr="00976D6F">
        <w:trPr>
          <w:trHeight w:val="267"/>
        </w:trPr>
        <w:tc>
          <w:tcPr>
            <w:tcW w:w="3652" w:type="dxa"/>
          </w:tcPr>
          <w:p w:rsidR="00FE275B" w:rsidRDefault="00FE275B" w:rsidP="00976D6F">
            <w:pPr>
              <w:jc w:val="center"/>
              <w:rPr>
                <w:b/>
              </w:rPr>
            </w:pPr>
          </w:p>
          <w:p w:rsid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Denunciante (Nombre</w:t>
            </w:r>
            <w:r w:rsidR="00976D6F">
              <w:rPr>
                <w:b/>
              </w:rPr>
              <w:t xml:space="preserve"> y Apellido)</w:t>
            </w:r>
          </w:p>
        </w:tc>
        <w:tc>
          <w:tcPr>
            <w:tcW w:w="2835" w:type="dxa"/>
          </w:tcPr>
          <w:p w:rsidR="00FE275B" w:rsidRPr="00FE275B" w:rsidRDefault="00FE275B" w:rsidP="00976D6F">
            <w:pPr>
              <w:jc w:val="center"/>
              <w:rPr>
                <w:b/>
              </w:rPr>
            </w:pPr>
          </w:p>
          <w:p w:rsidR="00FE275B" w:rsidRP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Puesto</w:t>
            </w:r>
          </w:p>
        </w:tc>
        <w:tc>
          <w:tcPr>
            <w:tcW w:w="3260" w:type="dxa"/>
          </w:tcPr>
          <w:p w:rsidR="00FE275B" w:rsidRPr="00FE275B" w:rsidRDefault="00FE275B" w:rsidP="00976D6F">
            <w:pPr>
              <w:jc w:val="center"/>
              <w:rPr>
                <w:b/>
              </w:rPr>
            </w:pPr>
          </w:p>
          <w:p w:rsidR="00FE275B" w:rsidRP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Firma</w:t>
            </w:r>
          </w:p>
        </w:tc>
      </w:tr>
      <w:tr w:rsidR="00FE275B" w:rsidTr="00976D6F">
        <w:trPr>
          <w:trHeight w:val="531"/>
        </w:trPr>
        <w:tc>
          <w:tcPr>
            <w:tcW w:w="3652" w:type="dxa"/>
          </w:tcPr>
          <w:p w:rsidR="00FE275B" w:rsidRPr="005C488C" w:rsidRDefault="0019079E" w:rsidP="0015188E">
            <w:pPr>
              <w:rPr>
                <w:bCs/>
              </w:rPr>
            </w:pPr>
            <w:r>
              <w:rPr>
                <w:bCs/>
              </w:rPr>
              <w:t>David</w:t>
            </w:r>
            <w:r w:rsidR="00C940CC">
              <w:rPr>
                <w:bCs/>
              </w:rPr>
              <w:t xml:space="preserve"> </w:t>
            </w:r>
            <w:r>
              <w:rPr>
                <w:bCs/>
              </w:rPr>
              <w:t>Gonzalez</w:t>
            </w:r>
          </w:p>
        </w:tc>
        <w:tc>
          <w:tcPr>
            <w:tcW w:w="2835" w:type="dxa"/>
          </w:tcPr>
          <w:p w:rsidR="00FE275B" w:rsidRPr="005C488C" w:rsidRDefault="00C940CC" w:rsidP="0015188E">
            <w:pPr>
              <w:rPr>
                <w:bCs/>
              </w:rPr>
            </w:pPr>
            <w:r>
              <w:rPr>
                <w:bCs/>
              </w:rPr>
              <w:t>Operario de planta</w:t>
            </w:r>
          </w:p>
        </w:tc>
        <w:tc>
          <w:tcPr>
            <w:tcW w:w="3260" w:type="dxa"/>
          </w:tcPr>
          <w:p w:rsidR="00FE275B" w:rsidRDefault="00FE275B" w:rsidP="0015188E">
            <w:pPr>
              <w:rPr>
                <w:b/>
              </w:rPr>
            </w:pPr>
          </w:p>
        </w:tc>
      </w:tr>
    </w:tbl>
    <w:p w:rsidR="00FE275B" w:rsidRDefault="00FE275B" w:rsidP="0015188E">
      <w:pPr>
        <w:rPr>
          <w:b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652"/>
        <w:gridCol w:w="2835"/>
        <w:gridCol w:w="3260"/>
      </w:tblGrid>
      <w:tr w:rsidR="00FE275B" w:rsidTr="00DD2792">
        <w:trPr>
          <w:trHeight w:val="671"/>
        </w:trPr>
        <w:tc>
          <w:tcPr>
            <w:tcW w:w="3652" w:type="dxa"/>
          </w:tcPr>
          <w:p w:rsidR="00976D6F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Personas Involucradas </w:t>
            </w:r>
          </w:p>
          <w:p w:rsidR="00FE275B" w:rsidRPr="00976D6F" w:rsidRDefault="00976D6F" w:rsidP="00976D6F">
            <w:pPr>
              <w:ind w:firstLine="720"/>
              <w:rPr>
                <w:b/>
              </w:rPr>
            </w:pPr>
            <w:r w:rsidRPr="00976D6F">
              <w:rPr>
                <w:b/>
              </w:rPr>
              <w:t xml:space="preserve">(Nombre y Apellido) </w:t>
            </w:r>
          </w:p>
        </w:tc>
        <w:tc>
          <w:tcPr>
            <w:tcW w:w="2835" w:type="dxa"/>
          </w:tcPr>
          <w:p w:rsidR="00FE275B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3260" w:type="dxa"/>
          </w:tcPr>
          <w:p w:rsidR="00FE275B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D534C" w:rsidTr="00DD2792">
        <w:trPr>
          <w:trHeight w:val="519"/>
        </w:trPr>
        <w:tc>
          <w:tcPr>
            <w:tcW w:w="3652" w:type="dxa"/>
          </w:tcPr>
          <w:p w:rsidR="00BD534C" w:rsidRPr="005C488C" w:rsidRDefault="0019079E" w:rsidP="00BD534C">
            <w:pPr>
              <w:rPr>
                <w:bCs/>
              </w:rPr>
            </w:pPr>
            <w:r>
              <w:rPr>
                <w:bCs/>
              </w:rPr>
              <w:t>David Gonzalez</w:t>
            </w:r>
          </w:p>
        </w:tc>
        <w:tc>
          <w:tcPr>
            <w:tcW w:w="2835" w:type="dxa"/>
          </w:tcPr>
          <w:p w:rsidR="00BD534C" w:rsidRPr="005C488C" w:rsidRDefault="00C940CC" w:rsidP="00BD534C">
            <w:pPr>
              <w:rPr>
                <w:bCs/>
              </w:rPr>
            </w:pPr>
            <w:r>
              <w:rPr>
                <w:bCs/>
              </w:rPr>
              <w:t>Operario de planta</w:t>
            </w:r>
            <w:r w:rsidR="00BD534C" w:rsidRPr="005C488C">
              <w:rPr>
                <w:bCs/>
              </w:rPr>
              <w:t xml:space="preserve">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</w:tbl>
    <w:p w:rsidR="00FE275B" w:rsidRDefault="00FE275B" w:rsidP="0015188E">
      <w:pPr>
        <w:rPr>
          <w:b/>
        </w:rPr>
      </w:pPr>
    </w:p>
    <w:p w:rsidR="00156C56" w:rsidRPr="00976D6F" w:rsidRDefault="00156C56" w:rsidP="00156C56">
      <w:pPr>
        <w:rPr>
          <w:b/>
        </w:rPr>
      </w:pPr>
      <w:r w:rsidRPr="00976D6F">
        <w:rPr>
          <w:b/>
        </w:rPr>
        <w:t xml:space="preserve">Lugar del evento: </w:t>
      </w:r>
      <w:r w:rsidR="00C940CC">
        <w:rPr>
          <w:bCs/>
        </w:rPr>
        <w:t>Planta de Hipoclorito – Planta de Osmosis Inversa</w:t>
      </w:r>
      <w:r w:rsidRPr="005C488C">
        <w:rPr>
          <w:bCs/>
        </w:rPr>
        <w:t xml:space="preserve"> </w:t>
      </w:r>
    </w:p>
    <w:p w:rsidR="00610856" w:rsidRDefault="00610856" w:rsidP="00610856">
      <w:pPr>
        <w:rPr>
          <w:b/>
        </w:rPr>
      </w:pPr>
    </w:p>
    <w:p w:rsidR="00610856" w:rsidRDefault="00610856" w:rsidP="00610856">
      <w:pPr>
        <w:rPr>
          <w:b/>
        </w:rPr>
      </w:pPr>
    </w:p>
    <w:p w:rsidR="00BE60F4" w:rsidRDefault="00610856" w:rsidP="00C940CC">
      <w:pPr>
        <w:rPr>
          <w:bCs/>
          <w:lang w:val="es-AR"/>
        </w:rPr>
      </w:pPr>
      <w:r w:rsidRPr="00DD2792">
        <w:rPr>
          <w:b/>
          <w:lang w:val="es-AR"/>
        </w:rPr>
        <w:t>Descripción</w:t>
      </w:r>
      <w:r>
        <w:rPr>
          <w:b/>
          <w:lang w:val="es-AR"/>
        </w:rPr>
        <w:t xml:space="preserve"> del hecho:</w:t>
      </w:r>
      <w:r w:rsidR="00156C56">
        <w:rPr>
          <w:bCs/>
          <w:lang w:val="es-AR"/>
        </w:rPr>
        <w:t xml:space="preserve"> </w:t>
      </w:r>
      <w:r w:rsidR="009A531C">
        <w:rPr>
          <w:bCs/>
          <w:lang w:val="es-AR"/>
        </w:rPr>
        <w:t xml:space="preserve">El operario se encontraba realizando la operación de formulado de Thermguard. Debido a que el producto (etilenglicol) se encontraba almacenado en IBC </w:t>
      </w:r>
      <w:r w:rsidR="00910B63">
        <w:rPr>
          <w:bCs/>
          <w:lang w:val="es-AR"/>
        </w:rPr>
        <w:t>tuvo que</w:t>
      </w:r>
      <w:r w:rsidR="009A531C">
        <w:rPr>
          <w:bCs/>
          <w:lang w:val="es-AR"/>
        </w:rPr>
        <w:t xml:space="preserve"> ingresar con el autoelevador 403 por el pasillo que se encuentra </w:t>
      </w:r>
      <w:r w:rsidR="0035462C">
        <w:rPr>
          <w:bCs/>
          <w:lang w:val="es-AR"/>
        </w:rPr>
        <w:t xml:space="preserve">ubicado entre la </w:t>
      </w:r>
      <w:r w:rsidR="009A531C">
        <w:rPr>
          <w:bCs/>
          <w:lang w:val="es-AR"/>
        </w:rPr>
        <w:t>P</w:t>
      </w:r>
      <w:r w:rsidR="0035462C">
        <w:rPr>
          <w:bCs/>
          <w:lang w:val="es-AR"/>
        </w:rPr>
        <w:t xml:space="preserve">lanta de </w:t>
      </w:r>
      <w:r w:rsidR="009A531C">
        <w:rPr>
          <w:bCs/>
          <w:lang w:val="es-AR"/>
        </w:rPr>
        <w:t>Formulado de Brenntag</w:t>
      </w:r>
      <w:r w:rsidR="0035462C">
        <w:rPr>
          <w:bCs/>
          <w:lang w:val="es-AR"/>
        </w:rPr>
        <w:t xml:space="preserve"> y la </w:t>
      </w:r>
      <w:r w:rsidR="009A531C">
        <w:rPr>
          <w:bCs/>
          <w:lang w:val="es-AR"/>
        </w:rPr>
        <w:t>P</w:t>
      </w:r>
      <w:r w:rsidR="0035462C">
        <w:rPr>
          <w:bCs/>
          <w:lang w:val="es-AR"/>
        </w:rPr>
        <w:t xml:space="preserve">lanta de </w:t>
      </w:r>
      <w:r w:rsidR="009A531C">
        <w:rPr>
          <w:bCs/>
          <w:lang w:val="es-AR"/>
        </w:rPr>
        <w:t>H</w:t>
      </w:r>
      <w:r w:rsidR="0035462C">
        <w:rPr>
          <w:bCs/>
          <w:lang w:val="es-AR"/>
        </w:rPr>
        <w:t>ipoclorito</w:t>
      </w:r>
      <w:r w:rsidR="009A531C">
        <w:rPr>
          <w:bCs/>
          <w:lang w:val="es-AR"/>
        </w:rPr>
        <w:t xml:space="preserve"> de Sodio. Esta maniobra se debe realzar para poder utilizar la bomba centrifuga de recirculado y trasferir el producto de los IBC al tanque de formulado. Al ingresar el operario eleva</w:t>
      </w:r>
      <w:r w:rsidR="00910B63">
        <w:rPr>
          <w:bCs/>
          <w:lang w:val="es-AR"/>
        </w:rPr>
        <w:t xml:space="preserve"> e inclina hacia adelante</w:t>
      </w:r>
      <w:r w:rsidR="009A531C">
        <w:rPr>
          <w:bCs/>
          <w:lang w:val="es-AR"/>
        </w:rPr>
        <w:t xml:space="preserve"> el </w:t>
      </w:r>
      <w:r w:rsidR="00910B63">
        <w:rPr>
          <w:bCs/>
          <w:lang w:val="es-AR"/>
        </w:rPr>
        <w:t>IBC,</w:t>
      </w:r>
      <w:r w:rsidR="009A531C">
        <w:rPr>
          <w:bCs/>
          <w:lang w:val="es-AR"/>
        </w:rPr>
        <w:t xml:space="preserve"> se </w:t>
      </w:r>
      <w:r w:rsidR="00910B63">
        <w:rPr>
          <w:bCs/>
          <w:lang w:val="es-AR"/>
        </w:rPr>
        <w:t>conecta</w:t>
      </w:r>
      <w:r w:rsidR="009A531C">
        <w:rPr>
          <w:bCs/>
          <w:lang w:val="es-AR"/>
        </w:rPr>
        <w:t xml:space="preserve"> con la bomba y realiza la transferencia.</w:t>
      </w:r>
      <w:r w:rsidR="00910B63">
        <w:rPr>
          <w:bCs/>
          <w:lang w:val="es-AR"/>
        </w:rPr>
        <w:t xml:space="preserve"> Una vez finalizada la transferencia del producto inclina hacia atrás el IBC y retrocede, en el mismo instante toma contacto con la cañería superior de la ducha de </w:t>
      </w:r>
      <w:r w:rsidR="00D60DA1">
        <w:rPr>
          <w:bCs/>
          <w:lang w:val="es-AR"/>
        </w:rPr>
        <w:t>E</w:t>
      </w:r>
      <w:r w:rsidR="00910B63">
        <w:rPr>
          <w:bCs/>
          <w:lang w:val="es-AR"/>
        </w:rPr>
        <w:t xml:space="preserve">mergencia (ver imagen). Este impacto genero que la rosca de la válvula se quiebre </w:t>
      </w:r>
      <w:r w:rsidR="00E961C1">
        <w:rPr>
          <w:bCs/>
          <w:lang w:val="es-AR"/>
        </w:rPr>
        <w:t xml:space="preserve">y la cañería se desprenda. </w:t>
      </w:r>
    </w:p>
    <w:p w:rsidR="00BE60F4" w:rsidRDefault="00BE60F4" w:rsidP="00C940CC">
      <w:pPr>
        <w:rPr>
          <w:bCs/>
          <w:lang w:val="es-AR"/>
        </w:rPr>
      </w:pPr>
    </w:p>
    <w:p w:rsidR="00BE60F4" w:rsidRDefault="00E961C1" w:rsidP="00C940CC">
      <w:pPr>
        <w:rPr>
          <w:bCs/>
          <w:lang w:val="es-AR"/>
        </w:rPr>
      </w:pPr>
      <w:r w:rsidRPr="00472F94">
        <w:rPr>
          <w:b/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97F59" wp14:editId="568763A7">
                <wp:simplePos x="0" y="0"/>
                <wp:positionH relativeFrom="column">
                  <wp:posOffset>-167005</wp:posOffset>
                </wp:positionH>
                <wp:positionV relativeFrom="paragraph">
                  <wp:posOffset>153035</wp:posOffset>
                </wp:positionV>
                <wp:extent cx="6219825" cy="6562725"/>
                <wp:effectExtent l="0" t="0" r="28575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56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94" w:rsidRDefault="00472F94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 w:rsidRPr="00472F94">
                              <w:rPr>
                                <w:b/>
                                <w:lang w:val="es-AR"/>
                              </w:rPr>
                              <w:t>Material Fotográfico:</w:t>
                            </w:r>
                          </w:p>
                          <w:p w:rsidR="00156C56" w:rsidRDefault="00846C9A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s-AR"/>
                              </w:rPr>
                              <w:drawing>
                                <wp:inline distT="0" distB="0" distL="0" distR="0">
                                  <wp:extent cx="5943600" cy="32099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0-03-03 at 09.02.18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3209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6C47" w:rsidRDefault="00DD6C47">
                            <w:pPr>
                              <w:rPr>
                                <w:b/>
                                <w:lang w:val="es-AR"/>
                              </w:rPr>
                            </w:pPr>
                          </w:p>
                          <w:p w:rsidR="00846C9A" w:rsidRPr="00472F94" w:rsidRDefault="00846C9A" w:rsidP="00846C9A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s-AR"/>
                              </w:rPr>
                              <w:drawing>
                                <wp:inline distT="0" distB="0" distL="0" distR="0">
                                  <wp:extent cx="3305175" cy="2832854"/>
                                  <wp:effectExtent l="0" t="0" r="0" b="571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WhatsApp Image 2020-03-03 at 09.25.19.jpe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6505" cy="28682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7F59" id="Cuadro de texto 2" o:spid="_x0000_s1028" type="#_x0000_t202" style="position:absolute;margin-left:-13.15pt;margin-top:12.05pt;width:489.75pt;height:51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koKgIAAFQEAAAOAAAAZHJzL2Uyb0RvYy54bWysVG2P2jAM/j5p/yHK91GogIOKcrpxY5p0&#10;e5Fu+wEmSWm0NO6SQMt+/ZyU49iL9mFaP0R27Dy2H9td3faNYUflvEZb8slozJmyAqW2+5J/+bx9&#10;teDMB7ASDFpV8pPy/Hb98sWqawuVY41GKscIxPqia0teh9AWWeZFrRrwI2yVJWOFroFAqttn0kFH&#10;6I3J8vF4nnXoZOtQKO/p9n4w8nXCryolwseq8iowU3LKLaTTpXMXz2y9gmLvoK21OKcB/5BFA9pS&#10;0AvUPQRgB6d/g2q0cOixCiOBTYZVpYVKNVA1k/Ev1TzW0KpUC5Hj2wtN/v/Big/HT45pWfI858xC&#10;Qz3aHEA6ZFKxoPqALI8sda0vyPmxJffQv8aeup0q9u0Diq+eWdzUYPfqzjnsagWSspzEl9nV0wHH&#10;R5Bd9x4lRYNDwATUV66JFBIpjNCpW6dLhygPJuhynk+Wi3zGmSDbfDbPb0iJMaB4et46H94qbFgU&#10;Su5oBBI8HB98GFyfXGI0j0bLrTYmKW6/2xjHjkDjsk3fGf0nN2NZV/LljGL/HWKcvj9BNDrQ3Bvd&#10;lHxxcYIi8vbGSkoTigDaDDJVZ+yZyMjdwGLod/3QuRggkrxDeSJmHQ5jTmtJQo3uO2cdjXjJ/bcD&#10;OMWZeWepO8vJdBp3IinT2U1Oiru27K4tYAVBlTxwNoibkPYopmrxjrpY6cTvcybnlGl0U4fOaxZ3&#10;41pPXs8/g/UPAAAA//8DAFBLAwQUAAYACAAAACEA6/SFGeIAAAALAQAADwAAAGRycy9kb3ducmV2&#10;LnhtbEyPwU7DMBBE70j8g7VIXFDrNGnTNsSpEBKI3qCt4OrG2yTCXgfbTcPfY05wXM3TzNtyMxrN&#10;BnS+syRgNk2AIdVWddQIOOyfJitgPkhSUltCAd/oYVNdX5WyUPZCbzjsQsNiCflCCmhD6AvOfd2i&#10;kX5qe6SYnawzMsTTNVw5eYnlRvM0SXJuZEdxoZU9PrZYf+7ORsBq/jJ8+G32+l7nJ70Od8vh+csJ&#10;cXszPtwDCziGPxh+9aM6VNHpaM+kPNMCJmmeRVRAOp8Bi8B6kaXAjpFMFssceFXy/z9UPwAAAP//&#10;AwBQSwECLQAUAAYACAAAACEAtoM4kv4AAADhAQAAEwAAAAAAAAAAAAAAAAAAAAAAW0NvbnRlbnRf&#10;VHlwZXNdLnhtbFBLAQItABQABgAIAAAAIQA4/SH/1gAAAJQBAAALAAAAAAAAAAAAAAAAAC8BAABf&#10;cmVscy8ucmVsc1BLAQItABQABgAIAAAAIQAQwRkoKgIAAFQEAAAOAAAAAAAAAAAAAAAAAC4CAABk&#10;cnMvZTJvRG9jLnhtbFBLAQItABQABgAIAAAAIQDr9IUZ4gAAAAsBAAAPAAAAAAAAAAAAAAAAAIQE&#10;AABkcnMvZG93bnJldi54bWxQSwUGAAAAAAQABADzAAAAkwUAAAAA&#10;">
                <v:textbox>
                  <w:txbxContent>
                    <w:p w:rsidR="00472F94" w:rsidRDefault="00472F94">
                      <w:pPr>
                        <w:rPr>
                          <w:b/>
                          <w:lang w:val="es-AR"/>
                        </w:rPr>
                      </w:pPr>
                      <w:r w:rsidRPr="00472F94">
                        <w:rPr>
                          <w:b/>
                          <w:lang w:val="es-AR"/>
                        </w:rPr>
                        <w:t>Material Fotográfico:</w:t>
                      </w:r>
                    </w:p>
                    <w:p w:rsidR="00156C56" w:rsidRDefault="00846C9A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noProof/>
                          <w:lang w:val="es-AR"/>
                        </w:rPr>
                        <w:drawing>
                          <wp:inline distT="0" distB="0" distL="0" distR="0">
                            <wp:extent cx="5943600" cy="32099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0-03-03 at 09.02.18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3209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6C47" w:rsidRDefault="00DD6C47">
                      <w:pPr>
                        <w:rPr>
                          <w:b/>
                          <w:lang w:val="es-AR"/>
                        </w:rPr>
                      </w:pPr>
                    </w:p>
                    <w:p w:rsidR="00846C9A" w:rsidRPr="00472F94" w:rsidRDefault="00846C9A" w:rsidP="00846C9A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noProof/>
                          <w:lang w:val="es-AR"/>
                        </w:rPr>
                        <w:drawing>
                          <wp:inline distT="0" distB="0" distL="0" distR="0">
                            <wp:extent cx="3305175" cy="2832854"/>
                            <wp:effectExtent l="0" t="0" r="0" b="571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WhatsApp Image 2020-03-03 at 09.25.19.jpe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6505" cy="28682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E60F4" w:rsidRDefault="00BE60F4" w:rsidP="00C940CC">
      <w:pPr>
        <w:rPr>
          <w:bCs/>
          <w:lang w:val="es-AR"/>
        </w:rPr>
      </w:pPr>
    </w:p>
    <w:p w:rsidR="00BE60F4" w:rsidRDefault="00BE60F4" w:rsidP="00C940CC">
      <w:pPr>
        <w:rPr>
          <w:bCs/>
          <w:lang w:val="es-AR"/>
        </w:rPr>
      </w:pPr>
    </w:p>
    <w:p w:rsidR="00BE60F4" w:rsidRDefault="00BE60F4" w:rsidP="00C940CC">
      <w:pPr>
        <w:rPr>
          <w:bCs/>
          <w:lang w:val="es-AR"/>
        </w:rPr>
      </w:pPr>
    </w:p>
    <w:p w:rsidR="00610856" w:rsidRPr="005C488C" w:rsidRDefault="00610856" w:rsidP="00610856">
      <w:pPr>
        <w:ind w:left="-284"/>
        <w:rPr>
          <w:bCs/>
          <w:lang w:val="es-AR"/>
        </w:rPr>
      </w:pPr>
    </w:p>
    <w:p w:rsidR="00FE275B" w:rsidRDefault="00846C9A" w:rsidP="0015188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137160</wp:posOffset>
                </wp:positionV>
                <wp:extent cx="476250" cy="3429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05601" id="Elipse 3" o:spid="_x0000_s1026" style="position:absolute;margin-left:64.1pt;margin-top:10.8pt;width:37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gxlQIAAIQFAAAOAAAAZHJzL2Uyb0RvYy54bWysVN9PGzEMfp+0/yHK+7hrKTAqrqiCdZqE&#10;AA0mntNc0ouUxFmS9tr99XNyP6gY2sO0Plzj2P5sf7F9db03muyEDwpsRScnJSXCcqiV3VT0x/Pq&#10;02dKQmS2ZhqsqOhBBHq9+PjhqnVzMYUGdC08QRAb5q2raBOjmxdF4I0wLJyAExaVErxhEUW/KWrP&#10;WkQ3upiW5XnRgq+dBy5CwNvbTkkXGV9KweODlEFEoiuKucX89fm7Tt9iccXmG89co3ifBvuHLAxT&#10;FoOOULcsMrL16g8oo7iHADKecDAFSKm4yDVgNZPyTTVPDXMi14LkBDfSFP4fLL/fPXqi6oqeUmKZ&#10;wSf6opULgpwmbloX5mjy5B59LwU8pkL30pv0jyWQfebzMPIp9pFwvJxdnE/PkHWOqtPZ9LLMfBev&#10;zs6H+FWAIelQUaFz6Ewk292FiDHRerBK4SyslNb51bRNFwG0qtNdFvxmfaM92TF87tWqxF+qAjGO&#10;zFBKrkWqrasmn+JBi4Sh7XchkRHMf5ozyb0oRljGubBx0qkaVosu2tlxsNS9ySOHzoAJWWKWI3YP&#10;MFh2IAN2l3Nvn1xFbuXRufxbYp3z6JEjg42js1EW/HsAGqvqI3f2A0kdNYmlNdQH7BcP3SAFx1cK&#10;n+6OhfjIPE4OvjZug/iAH6mhrSj0J0oa8L/eu0/22NCopaTFSaxo+LllXlCiv1ls9cvJbJZGNwuz&#10;s4spCv5Ysz7W2K25AXz9Ce4dx/Mx2Uc9HKUH84JLY5mioopZjrEryqMfhJvYbQhcO1wsl9kMx9Wx&#10;eGefHE/gidXUl8/7F+Zd378RG/8ehqll8zc93NkmTwvLbQSpcoO/8trzjaOeG6dfS2mXHMvZ6nV5&#10;Ln4DAAD//wMAUEsDBBQABgAIAAAAIQCANDH63AAAAAkBAAAPAAAAZHJzL2Rvd25yZXYueG1sTI89&#10;T8MwEIZ3JP6DdUhs1KkhaRXiVLQSAzBRUGc3viZR7XMUu23g13NMML53j96PajV5J844xj6Qhvks&#10;A4HUBNtTq+Hz4/luCSImQ9a4QKjhCyOs6uurypQ2XOgdz9vUCjahWBoNXUpDKWVsOvQmzsKAxL9D&#10;GL1JLMdW2tFc2Nw7qbKskN70xAmdGXDTYXPcnjznvq0flNqpdX5035tXc8gHG160vr2Znh5BJJzS&#10;Hwy/9bk61NxpH05ko3Cs1VIxqkHNCxAMqOyeD3sNi7wAWVfy/4L6BwAA//8DAFBLAQItABQABgAI&#10;AAAAIQC2gziS/gAAAOEBAAATAAAAAAAAAAAAAAAAAAAAAABbQ29udGVudF9UeXBlc10ueG1sUEsB&#10;Ai0AFAAGAAgAAAAhADj9If/WAAAAlAEAAAsAAAAAAAAAAAAAAAAALwEAAF9yZWxzLy5yZWxzUEsB&#10;Ai0AFAAGAAgAAAAhAL4tqDGVAgAAhAUAAA4AAAAAAAAAAAAAAAAALgIAAGRycy9lMm9Eb2MueG1s&#10;UEsBAi0AFAAGAAgAAAAhAIA0MfrcAAAACQEAAA8AAAAAAAAAAAAAAAAA7wQAAGRycy9kb3ducmV2&#10;LnhtbFBLBQYAAAAABAAEAPMAAAD4BQAAAAA=&#10;" filled="f" strokecolor="red" strokeweight="2pt"/>
            </w:pict>
          </mc:Fallback>
        </mc:AlternateContent>
      </w:r>
    </w:p>
    <w:p w:rsidR="00FE275B" w:rsidRDefault="00846C9A" w:rsidP="0015188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8255</wp:posOffset>
                </wp:positionV>
                <wp:extent cx="809625" cy="3143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6C9A" w:rsidRPr="00846C9A" w:rsidRDefault="00846C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46C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Impacto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133.1pt;margin-top:.65pt;width:63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yBUwIAAK4EAAAOAAAAZHJzL2Uyb0RvYy54bWysVE1v2zAMvQ/YfxB0X+x8t0acIkuRYUDQ&#10;FkiLnhVZjo3JoiYpsbNfP0q207TbadhFpsSnJ/KR9OKuqSQ5CWNLUCkdDmJKhOKQleqQ0pfnzZcb&#10;SqxjKmMSlEjpWVh6t/z8aVHrRIygAJkJQ5BE2aTWKS2c00kUWV6IitkBaKHQmYOpmMOtOUSZYTWy&#10;VzIaxfEsqsFk2gAX1uLpfeuky8Cf54K7xzy3whGZUozNhdWEde/XaLlgycEwXZS8C4P9QxQVKxU+&#10;eqG6Z46Royn/oKpKbsBC7gYcqgjyvOQi5IDZDOMP2ewKpkXIBcWx+iKT/X+0/OH0ZEiZpXROiWIV&#10;lmh9ZJkBkgniROOAzL1ItbYJYnca0a75Cg0Wuz+3eOhzb3JT+S9mRdCPcp8vEiMT4Xh4E9/ORlNK&#10;OLrGw8kYbWSP3i5rY903ARXxRkoNVjAIy05b61poD/FvWZBltimlDBvfNWItDTkxrLd0IUQkf4eS&#10;itQpnY2ncSB+5/PUl/t7yfiPLrwrFPJJhTF7SdrUveWafRN0HPey7CE7o1oG2qazmm9KpN8y656Y&#10;wS5DgXBy3CMuuQSMCTqLkgLMr7+dezwWH72U1Ni1KbU/j8wISuR3hW1xO5xMfJuHzWQ6H+HGXHv2&#10;1x51rNaAQg1xRjUPpsc72Zu5geoVB2zlX0UXUxzfTqnrzbVrZwkHlIvVKoCwsTVzW7XT3FP7wnhZ&#10;n5tXZnRXVt9ZD9D3N0s+VLfF+psKVkcHeRlK73VuVe3kx6EIzdMNsJ+6631Avf1mlr8BAAD//wMA&#10;UEsDBBQABgAIAAAAIQABOjBr2wAAAAgBAAAPAAAAZHJzL2Rvd25yZXYueG1sTI/BTsMwEETvSPyD&#10;tUjcqEMiQhriVIAKF04tiLMbb22L2I5sNw1/z3KC4+qNZt52m8WNbMaYbPACblcFMPRDUNZrAR/v&#10;LzcNsJSlV3IMHgV8Y4JNf3nRyVaFs9/hvM+aUYlPrRRgcp5aztNg0Mm0ChN6YscQncx0Rs1VlGcq&#10;dyMvi6LmTlpPC0ZO+Gxw+NqfnIDtk17roZHRbBtl7bx8Ht/0qxDXV8vjA7CMS/4Lw68+qUNPTodw&#10;8iqxUUBZ1yVFCVTAiFfr6h7YQcBd0QDvO/7/gf4HAAD//wMAUEsBAi0AFAAGAAgAAAAhALaDOJL+&#10;AAAA4QEAABMAAAAAAAAAAAAAAAAAAAAAAFtDb250ZW50X1R5cGVzXS54bWxQSwECLQAUAAYACAAA&#10;ACEAOP0h/9YAAACUAQAACwAAAAAAAAAAAAAAAAAvAQAAX3JlbHMvLnJlbHNQSwECLQAUAAYACAAA&#10;ACEACiJMgVMCAACuBAAADgAAAAAAAAAAAAAAAAAuAgAAZHJzL2Uyb0RvYy54bWxQSwECLQAUAAYA&#10;CAAAACEAATowa9sAAAAIAQAADwAAAAAAAAAAAAAAAACtBAAAZHJzL2Rvd25yZXYueG1sUEsFBgAA&#10;AAAEAAQA8wAAALUFAAAAAA==&#10;" fillcolor="white [3201]" strokeweight=".5pt">
                <v:textbox>
                  <w:txbxContent>
                    <w:p w:rsidR="00846C9A" w:rsidRPr="00846C9A" w:rsidRDefault="00846C9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46C9A">
                        <w:rPr>
                          <w:rFonts w:ascii="Arial" w:hAnsi="Arial" w:cs="Arial"/>
                          <w:b/>
                          <w:bCs/>
                        </w:rPr>
                        <w:t xml:space="preserve">Impacto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113030</wp:posOffset>
                </wp:positionV>
                <wp:extent cx="34290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68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03.1pt;margin-top:8.9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6Q6QEAADMEAAAOAAAAZHJzL2Uyb0RvYy54bWysU8uu0zAQ3SPxD5b3NGnhIqia3kUvZYOg&#10;4vEBrjNOLDm2NR6a9u8ZO20uLyGByGLix5yZOWfGm/vz4MQJMNngG7lc1FKA16G1vmvkl8/7Z6+k&#10;SKR8q1zw0MgLJHm/ffpkM8Y1rEIfXAsoOIhP6zE2sieK66pKuodBpUWI4PnSBBwU8Ra7qkU1cvTB&#10;Vau6flmNAduIQUNKfPowXcptiW8MaPpgTAISrpFcGxWLxR6zrbYbte5Qxd7qaxnqH6oYlPWcdA71&#10;oEiJr2h/CTVYjSEFQwsdhioYYzUUDsxmWf/E5lOvIhQuLE6Ks0zp/4XV708HFLZt5J0UXg3coh03&#10;SlNAgfknWhDGge6VuMtqjTGtGbTzB7zuUjxgpn42OOQ/kxLnovBlVhjOJDQfPn+xel1zH/TtqnrE&#10;RUz0FsIg8qKRiVDZricuZ6pnWQRWp3eJODMDb4Cc1PlsU3C23Vvnyga7486hOCnu/X5f85cJMPAH&#10;N1LWvfGtoEtk8oRW+c7B1TOHrTLliWRZ0cXBlPIjGJaOaU2llaGFOaXSGjwt50jsnWGGy5uBdeH0&#10;R+DVP0OhDPTfgGdEyRw8zeDB+oC/y07nW8lm8r8pMPHOEhxDeyntL9LwZBZVr68oj/73+wJ/fOvb&#10;bwAAAP//AwBQSwMEFAAGAAgAAAAhAHF/Y77dAAAACQEAAA8AAABkcnMvZG93bnJldi54bWxMj8FO&#10;wzAQRO9I/IO1SFwQtRtBikKcqmrEoYci0cLdiZckEK+j2G3Tv2crDnDcmafZmXw5uV4ccQydJw3z&#10;mQKBVHvbUaPhff9y/wQiREPW9J5QwxkDLIvrq9xk1p/oDY+72AgOoZAZDW2MQyZlqFt0Jsz8gMTe&#10;px+diXyOjbSjOXG462WiVCqd6Yg/tGbAdYv19+7gNHwM51WzmL72ZRm2VXm32biH10etb2+m1TOI&#10;iFP8g+FSn6tDwZ0qfyAbRK8hUWnCKBsLnsBAkioWql9BFrn8v6D4AQAA//8DAFBLAQItABQABgAI&#10;AAAAIQC2gziS/gAAAOEBAAATAAAAAAAAAAAAAAAAAAAAAABbQ29udGVudF9UeXBlc10ueG1sUEsB&#10;Ai0AFAAGAAgAAAAhADj9If/WAAAAlAEAAAsAAAAAAAAAAAAAAAAALwEAAF9yZWxzLy5yZWxzUEsB&#10;Ai0AFAAGAAgAAAAhABuZDpDpAQAAMwQAAA4AAAAAAAAAAAAAAAAALgIAAGRycy9lMm9Eb2MueG1s&#10;UEsBAi0AFAAGAAgAAAAhAHF/Y77dAAAACQEAAA8AAAAAAAAAAAAAAAAAQwQAAGRycy9kb3ducmV2&#10;LnhtbFBLBQYAAAAABAAEAPMAAABNBQAAAAA=&#10;" strokecolor="red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27305</wp:posOffset>
                </wp:positionV>
                <wp:extent cx="361950" cy="1238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6B1EC" id="Elipse 2" o:spid="_x0000_s1026" style="position:absolute;margin-left:69.35pt;margin-top:2.15pt;width:28.5pt;height:9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cdYQIAABEFAAAOAAAAZHJzL2Uyb0RvYy54bWysVN9P2zAQfp+0/8Hy+0gTCoOKFFVlTJMQ&#10;VCsTz8axqTXb59lu0+6v5+ykoWN9mvbi3Pnuux9f7nx1vTWabIQPCmxNy5MRJcJyaJR9qemPx9tP&#10;F5SEyGzDNFhR050I9Hr68cNV6yaighXoRniCQWyYtK6mqxjdpCgCXwnDwgk4YdEowRsWUfUvReNZ&#10;i9GNLqrR6LxowTfOAxch4O1NZ6TTHF9KweODlEFEomuKtcV8+nw+p7OYXrHJi2dupXhfBvuHKgxT&#10;FpMOoW5YZGTt1V+hjOIeAsh4wsEUIKXiIveA3ZSjd90sV8yJ3AuSE9xAU/h/Yfn9ZuGJampaUWKZ&#10;wV/0RSsXBKkSN60LE3RZuoXvtYBianQrvUlfbIFsM5+7gU+xjYTj5el5eXmGrHM0ldXpRXWWYhZv&#10;YOdD/CrAkCTUVOicOhPJNnchdt57L4SmeroKshR3WqQitP0uJHaBOauMzvMj5tqTDcM/zzgXNp73&#10;2bN3gkml9QAsjwF1LHtQ75tgIs/VABwdA/6ZcUDkrGDjADbKgj8WoPk5ZO789913Paf2n6HZ4c/z&#10;0E11cPxWIY93LMQF8zjGSD2uZnzAQ2poawq9RMkK/O9j98kfpwutlLS4FjUNv9bMC0r0N4tzd1mO&#10;x2mPsjI++1yh4g8tz4cWuzZzQP5LfAQcz2Lyj3ovSg/mCTd4lrKiiVmOuWvKo98r89itK74BXMxm&#10;2Q13x7F4Z5eOp+CJ1TQkj9sn5l0/TBGn8B72K8Qm7waq801IC7N1BKnytL3x2vONe5dHtn8j0mIf&#10;6tnr7SWbvgIAAP//AwBQSwMEFAAGAAgAAAAhAMoXrSLeAAAACAEAAA8AAABkcnMvZG93bnJldi54&#10;bWxMj0FPwkAQhe8m/ofNmHgxsoWi1totQQwnTIyg8Tp0h7axO0u6C9R/73DS45f38uabYja4Th2p&#10;D61nA+NRAoq48rbl2sDHZnmbgQoR2WLnmQz8UIBZeXlRYG79id/puI61khEOORpoYtznWoeqIYdh&#10;5PfEku187zAK9rW2PZ5k3HV6kiT32mHLcqHBPS0aqr7XB2fg86te3di3dDF/Xm6yl9XrboxTbcz1&#10;1TB/AhVpiH9lOOuLOpTitPUHtkF1wmn2IFUD0xTUOX+8E94amKQZ6LLQ/x8ofwEAAP//AwBQSwEC&#10;LQAUAAYACAAAACEAtoM4kv4AAADhAQAAEwAAAAAAAAAAAAAAAAAAAAAAW0NvbnRlbnRfVHlwZXNd&#10;LnhtbFBLAQItABQABgAIAAAAIQA4/SH/1gAAAJQBAAALAAAAAAAAAAAAAAAAAC8BAABfcmVscy8u&#10;cmVsc1BLAQItABQABgAIAAAAIQA5lQcdYQIAABEFAAAOAAAAAAAAAAAAAAAAAC4CAABkcnMvZTJv&#10;RG9jLnhtbFBLAQItABQABgAIAAAAIQDKF60i3gAAAAgBAAAPAAAAAAAAAAAAAAAAALsEAABkcnMv&#10;ZG93bnJldi54bWxQSwUGAAAAAAQABADzAAAAxgUAAAAA&#10;" fillcolor="white [3201]" strokecolor="#f79646 [3209]" strokeweight="2pt"/>
            </w:pict>
          </mc:Fallback>
        </mc:AlternateContent>
      </w:r>
    </w:p>
    <w:p w:rsidR="00FE275B" w:rsidRDefault="00FE275B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472F94" w:rsidRDefault="00472F94" w:rsidP="00976D6F">
      <w:pPr>
        <w:rPr>
          <w:b/>
        </w:rPr>
      </w:pPr>
    </w:p>
    <w:p w:rsidR="00472F94" w:rsidRDefault="00472F94" w:rsidP="00976D6F">
      <w:pPr>
        <w:rPr>
          <w:b/>
        </w:rPr>
      </w:pPr>
    </w:p>
    <w:p w:rsidR="00472F94" w:rsidRDefault="00472F94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DD2792" w:rsidRDefault="00DD2792" w:rsidP="00976D6F">
      <w:pPr>
        <w:rPr>
          <w:b/>
        </w:rPr>
      </w:pPr>
    </w:p>
    <w:p w:rsidR="00433B02" w:rsidRDefault="00433B02" w:rsidP="00976D6F">
      <w:pPr>
        <w:rPr>
          <w:b/>
        </w:rPr>
      </w:pPr>
    </w:p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Default="00433B02" w:rsidP="00433B02"/>
    <w:p w:rsidR="00846C9A" w:rsidRDefault="00846C9A" w:rsidP="00433B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107950</wp:posOffset>
                </wp:positionV>
                <wp:extent cx="609600" cy="2762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6C9A" w:rsidRDefault="00846C9A">
                            <w:r>
                              <w:t>Rotura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0" type="#_x0000_t202" style="position:absolute;margin-left:202.1pt;margin-top:8.5pt;width:4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8wUwIAALAEAAAOAAAAZHJzL2Uyb0RvYy54bWysVMFu2zAMvQ/YPwi6L3ayJG2DOkWWosOA&#10;oi2QDj0rstwYk0VNUmJ3X78nOUnTbqdhF5nSo57IR9KXV12j2U45X5Mp+HCQc6aMpLI2zwX//njz&#10;6ZwzH4QphSajCv6iPL+af/xw2dqZGtGGdKkcA4nxs9YWfBOCnWWZlxvVCD8gqwzAilwjArbuOSud&#10;aMHe6GyU59OsJVdaR1J5j9PrHuTzxF9VSob7qvIqMF1wxBbS6tK6jms2vxSzZyfsppb7MMQ/RNGI&#10;2uDRI9W1CIJtXf0HVVNLR56qMJDUZFRVtVQpB2QzzN9ls9oIq1IuEMfbo0z+/9HKu92DY3WJ2g05&#10;M6JBjZZbUTpipWJBdYEYEMjUWj+D98rCP3RfqMOVw7nHYcy+q1wTv8iLAYfgL0eRQcUkDqf5xTQH&#10;IgGNzqaj0SSyZK+XrfPhq6KGRaPgDjVM0ordrQ+968ElvuVJ1+VNrXXaxL5RS+3YTqDiOqQQQf7G&#10;SxvWIpDPkzwRv8Ei9fH+Wgv5Yx/eiRf4tEHMUZI+9WiFbt0lJccHWdZUvkAtR33beStvatDfCh8e&#10;hEOfQQbMTrjHUmlCTLS3ONuQ+/W38+iP8gPlrEXfFtz/3AqnONPfDBrjYjgex0ZPm/HkbISNO0XW&#10;p4jZNkuCUKg9oktm9A/6YFaOmieM2CK+CkgYibcLHg7mMvTThBGVarFITmhtK8KtWVkZqWNhoqyP&#10;3ZNwdl/W2Fp3dOhwMXtX3d433jS02Aaq6lT6qHOv6l5+jEVqnv0Ix7k73Sev1x/N/DcAAAD//wMA&#10;UEsDBBQABgAIAAAAIQCwW8yD3AAAAAkBAAAPAAAAZHJzL2Rvd25yZXYueG1sTI/BTsMwEETvSPyD&#10;tUjcqE3VljSNUwEqXDi1IM5u7NoW8Tqy3TT8PcsJjjvzNDvTbKfQs9Gk7CNKuJ8JYAa7qD1aCR/v&#10;L3cVsFwUatVHNBK+TYZte33VqFrHC+7NeCiWUQjmWklwpQw157lzJqg8i4NB8k4xBVXoTJbrpC4U&#10;Hno+F2LFg/JIH5wazLMz3dfhHCTsnuzadpVKbldp78fp8/RmX6W8vZkeN8CKmcofDL/1qTq01OkY&#10;z6gz6yUsxGJOKBkPtImApRAkHCWsxBJ42/D/C9ofAAAA//8DAFBLAQItABQABgAIAAAAIQC2gziS&#10;/gAAAOEBAAATAAAAAAAAAAAAAAAAAAAAAABbQ29udGVudF9UeXBlc10ueG1sUEsBAi0AFAAGAAgA&#10;AAAhADj9If/WAAAAlAEAAAsAAAAAAAAAAAAAAAAALwEAAF9yZWxzLy5yZWxzUEsBAi0AFAAGAAgA&#10;AAAhAMGVTzBTAgAAsAQAAA4AAAAAAAAAAAAAAAAALgIAAGRycy9lMm9Eb2MueG1sUEsBAi0AFAAG&#10;AAgAAAAhALBbzIPcAAAACQEAAA8AAAAAAAAAAAAAAAAArQQAAGRycy9kb3ducmV2LnhtbFBLBQYA&#10;AAAABAAEAPMAAAC2BQAAAAA=&#10;" fillcolor="white [3201]" strokeweight=".5pt">
                <v:textbox>
                  <w:txbxContent>
                    <w:p w:rsidR="00846C9A" w:rsidRDefault="00846C9A">
                      <w:r>
                        <w:t>Rotura</w:t>
                      </w:r>
                    </w:p>
                  </w:txbxContent>
                </v:textbox>
              </v:shape>
            </w:pict>
          </mc:Fallback>
        </mc:AlternateContent>
      </w:r>
    </w:p>
    <w:p w:rsidR="00846C9A" w:rsidRDefault="00846C9A" w:rsidP="00433B02"/>
    <w:p w:rsidR="00846C9A" w:rsidRDefault="00846C9A" w:rsidP="00433B0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50165</wp:posOffset>
                </wp:positionV>
                <wp:extent cx="9525" cy="371475"/>
                <wp:effectExtent l="76200" t="38100" r="6667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A2048" id="Conector recto de flecha 10" o:spid="_x0000_s1026" type="#_x0000_t32" style="position:absolute;margin-left:227.6pt;margin-top:3.95pt;width:.75pt;height:29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EU+QEAAEwEAAAOAAAAZHJzL2Uyb0RvYy54bWysVE2P0zAQvSPxHyzfadJCWbZquocuhQOC&#10;amG5u844seQvjU0//j1jJw2fQgKRg2PH897Mex5nfXe2hh0Bo/au4fNZzRk46VvtuoY/fto9e8VZ&#10;TMK1wngHDb9A5Hebp0/Wp7CChe+9aQEZkbi4OoWG9ymFVVVF2YMVceYDONpUHq1ItMSualGciN2a&#10;alHXL6uTxzaglxAjfb0fNvmm8CsFMn1QKkJipuFUWyojlvGQx2qzFqsORei1HMsQ/1CFFdpR0onq&#10;XiTBvqD+hcpqiT56lWbS28orpSUUDaRmXv+k5mMvAhQtZE4Mk03x/9HK98c9Mt3S2ZE9Tlg6oy2d&#10;lEweGeYXa4EpA7IXjELIr1OIK4Jt3R7HVQx7zOLPCi3F6vCW6HiZfc6zvEdS2bn4fpl8h3Nikj7e&#10;LhdLziRtPL+Zv7hZ5izVQJehAWN6A96yPGl4TCh01ycqc6hzSCCO72IagFdABhuXx+iNbnfamLLA&#10;7rA1yI6CmmK3q+kZM/4QloQ2r13L0iWQKQm1cJ2BMTLTVtmJQXuZpYuBIeUDKPKUlA2llW6GKaWQ&#10;ElyaT0wUnWGKypuAdTHtj8AxPkOhdPrfgCdEyexdmsBWO4+/y57O15LVEH91YNCdLTj49lK6olhD&#10;LVvOcbxe+U58vy7wbz+BzVcAAAD//wMAUEsDBBQABgAIAAAAIQDwckch3wAAAAgBAAAPAAAAZHJz&#10;L2Rvd25yZXYueG1sTI9BS8NAFITvgv9heYIXsZuWJNWYl1ICQsmtVRBvr9k1CWbfhuymTf6960mP&#10;wwwz3+S72fTiokfXWUZYryIQmmurOm4Q3t9eH59AOE+sqLesERbtYFfc3uSUKXvlo76cfCNCCbuM&#10;EFrvh0xKV7fakFvZQXPwvuxoyAc5NlKNdA3lppebKEqloY7DQkuDLltdf58mg3Bc77tyoZI/D2l1&#10;+Jjm6mGZKsT7u3n/AsLr2f+F4Rc/oEMRmM52YuVEjxAnySZEEbbPIIIfJ+kWxBkhTWOQRS7/Hyh+&#10;AAAA//8DAFBLAQItABQABgAIAAAAIQC2gziS/gAAAOEBAAATAAAAAAAAAAAAAAAAAAAAAABbQ29u&#10;dGVudF9UeXBlc10ueG1sUEsBAi0AFAAGAAgAAAAhADj9If/WAAAAlAEAAAsAAAAAAAAAAAAAAAAA&#10;LwEAAF9yZWxzLy5yZWxzUEsBAi0AFAAGAAgAAAAhANShERT5AQAATAQAAA4AAAAAAAAAAAAAAAAA&#10;LgIAAGRycy9lMm9Eb2MueG1sUEsBAi0AFAAGAAgAAAAhAPByRyHfAAAACAEAAA8AAAAAAAAAAAAA&#10;AAAAUwQAAGRycy9kb3ducmV2LnhtbFBLBQYAAAAABAAEAPMAAABfBQAAAAA=&#10;" strokecolor="red">
                <v:stroke endarrow="block"/>
              </v:shape>
            </w:pict>
          </mc:Fallback>
        </mc:AlternateContent>
      </w:r>
    </w:p>
    <w:p w:rsidR="00846C9A" w:rsidRDefault="00846C9A" w:rsidP="00433B02"/>
    <w:p w:rsidR="00846C9A" w:rsidRDefault="00846C9A" w:rsidP="00433B0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30480</wp:posOffset>
                </wp:positionV>
                <wp:extent cx="1314450" cy="323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F957CD" id="Elipse 9" o:spid="_x0000_s1026" style="position:absolute;margin-left:196.1pt;margin-top:2.4pt;width:103.5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fngwIAAF4FAAAOAAAAZHJzL2Uyb0RvYy54bWysVE1v2zAMvQ/YfxB0Xx2nH2uNOkXQLsOA&#10;og3WDj0rspQIk0RNUuJkv76U7LhZl9MwH2RS5HsUKVLXN1ujyUb4oMDWtDwZUSIsh0bZZU1/PM8+&#10;XVISIrMN02BFTXci0JvJxw/XravEGFagG+EJkthQta6mqxhdVRSBr4Rh4QScsGiU4A2LqPpl0XjW&#10;IrvRxXg0uiha8I3zwEUIuHvXGekk80speHyUMohIdE3xbDGvPq+LtBaTa1YtPXMrxftjsH84hWHK&#10;YtCB6o5FRtZe/UVlFPcQQMYTDqYAKRUXOQfMphy9y+ZpxZzIuWBxghvKFP4fLX/YzD1RTU2vKLHM&#10;4BV90coFQa5SbVoXKnR5cnPfawHFlOhWepP+mALZ5nruhnqKbSQcN8vT8uzsHMvO0XY6Pr1EGWmK&#10;N7TzIX4VYEgSaip0jp0ryTb3IXbee68Uz8JMaY37rNI2rQG0atJeVvxycas92TC879lshF8f8cAN&#10;4ydokZLr0slS3GnR0X4XEkuCCYzzSXIzioGWcS5svOh5tUXvBJN4hAFYHgPqWPag3jfBRG7SATg6&#10;Bvwz4oDIUcHGAWyUBX+MoPk5RO7899l3Oaf0F9DssBM8dCMSHJ8pvJN7FuKceZwJvEac8/iIi9TQ&#10;1hR6iZIV+N/H9pM/tipaKWlxxmoafq2ZF5Tobxab+ArbIw1lVs7OP49R8YeWxaHFrs0t4LWW+KI4&#10;nsXkH/VelB7MCz4H0xQVTcxyjF1THv1euY3d7OODwsV0mt1wEB2L9/bJ8USeqpoa7nn7wrzrGzNi&#10;Sz/Afh5Z9a45O9+EtDBdR5Aqd+5bXft64xDn9u8fnPRKHOrZ6+1ZnLwCAAD//wMAUEsDBBQABgAI&#10;AAAAIQDKX/ZO2wAAAAgBAAAPAAAAZHJzL2Rvd25yZXYueG1sTE/LTsMwELwj8Q/WInGjDqZBTYhT&#10;0UocCicK4ryN3SSqvY5itw39epYT3GY0o3lUy8k7cbJj7ANpuJ9lICw1wfTUavj8eLlbgIgJyaAL&#10;ZDV82wjL+vqqwtKEM73b0za1gkMolqihS2kopYxNZz3GWRgssbYPo8fEdGylGfHM4d5JlWWP0mNP&#10;3NDhYNedbQ7bo+fet9VcqS+1yg/usn7FfT6YsNH69mZ6fgKR7JT+zPA7n6dDzZt24UgmCqfhoVCK&#10;rRrm/ID1vCiY7xjkC5B1Jf8fqH8AAAD//wMAUEsBAi0AFAAGAAgAAAAhALaDOJL+AAAA4QEAABMA&#10;AAAAAAAAAAAAAAAAAAAAAFtDb250ZW50X1R5cGVzXS54bWxQSwECLQAUAAYACAAAACEAOP0h/9YA&#10;AACUAQAACwAAAAAAAAAAAAAAAAAvAQAAX3JlbHMvLnJlbHNQSwECLQAUAAYACAAAACEA1UZ354MC&#10;AABeBQAADgAAAAAAAAAAAAAAAAAuAgAAZHJzL2Uyb0RvYy54bWxQSwECLQAUAAYACAAAACEAyl/2&#10;TtsAAAAIAQAADwAAAAAAAAAAAAAAAADdBAAAZHJzL2Rvd25yZXYueG1sUEsFBgAAAAAEAAQA8wAA&#10;AOUFAAAAAA==&#10;" filled="f" strokecolor="red" strokeweight="2pt"/>
            </w:pict>
          </mc:Fallback>
        </mc:AlternateContent>
      </w:r>
    </w:p>
    <w:p w:rsidR="00846C9A" w:rsidRDefault="00846C9A" w:rsidP="00433B02"/>
    <w:p w:rsidR="00846C9A" w:rsidRDefault="00846C9A" w:rsidP="00433B02"/>
    <w:p w:rsidR="00846C9A" w:rsidRDefault="00846C9A" w:rsidP="00433B02"/>
    <w:p w:rsidR="00846C9A" w:rsidRDefault="00846C9A" w:rsidP="00433B02"/>
    <w:p w:rsidR="00846C9A" w:rsidRDefault="00846C9A" w:rsidP="00433B02"/>
    <w:p w:rsidR="00846C9A" w:rsidRPr="00433B02" w:rsidRDefault="00846C9A" w:rsidP="00433B02"/>
    <w:p w:rsidR="00433B02" w:rsidRPr="00433B02" w:rsidRDefault="00433B02" w:rsidP="00433B02"/>
    <w:p w:rsidR="00433B02" w:rsidRDefault="00433B02" w:rsidP="00433B02"/>
    <w:p w:rsidR="00846C9A" w:rsidRDefault="00846C9A" w:rsidP="00DD4AA7">
      <w:pPr>
        <w:rPr>
          <w:b/>
          <w:lang w:val="es-AR"/>
        </w:rPr>
      </w:pPr>
    </w:p>
    <w:p w:rsidR="00846C9A" w:rsidRDefault="00846C9A" w:rsidP="00DD4AA7">
      <w:pPr>
        <w:rPr>
          <w:b/>
          <w:lang w:val="es-AR"/>
        </w:rPr>
      </w:pPr>
    </w:p>
    <w:p w:rsidR="00DD4AA7" w:rsidRPr="00472F94" w:rsidRDefault="00DD4AA7" w:rsidP="00DD4AA7">
      <w:pPr>
        <w:rPr>
          <w:b/>
          <w:lang w:val="es-AR"/>
        </w:rPr>
      </w:pPr>
      <w:r w:rsidRPr="00472F94">
        <w:rPr>
          <w:b/>
          <w:lang w:val="es-AR"/>
        </w:rPr>
        <w:t xml:space="preserve">Daños causados a bienes, personas o medio ambiente:  </w:t>
      </w:r>
    </w:p>
    <w:p w:rsidR="00330206" w:rsidRDefault="0019079E" w:rsidP="00330206">
      <w:pPr>
        <w:pStyle w:val="Prrafodelista"/>
        <w:numPr>
          <w:ilvl w:val="0"/>
          <w:numId w:val="6"/>
        </w:numPr>
      </w:pPr>
      <w:r>
        <w:t xml:space="preserve">Rotura de </w:t>
      </w:r>
      <w:r w:rsidR="00846C9A">
        <w:t xml:space="preserve">rosca hembra </w:t>
      </w:r>
      <w:r>
        <w:t>de ducha de emergencia</w:t>
      </w:r>
      <w:r w:rsidR="00330206">
        <w:t xml:space="preserve">. </w:t>
      </w:r>
    </w:p>
    <w:p w:rsidR="00433B02" w:rsidRPr="00433B02" w:rsidRDefault="00433B02" w:rsidP="00433B02"/>
    <w:p w:rsidR="00433B02" w:rsidRPr="00433B02" w:rsidRDefault="00433B02" w:rsidP="00433B02"/>
    <w:p w:rsidR="00DD4AA7" w:rsidRPr="00DD2792" w:rsidRDefault="00DD4AA7" w:rsidP="00DD4AA7">
      <w:pPr>
        <w:rPr>
          <w:b/>
          <w:lang w:val="es-AR"/>
        </w:rPr>
      </w:pPr>
      <w:r w:rsidRPr="00DD2792">
        <w:rPr>
          <w:b/>
          <w:lang w:val="es-AR"/>
        </w:rPr>
        <w:t xml:space="preserve">Condiciones peligrosas:  </w:t>
      </w:r>
    </w:p>
    <w:p w:rsidR="00433B02" w:rsidRDefault="0019079E" w:rsidP="00330206">
      <w:pPr>
        <w:pStyle w:val="Prrafodelista"/>
        <w:numPr>
          <w:ilvl w:val="0"/>
          <w:numId w:val="6"/>
        </w:numPr>
      </w:pPr>
      <w:r>
        <w:t>Es</w:t>
      </w:r>
      <w:r w:rsidR="00127A84">
        <w:t>pacio reducido</w:t>
      </w:r>
      <w:r w:rsidR="00846C9A">
        <w:t xml:space="preserve"> para realizar la maniobra</w:t>
      </w:r>
      <w:r w:rsidR="00330206">
        <w:t xml:space="preserve">. </w:t>
      </w:r>
    </w:p>
    <w:p w:rsidR="00127A84" w:rsidRDefault="00127A84" w:rsidP="00127A84">
      <w:pPr>
        <w:pStyle w:val="Prrafodelista"/>
        <w:numPr>
          <w:ilvl w:val="0"/>
          <w:numId w:val="6"/>
        </w:numPr>
      </w:pPr>
      <w:r>
        <w:t xml:space="preserve">Ducha de emergencia </w:t>
      </w:r>
      <w:r w:rsidR="00440E77">
        <w:t xml:space="preserve">ubicada cerca del lugar donde se realiza la transferencia del producto.  </w:t>
      </w:r>
    </w:p>
    <w:p w:rsidR="00440E77" w:rsidRDefault="00440E77" w:rsidP="00127A84">
      <w:pPr>
        <w:pStyle w:val="Prrafodelista"/>
        <w:numPr>
          <w:ilvl w:val="0"/>
          <w:numId w:val="6"/>
        </w:numPr>
      </w:pPr>
      <w:r>
        <w:t xml:space="preserve">Debido a que el producto se almacena en IBC nos aumenta la frecuencia de ingreso al sector.  </w:t>
      </w:r>
    </w:p>
    <w:p w:rsidR="00330206" w:rsidRDefault="00330206" w:rsidP="00330206">
      <w:pPr>
        <w:pStyle w:val="Prrafodelista"/>
        <w:ind w:left="1080"/>
      </w:pPr>
    </w:p>
    <w:p w:rsidR="00610856" w:rsidRDefault="00610856" w:rsidP="00433B02"/>
    <w:p w:rsidR="00DD4AA7" w:rsidRDefault="00DD4AA7" w:rsidP="00DD4AA7">
      <w:pPr>
        <w:rPr>
          <w:b/>
          <w:lang w:val="es-AR"/>
        </w:rPr>
      </w:pPr>
      <w:r>
        <w:rPr>
          <w:b/>
          <w:lang w:val="es-AR"/>
        </w:rPr>
        <w:t>Actos Inseguros</w:t>
      </w:r>
      <w:r w:rsidRPr="00DD2792">
        <w:rPr>
          <w:b/>
          <w:lang w:val="es-AR"/>
        </w:rPr>
        <w:t xml:space="preserve">:  </w:t>
      </w:r>
    </w:p>
    <w:p w:rsidR="00330206" w:rsidRPr="00330206" w:rsidRDefault="00127A84" w:rsidP="00330206">
      <w:pPr>
        <w:pStyle w:val="Prrafodelista"/>
        <w:numPr>
          <w:ilvl w:val="0"/>
          <w:numId w:val="6"/>
        </w:numPr>
        <w:rPr>
          <w:bCs/>
          <w:lang w:val="es-AR"/>
        </w:rPr>
      </w:pPr>
      <w:r>
        <w:rPr>
          <w:bCs/>
          <w:lang w:val="es-AR"/>
        </w:rPr>
        <w:t xml:space="preserve">Realizar la operación </w:t>
      </w:r>
      <w:r w:rsidR="00440E77">
        <w:rPr>
          <w:bCs/>
          <w:lang w:val="es-AR"/>
        </w:rPr>
        <w:t xml:space="preserve">si analizar las maniobras a realizar. </w:t>
      </w:r>
    </w:p>
    <w:p w:rsidR="00610856" w:rsidRDefault="00610856" w:rsidP="00433B02">
      <w:pPr>
        <w:rPr>
          <w:b/>
        </w:rPr>
      </w:pPr>
    </w:p>
    <w:p w:rsidR="00DD4AA7" w:rsidRDefault="00DD4AA7" w:rsidP="00DD4AA7">
      <w:pPr>
        <w:rPr>
          <w:b/>
          <w:lang w:val="es-AR"/>
        </w:rPr>
      </w:pPr>
      <w:r>
        <w:rPr>
          <w:b/>
          <w:lang w:val="es-AR"/>
        </w:rPr>
        <w:t>Causa Raíz</w:t>
      </w:r>
      <w:r w:rsidRPr="00DD2792">
        <w:rPr>
          <w:b/>
          <w:lang w:val="es-AR"/>
        </w:rPr>
        <w:t xml:space="preserve">:  </w:t>
      </w:r>
    </w:p>
    <w:p w:rsidR="00DD4AA7" w:rsidRPr="00440E77" w:rsidRDefault="00440E77" w:rsidP="00440E77">
      <w:pPr>
        <w:pStyle w:val="Prrafodelista"/>
        <w:numPr>
          <w:ilvl w:val="0"/>
          <w:numId w:val="6"/>
        </w:numPr>
        <w:rPr>
          <w:bCs/>
        </w:rPr>
      </w:pPr>
      <w:r w:rsidRPr="00440E77">
        <w:rPr>
          <w:bCs/>
        </w:rPr>
        <w:t xml:space="preserve">Ubicación incorrecta de la ducha de emergencia. </w:t>
      </w:r>
    </w:p>
    <w:p w:rsidR="00440E77" w:rsidRPr="00440E77" w:rsidRDefault="00440E77" w:rsidP="00440E77">
      <w:pPr>
        <w:pStyle w:val="Prrafodelista"/>
        <w:numPr>
          <w:ilvl w:val="0"/>
          <w:numId w:val="6"/>
        </w:numPr>
        <w:rPr>
          <w:bCs/>
        </w:rPr>
      </w:pPr>
      <w:r w:rsidRPr="00440E77">
        <w:rPr>
          <w:bCs/>
        </w:rPr>
        <w:t xml:space="preserve">El producto (etilenglicol) se almacena en IBC lo que aumenta la frecuencia de ingreso para realizar el formulado. </w:t>
      </w:r>
      <w:r>
        <w:rPr>
          <w:bCs/>
        </w:rPr>
        <w:t xml:space="preserve">Por cada formulación se necesitan 7000 litros </w:t>
      </w:r>
      <w:r w:rsidRPr="00D60DA1">
        <w:rPr>
          <w:b/>
        </w:rPr>
        <w:t>(7 IBC</w:t>
      </w:r>
      <w:r w:rsidR="00D60DA1" w:rsidRPr="00D60DA1">
        <w:rPr>
          <w:b/>
        </w:rPr>
        <w:t xml:space="preserve"> – 7 ingresos al sector</w:t>
      </w:r>
      <w:r w:rsidRPr="00D60DA1">
        <w:rPr>
          <w:b/>
        </w:rPr>
        <w:t>)</w:t>
      </w:r>
      <w:r>
        <w:rPr>
          <w:bCs/>
        </w:rPr>
        <w:t xml:space="preserve">.  </w:t>
      </w:r>
    </w:p>
    <w:p w:rsidR="00610856" w:rsidRDefault="00610856" w:rsidP="00433B02">
      <w:pPr>
        <w:rPr>
          <w:b/>
        </w:rPr>
      </w:pPr>
      <w:bookmarkStart w:id="0" w:name="_GoBack"/>
      <w:bookmarkEnd w:id="0"/>
    </w:p>
    <w:p w:rsidR="00610856" w:rsidRDefault="00610856" w:rsidP="00433B02">
      <w:pPr>
        <w:rPr>
          <w:b/>
        </w:rPr>
      </w:pPr>
    </w:p>
    <w:tbl>
      <w:tblPr>
        <w:tblpPr w:leftFromText="141" w:rightFromText="141" w:vertAnchor="text" w:horzAnchor="margin" w:tblpY="87"/>
        <w:tblW w:w="97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4"/>
        <w:gridCol w:w="1417"/>
        <w:gridCol w:w="1582"/>
        <w:gridCol w:w="1365"/>
        <w:gridCol w:w="1683"/>
      </w:tblGrid>
      <w:tr w:rsidR="00610856" w:rsidTr="00610856">
        <w:trPr>
          <w:trHeight w:val="420"/>
        </w:trPr>
        <w:tc>
          <w:tcPr>
            <w:tcW w:w="3734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Medida correctiva /Preventiva</w:t>
            </w:r>
          </w:p>
        </w:tc>
        <w:tc>
          <w:tcPr>
            <w:tcW w:w="1417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Responsable</w:t>
            </w:r>
          </w:p>
        </w:tc>
        <w:tc>
          <w:tcPr>
            <w:tcW w:w="1582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Fecha de Cumplimento</w:t>
            </w:r>
          </w:p>
        </w:tc>
        <w:tc>
          <w:tcPr>
            <w:tcW w:w="1365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Verificado por</w:t>
            </w:r>
            <w:r>
              <w:rPr>
                <w:b/>
              </w:rPr>
              <w:t>:</w:t>
            </w:r>
          </w:p>
        </w:tc>
        <w:tc>
          <w:tcPr>
            <w:tcW w:w="1683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Fecha de Verificación</w:t>
            </w:r>
          </w:p>
        </w:tc>
      </w:tr>
      <w:tr w:rsidR="00610856" w:rsidTr="00610856">
        <w:trPr>
          <w:trHeight w:val="633"/>
        </w:trPr>
        <w:tc>
          <w:tcPr>
            <w:tcW w:w="3734" w:type="dxa"/>
          </w:tcPr>
          <w:p w:rsidR="00610856" w:rsidRDefault="00B8631A" w:rsidP="00610856">
            <w:r>
              <w:t xml:space="preserve">Cambiar la ubicación de ducha de </w:t>
            </w:r>
            <w:r w:rsidR="00440E77">
              <w:t>E</w:t>
            </w:r>
            <w:r>
              <w:t>mergencia</w:t>
            </w:r>
            <w:r w:rsidR="00440E77">
              <w:t xml:space="preserve">. </w:t>
            </w:r>
          </w:p>
        </w:tc>
        <w:tc>
          <w:tcPr>
            <w:tcW w:w="1417" w:type="dxa"/>
          </w:tcPr>
          <w:p w:rsidR="00610856" w:rsidRDefault="00440E77" w:rsidP="00610856">
            <w:r>
              <w:rPr>
                <w:sz w:val="20"/>
                <w:szCs w:val="20"/>
              </w:rPr>
              <w:t>M</w:t>
            </w:r>
            <w:r w:rsidR="00B8631A" w:rsidRPr="00440E77">
              <w:rPr>
                <w:sz w:val="20"/>
                <w:szCs w:val="20"/>
              </w:rPr>
              <w:t>antenimiento</w:t>
            </w:r>
          </w:p>
        </w:tc>
        <w:tc>
          <w:tcPr>
            <w:tcW w:w="1582" w:type="dxa"/>
          </w:tcPr>
          <w:p w:rsidR="00610856" w:rsidRDefault="00B8631A" w:rsidP="00610856">
            <w:r>
              <w:t>05/03/2020</w:t>
            </w:r>
          </w:p>
        </w:tc>
        <w:tc>
          <w:tcPr>
            <w:tcW w:w="1365" w:type="dxa"/>
          </w:tcPr>
          <w:p w:rsidR="00610856" w:rsidRDefault="00610856" w:rsidP="00610856"/>
        </w:tc>
        <w:tc>
          <w:tcPr>
            <w:tcW w:w="1683" w:type="dxa"/>
          </w:tcPr>
          <w:p w:rsidR="00610856" w:rsidRDefault="00610856" w:rsidP="00610856"/>
        </w:tc>
      </w:tr>
      <w:tr w:rsidR="00610856" w:rsidTr="00610856">
        <w:trPr>
          <w:trHeight w:val="615"/>
        </w:trPr>
        <w:tc>
          <w:tcPr>
            <w:tcW w:w="3734" w:type="dxa"/>
          </w:tcPr>
          <w:p w:rsidR="00610856" w:rsidRDefault="00440E77" w:rsidP="00610856">
            <w:r>
              <w:t xml:space="preserve">Coordinar para trasvasar los IBC en el tanque de 25 m3. </w:t>
            </w:r>
          </w:p>
        </w:tc>
        <w:tc>
          <w:tcPr>
            <w:tcW w:w="1417" w:type="dxa"/>
          </w:tcPr>
          <w:p w:rsidR="00610856" w:rsidRDefault="00D60DA1" w:rsidP="00610856">
            <w:r>
              <w:t xml:space="preserve">Planta </w:t>
            </w:r>
          </w:p>
        </w:tc>
        <w:tc>
          <w:tcPr>
            <w:tcW w:w="1582" w:type="dxa"/>
          </w:tcPr>
          <w:p w:rsidR="00610856" w:rsidRDefault="00D60DA1" w:rsidP="00610856">
            <w:r>
              <w:t>31/03/2020</w:t>
            </w:r>
          </w:p>
        </w:tc>
        <w:tc>
          <w:tcPr>
            <w:tcW w:w="1365" w:type="dxa"/>
          </w:tcPr>
          <w:p w:rsidR="00610856" w:rsidRDefault="00610856" w:rsidP="00610856"/>
        </w:tc>
        <w:tc>
          <w:tcPr>
            <w:tcW w:w="1683" w:type="dxa"/>
          </w:tcPr>
          <w:p w:rsidR="00610856" w:rsidRDefault="00610856" w:rsidP="00610856"/>
        </w:tc>
      </w:tr>
      <w:tr w:rsidR="00610856" w:rsidTr="00610856">
        <w:trPr>
          <w:trHeight w:val="555"/>
        </w:trPr>
        <w:tc>
          <w:tcPr>
            <w:tcW w:w="3734" w:type="dxa"/>
          </w:tcPr>
          <w:p w:rsidR="00610856" w:rsidRDefault="00610856" w:rsidP="00610856"/>
        </w:tc>
        <w:tc>
          <w:tcPr>
            <w:tcW w:w="1417" w:type="dxa"/>
          </w:tcPr>
          <w:p w:rsidR="00610856" w:rsidRDefault="00610856" w:rsidP="00610856"/>
        </w:tc>
        <w:tc>
          <w:tcPr>
            <w:tcW w:w="1582" w:type="dxa"/>
          </w:tcPr>
          <w:p w:rsidR="00610856" w:rsidRDefault="00610856" w:rsidP="00610856"/>
        </w:tc>
        <w:tc>
          <w:tcPr>
            <w:tcW w:w="1365" w:type="dxa"/>
          </w:tcPr>
          <w:p w:rsidR="00610856" w:rsidRDefault="00610856" w:rsidP="00610856"/>
        </w:tc>
        <w:tc>
          <w:tcPr>
            <w:tcW w:w="1683" w:type="dxa"/>
          </w:tcPr>
          <w:p w:rsidR="00610856" w:rsidRDefault="00610856" w:rsidP="00610856"/>
        </w:tc>
      </w:tr>
    </w:tbl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D60DA1" w:rsidRDefault="00D60DA1" w:rsidP="00433B02">
      <w:pPr>
        <w:rPr>
          <w:b/>
        </w:rPr>
      </w:pPr>
    </w:p>
    <w:p w:rsidR="00472F94" w:rsidRPr="00532EF8" w:rsidRDefault="00472F94" w:rsidP="00433B02">
      <w:pPr>
        <w:rPr>
          <w:b/>
        </w:rPr>
      </w:pPr>
      <w:r w:rsidRPr="00532EF8">
        <w:rPr>
          <w:b/>
        </w:rPr>
        <w:t xml:space="preserve">Días desde el último: </w:t>
      </w:r>
    </w:p>
    <w:p w:rsidR="00472F94" w:rsidRDefault="00472F94" w:rsidP="00472F94"/>
    <w:p w:rsidR="00472F94" w:rsidRDefault="00472F94" w:rsidP="00472F94"/>
    <w:p w:rsidR="00472F94" w:rsidRPr="00472F94" w:rsidRDefault="00532EF8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  <w:r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>Responsable de H&amp;S</w:t>
      </w:r>
      <w:r w:rsidR="00472F94" w:rsidRP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(Firma y Aclaración):</w:t>
      </w:r>
      <w:r w:rsid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            </w:t>
      </w:r>
      <w:r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                             </w:t>
      </w:r>
      <w:r w:rsidR="00472F94" w:rsidRP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>Gerencia (Firma y Aclaración):</w:t>
      </w:r>
    </w:p>
    <w:p w:rsidR="00472F94" w:rsidRPr="00472F94" w:rsidRDefault="00472F94" w:rsidP="00472F94">
      <w:pPr>
        <w:tabs>
          <w:tab w:val="left" w:pos="5760"/>
        </w:tabs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472F94" w:rsidRPr="00472F94" w:rsidRDefault="00472F94" w:rsidP="00472F94"/>
    <w:sectPr w:rsidR="00472F94" w:rsidRPr="00472F94" w:rsidSect="00610856">
      <w:headerReference w:type="default" r:id="rId11"/>
      <w:footerReference w:type="default" r:id="rId12"/>
      <w:pgSz w:w="11900" w:h="16840"/>
      <w:pgMar w:top="1440" w:right="1440" w:bottom="1440" w:left="1418" w:header="709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269" w:rsidRDefault="005D1269" w:rsidP="0088675E">
      <w:r>
        <w:separator/>
      </w:r>
    </w:p>
  </w:endnote>
  <w:endnote w:type="continuationSeparator" w:id="0">
    <w:p w:rsidR="005D1269" w:rsidRDefault="005D1269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36CBC816" wp14:editId="42C7CC55">
          <wp:extent cx="295275" cy="295275"/>
          <wp:effectExtent l="0" t="0" r="0" b="0"/>
          <wp:docPr id="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05F6B8A4" wp14:editId="6516244C">
          <wp:extent cx="314325" cy="314325"/>
          <wp:effectExtent l="0" t="0" r="0" b="0"/>
          <wp:docPr id="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1D7B64B5" wp14:editId="21D33937">
          <wp:extent cx="190500" cy="257175"/>
          <wp:effectExtent l="0" t="0" r="0" b="0"/>
          <wp:docPr id="4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3F46B511" wp14:editId="169D2EF6">
          <wp:extent cx="247650" cy="247650"/>
          <wp:effectExtent l="0" t="0" r="0" b="0"/>
          <wp:docPr id="4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269" w:rsidRDefault="005D1269" w:rsidP="0088675E">
      <w:r>
        <w:separator/>
      </w:r>
    </w:p>
  </w:footnote>
  <w:footnote w:type="continuationSeparator" w:id="0">
    <w:p w:rsidR="005D1269" w:rsidRDefault="005D1269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606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2376"/>
      <w:gridCol w:w="2835"/>
      <w:gridCol w:w="2268"/>
      <w:gridCol w:w="2127"/>
    </w:tblGrid>
    <w:tr w:rsidR="006F34DD" w:rsidRPr="007E157B" w:rsidTr="00FA0203">
      <w:trPr>
        <w:trHeight w:val="315"/>
      </w:trPr>
      <w:tc>
        <w:tcPr>
          <w:tcW w:w="2376" w:type="dxa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519E7C08" wp14:editId="48091A52">
                <wp:simplePos x="0" y="0"/>
                <wp:positionH relativeFrom="column">
                  <wp:posOffset>95250</wp:posOffset>
                </wp:positionH>
                <wp:positionV relativeFrom="paragraph">
                  <wp:posOffset>144780</wp:posOffset>
                </wp:positionV>
                <wp:extent cx="1181100" cy="561975"/>
                <wp:effectExtent l="0" t="0" r="0" b="9525"/>
                <wp:wrapNone/>
                <wp:docPr id="40" name="Imagen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F34DD" w:rsidRPr="007E157B" w:rsidRDefault="006F34DD" w:rsidP="006F34DD">
          <w:pPr>
            <w:jc w:val="center"/>
          </w:pPr>
        </w:p>
      </w:tc>
      <w:tc>
        <w:tcPr>
          <w:tcW w:w="5103" w:type="dxa"/>
          <w:gridSpan w:val="2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spacing w:line="360" w:lineRule="auto"/>
            <w:jc w:val="center"/>
          </w:pPr>
          <w:r>
            <w:t>REGISTRO DE ACCIDENTE</w:t>
          </w:r>
        </w:p>
      </w:tc>
      <w:tc>
        <w:tcPr>
          <w:tcW w:w="2127" w:type="dxa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>COD: RG_06_01</w:t>
          </w:r>
        </w:p>
      </w:tc>
    </w:tr>
    <w:tr w:rsidR="006F34DD" w:rsidRPr="007E157B" w:rsidTr="00FA0203">
      <w:trPr>
        <w:trHeight w:val="401"/>
      </w:trPr>
      <w:tc>
        <w:tcPr>
          <w:tcW w:w="2376" w:type="dxa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5103" w:type="dxa"/>
          <w:gridSpan w:val="2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2127" w:type="dxa"/>
          <w:vMerge/>
          <w:shd w:val="clear" w:color="auto" w:fill="auto"/>
          <w:hideMark/>
        </w:tcPr>
        <w:p w:rsidR="006F34DD" w:rsidRPr="007E157B" w:rsidRDefault="006F34DD" w:rsidP="006F34DD"/>
      </w:tc>
    </w:tr>
    <w:tr w:rsidR="006F34DD" w:rsidRPr="007E157B" w:rsidTr="00FA0203">
      <w:trPr>
        <w:trHeight w:val="477"/>
      </w:trPr>
      <w:tc>
        <w:tcPr>
          <w:tcW w:w="2376" w:type="dxa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2835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>Revisión</w:t>
          </w:r>
          <w:r>
            <w:t xml:space="preserve"> Nº: 03</w:t>
          </w:r>
        </w:p>
      </w:tc>
      <w:tc>
        <w:tcPr>
          <w:tcW w:w="2268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 xml:space="preserve">Fecha: </w:t>
          </w:r>
          <w:r>
            <w:t>03/02/2020</w:t>
          </w:r>
        </w:p>
      </w:tc>
      <w:tc>
        <w:tcPr>
          <w:tcW w:w="2127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0438658" wp14:editId="5985AD8B">
                <wp:extent cx="742950" cy="266700"/>
                <wp:effectExtent l="0" t="0" r="0" b="0"/>
                <wp:docPr id="4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DD" w:rsidRPr="007E157B" w:rsidRDefault="006F34DD" w:rsidP="006F34DD">
          <w:pPr>
            <w:jc w:val="center"/>
          </w:pPr>
        </w:p>
      </w:tc>
    </w:tr>
  </w:tbl>
  <w:p w:rsidR="00383FE0" w:rsidRPr="006F34DD" w:rsidRDefault="00383FE0" w:rsidP="006F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6C"/>
    <w:multiLevelType w:val="hybridMultilevel"/>
    <w:tmpl w:val="D820E104"/>
    <w:lvl w:ilvl="0" w:tplc="EF9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3190"/>
    <w:multiLevelType w:val="hybridMultilevel"/>
    <w:tmpl w:val="3000DCD4"/>
    <w:lvl w:ilvl="0" w:tplc="DD08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6B11"/>
    <w:multiLevelType w:val="hybridMultilevel"/>
    <w:tmpl w:val="5298E8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23DD"/>
    <w:multiLevelType w:val="hybridMultilevel"/>
    <w:tmpl w:val="91145A38"/>
    <w:lvl w:ilvl="0" w:tplc="ED36F65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61AFA"/>
    <w:multiLevelType w:val="hybridMultilevel"/>
    <w:tmpl w:val="D41E0320"/>
    <w:lvl w:ilvl="0" w:tplc="C7D0FC04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5356E7"/>
    <w:multiLevelType w:val="hybridMultilevel"/>
    <w:tmpl w:val="51766F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7B"/>
    <w:rsid w:val="001066FA"/>
    <w:rsid w:val="00127A84"/>
    <w:rsid w:val="001435E6"/>
    <w:rsid w:val="0015188E"/>
    <w:rsid w:val="00156C56"/>
    <w:rsid w:val="0016597C"/>
    <w:rsid w:val="00171514"/>
    <w:rsid w:val="001835A6"/>
    <w:rsid w:val="0019079E"/>
    <w:rsid w:val="001F1B49"/>
    <w:rsid w:val="00327F3E"/>
    <w:rsid w:val="00330206"/>
    <w:rsid w:val="00347B08"/>
    <w:rsid w:val="0035462C"/>
    <w:rsid w:val="00383FE0"/>
    <w:rsid w:val="003D5E52"/>
    <w:rsid w:val="003E3EED"/>
    <w:rsid w:val="00433B02"/>
    <w:rsid w:val="00440E77"/>
    <w:rsid w:val="00472F94"/>
    <w:rsid w:val="00532EF8"/>
    <w:rsid w:val="005C488C"/>
    <w:rsid w:val="005D1269"/>
    <w:rsid w:val="005D3B06"/>
    <w:rsid w:val="00610856"/>
    <w:rsid w:val="00671C30"/>
    <w:rsid w:val="00694E42"/>
    <w:rsid w:val="006F34DD"/>
    <w:rsid w:val="00732EDC"/>
    <w:rsid w:val="00782DDE"/>
    <w:rsid w:val="007B51CD"/>
    <w:rsid w:val="007E157B"/>
    <w:rsid w:val="00846C9A"/>
    <w:rsid w:val="008524BE"/>
    <w:rsid w:val="0088675E"/>
    <w:rsid w:val="00900FB2"/>
    <w:rsid w:val="00910B63"/>
    <w:rsid w:val="00950F4B"/>
    <w:rsid w:val="00976D6F"/>
    <w:rsid w:val="009A531C"/>
    <w:rsid w:val="009D0EDB"/>
    <w:rsid w:val="00A21647"/>
    <w:rsid w:val="00A23036"/>
    <w:rsid w:val="00A45E16"/>
    <w:rsid w:val="00AA4687"/>
    <w:rsid w:val="00AD4CB3"/>
    <w:rsid w:val="00B8631A"/>
    <w:rsid w:val="00BD534C"/>
    <w:rsid w:val="00BE60F4"/>
    <w:rsid w:val="00BF2247"/>
    <w:rsid w:val="00C162A8"/>
    <w:rsid w:val="00C930A2"/>
    <w:rsid w:val="00C940CC"/>
    <w:rsid w:val="00D357C7"/>
    <w:rsid w:val="00D60DA1"/>
    <w:rsid w:val="00DD2792"/>
    <w:rsid w:val="00DD4AA7"/>
    <w:rsid w:val="00DD6C47"/>
    <w:rsid w:val="00E34309"/>
    <w:rsid w:val="00E420D4"/>
    <w:rsid w:val="00E679CA"/>
    <w:rsid w:val="00E961C1"/>
    <w:rsid w:val="00EA1307"/>
    <w:rsid w:val="00EF4792"/>
    <w:rsid w:val="00F405C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33CF7"/>
  <w14:defaultImageDpi w14:val="32767"/>
  <w15:docId w15:val="{0A4D9510-D1C1-4396-89FF-AD444139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5B"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5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57B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39"/>
    <w:rsid w:val="007E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C9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513C1-6E60-4546-983F-AE0FB8F3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2</cp:revision>
  <cp:lastPrinted>2016-09-28T13:20:00Z</cp:lastPrinted>
  <dcterms:created xsi:type="dcterms:W3CDTF">2020-03-03T12:45:00Z</dcterms:created>
  <dcterms:modified xsi:type="dcterms:W3CDTF">2020-03-03T12:45:00Z</dcterms:modified>
</cp:coreProperties>
</file>