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18C5" w:rsidRDefault="00C418C5" w:rsidP="00C418C5">
      <w:pPr>
        <w:pStyle w:val="Titre"/>
        <w:pBdr>
          <w:bottom w:val="none" w:sz="0" w:space="0" w:color="auto"/>
        </w:pBdr>
        <w:shd w:val="clear" w:color="auto" w:fill="FFFFFF" w:themeFill="background1"/>
      </w:pPr>
    </w:p>
    <w:p w:rsidR="007A5D74" w:rsidRPr="00354E71" w:rsidRDefault="008548AC" w:rsidP="004F041E">
      <w:pPr>
        <w:pStyle w:val="Titre"/>
        <w:pBdr>
          <w:bottom w:val="none" w:sz="0" w:space="0" w:color="auto"/>
        </w:pBdr>
        <w:shd w:val="clear" w:color="auto" w:fill="C5E0B3" w:themeFill="accent6" w:themeFillTint="66"/>
        <w:jc w:val="center"/>
      </w:pPr>
      <w:r w:rsidRPr="00354E71">
        <w:t>Rapport de fouille de données</w:t>
      </w:r>
    </w:p>
    <w:p w:rsidR="008548AC" w:rsidRDefault="008548AC" w:rsidP="00A22E66">
      <w:pPr>
        <w:jc w:val="both"/>
      </w:pPr>
    </w:p>
    <w:p w:rsidR="008548AC" w:rsidRDefault="008548AC" w:rsidP="00A22E66">
      <w:pPr>
        <w:jc w:val="both"/>
      </w:pPr>
    </w:p>
    <w:p w:rsidR="008548AC" w:rsidRPr="00FE33C3" w:rsidRDefault="008548AC" w:rsidP="00A22E66">
      <w:pPr>
        <w:pStyle w:val="Titre"/>
        <w:jc w:val="both"/>
        <w:rPr>
          <w:sz w:val="44"/>
        </w:rPr>
      </w:pPr>
      <w:r w:rsidRPr="00FE33C3">
        <w:rPr>
          <w:rStyle w:val="mw-headline"/>
          <w:sz w:val="44"/>
        </w:rPr>
        <w:t xml:space="preserve">Contexte </w:t>
      </w:r>
    </w:p>
    <w:p w:rsidR="008548AC" w:rsidRDefault="008548AC" w:rsidP="00A22E66">
      <w:pPr>
        <w:pStyle w:val="NormalWeb"/>
        <w:jc w:val="both"/>
        <w:rPr>
          <w:rFonts w:asciiTheme="majorHAnsi" w:hAnsiTheme="majorHAnsi"/>
        </w:rPr>
      </w:pPr>
      <w:r w:rsidRPr="008548AC">
        <w:rPr>
          <w:rFonts w:asciiTheme="majorHAnsi" w:hAnsiTheme="majorHAnsi"/>
        </w:rPr>
        <w:t xml:space="preserve">Les opérons interviennent dans la régulation de l'expression des gènes chez les bactéries. Ils comprennent des gènes structuraux et des éléments de contrôle dans l'ADN, reconnus par des produits de gènes régulateurs. La connaissance des gènes appartenant à un même opéron est donc une étape importante dans la compréhension du fonctionnement des organismes. La disponibilité de génomes complets et l'accumulation de données et de connaissances sur un certain nombre d'organismes permettent la mise en </w:t>
      </w:r>
      <w:r w:rsidR="004A46EE" w:rsidRPr="008548AC">
        <w:rPr>
          <w:rFonts w:asciiTheme="majorHAnsi" w:hAnsiTheme="majorHAnsi"/>
        </w:rPr>
        <w:t>œuvre</w:t>
      </w:r>
      <w:r w:rsidRPr="008548AC">
        <w:rPr>
          <w:rFonts w:asciiTheme="majorHAnsi" w:hAnsiTheme="majorHAnsi"/>
        </w:rPr>
        <w:t xml:space="preserve"> de méthodes pour la prédiction de l'appartenance des gènes à un même opéron. </w:t>
      </w:r>
    </w:p>
    <w:p w:rsidR="00FB687F" w:rsidRDefault="008548AC" w:rsidP="00A22E66">
      <w:pPr>
        <w:pStyle w:val="NormalWeb"/>
        <w:jc w:val="both"/>
        <w:rPr>
          <w:rFonts w:asciiTheme="majorHAnsi" w:hAnsiTheme="majorHAnsi"/>
        </w:rPr>
      </w:pPr>
      <w:r>
        <w:rPr>
          <w:rFonts w:asciiTheme="majorHAnsi" w:hAnsiTheme="majorHAnsi"/>
        </w:rPr>
        <w:t xml:space="preserve">Notre équipe composée de </w:t>
      </w:r>
      <w:proofErr w:type="spellStart"/>
      <w:r>
        <w:rPr>
          <w:rFonts w:asciiTheme="majorHAnsi" w:hAnsiTheme="majorHAnsi"/>
        </w:rPr>
        <w:t>Volle</w:t>
      </w:r>
      <w:proofErr w:type="spellEnd"/>
      <w:r>
        <w:rPr>
          <w:rFonts w:asciiTheme="majorHAnsi" w:hAnsiTheme="majorHAnsi"/>
        </w:rPr>
        <w:t xml:space="preserve"> Arnaud, </w:t>
      </w:r>
      <w:proofErr w:type="spellStart"/>
      <w:r w:rsidR="009A1C14">
        <w:rPr>
          <w:rFonts w:asciiTheme="majorHAnsi" w:hAnsiTheme="majorHAnsi"/>
        </w:rPr>
        <w:t>Chazalviel</w:t>
      </w:r>
      <w:proofErr w:type="spellEnd"/>
      <w:r w:rsidR="009A1C14">
        <w:rPr>
          <w:rFonts w:asciiTheme="majorHAnsi" w:hAnsiTheme="majorHAnsi"/>
        </w:rPr>
        <w:t xml:space="preserve"> </w:t>
      </w:r>
      <w:r>
        <w:rPr>
          <w:rFonts w:asciiTheme="majorHAnsi" w:hAnsiTheme="majorHAnsi"/>
        </w:rPr>
        <w:t xml:space="preserve">Maxime et </w:t>
      </w:r>
      <w:proofErr w:type="spellStart"/>
      <w:r>
        <w:rPr>
          <w:rFonts w:asciiTheme="majorHAnsi" w:hAnsiTheme="majorHAnsi"/>
        </w:rPr>
        <w:t>Heurteau</w:t>
      </w:r>
      <w:proofErr w:type="spellEnd"/>
      <w:r>
        <w:rPr>
          <w:rFonts w:asciiTheme="majorHAnsi" w:hAnsiTheme="majorHAnsi"/>
        </w:rPr>
        <w:t xml:space="preserve"> Alexandre, s’est concentrée sur l’étude d’une souche d’Escherichia coli K12 (</w:t>
      </w:r>
      <w:r w:rsidR="00B14E33">
        <w:rPr>
          <w:rFonts w:asciiTheme="majorHAnsi" w:hAnsiTheme="majorHAnsi"/>
        </w:rPr>
        <w:t>MG1655). Les nombreuses recherches et publications à son sujet font de cette bactérie une référence quant à la disponibilité des informations génomique et génétique ce qui a facilité l’</w:t>
      </w:r>
      <w:r w:rsidR="00FB687F">
        <w:rPr>
          <w:rFonts w:asciiTheme="majorHAnsi" w:hAnsiTheme="majorHAnsi"/>
        </w:rPr>
        <w:t>élaboration et surtout la pertinence de la méthode de prédiction réalisée.</w:t>
      </w:r>
    </w:p>
    <w:p w:rsidR="008548AC" w:rsidRDefault="008548AC" w:rsidP="00A22E66">
      <w:pPr>
        <w:jc w:val="both"/>
      </w:pPr>
    </w:p>
    <w:p w:rsidR="008548AC" w:rsidRPr="00FE33C3" w:rsidRDefault="008548AC" w:rsidP="00A22E66">
      <w:pPr>
        <w:pStyle w:val="Titre"/>
        <w:jc w:val="both"/>
        <w:rPr>
          <w:sz w:val="44"/>
        </w:rPr>
      </w:pPr>
      <w:r w:rsidRPr="00FE33C3">
        <w:rPr>
          <w:sz w:val="44"/>
        </w:rPr>
        <w:t>Choix et analyses</w:t>
      </w:r>
    </w:p>
    <w:p w:rsidR="008548AC" w:rsidRPr="00354E71" w:rsidRDefault="008548AC" w:rsidP="00A22E66">
      <w:pPr>
        <w:jc w:val="both"/>
        <w:rPr>
          <w:rStyle w:val="lev"/>
          <w:rFonts w:asciiTheme="majorHAnsi" w:hAnsiTheme="majorHAnsi"/>
        </w:rPr>
      </w:pPr>
      <w:r w:rsidRPr="00354E71">
        <w:rPr>
          <w:rFonts w:asciiTheme="majorHAnsi" w:hAnsiTheme="majorHAnsi"/>
        </w:rPr>
        <w:t xml:space="preserve"> </w:t>
      </w:r>
      <w:r w:rsidR="00B14E33" w:rsidRPr="00354E71">
        <w:rPr>
          <w:rStyle w:val="lev"/>
          <w:rFonts w:asciiTheme="majorHAnsi" w:hAnsiTheme="majorHAnsi"/>
        </w:rPr>
        <w:t>Attributs sélectionnés</w:t>
      </w:r>
    </w:p>
    <w:p w:rsidR="002351A1" w:rsidRDefault="002351A1" w:rsidP="00A22E66">
      <w:pPr>
        <w:pStyle w:val="NormalWeb"/>
        <w:jc w:val="both"/>
        <w:rPr>
          <w:rFonts w:asciiTheme="majorHAnsi" w:hAnsiTheme="majorHAnsi"/>
        </w:rPr>
      </w:pPr>
      <w:r>
        <w:rPr>
          <w:rFonts w:asciiTheme="majorHAnsi" w:hAnsiTheme="majorHAnsi"/>
        </w:rPr>
        <w:t>Afin de prédire les opérons présents dans cet organisme, l’équipe a commencé par sélectionner les attributs génétiques estimés comme étant les plus pertinents. La littérature indique que des données telles que le brin, le sens de transcription ou encore la distance inter-génique sont de bons indicateurs concernant la position et la constitution des opérons (</w:t>
      </w:r>
      <w:r w:rsidRPr="002351A1">
        <w:rPr>
          <w:rFonts w:asciiTheme="majorHAnsi" w:hAnsiTheme="majorHAnsi"/>
        </w:rPr>
        <w:t>H. Salgado, G. Moreno-</w:t>
      </w:r>
      <w:proofErr w:type="spellStart"/>
      <w:r w:rsidRPr="002351A1">
        <w:rPr>
          <w:rFonts w:asciiTheme="majorHAnsi" w:hAnsiTheme="majorHAnsi"/>
        </w:rPr>
        <w:t>Hagelsieb</w:t>
      </w:r>
      <w:proofErr w:type="spellEnd"/>
      <w:r w:rsidRPr="002351A1">
        <w:rPr>
          <w:rFonts w:asciiTheme="majorHAnsi" w:hAnsiTheme="majorHAnsi"/>
        </w:rPr>
        <w:t xml:space="preserve">, T. Smith and J. </w:t>
      </w:r>
      <w:proofErr w:type="spellStart"/>
      <w:r w:rsidRPr="002351A1">
        <w:rPr>
          <w:rFonts w:asciiTheme="majorHAnsi" w:hAnsiTheme="majorHAnsi"/>
        </w:rPr>
        <w:t>Collado</w:t>
      </w:r>
      <w:proofErr w:type="spellEnd"/>
      <w:r w:rsidRPr="002351A1">
        <w:rPr>
          <w:rFonts w:asciiTheme="majorHAnsi" w:hAnsiTheme="majorHAnsi"/>
        </w:rPr>
        <w:t xml:space="preserve">-Vides. </w:t>
      </w:r>
      <w:proofErr w:type="spellStart"/>
      <w:r w:rsidRPr="002351A1">
        <w:rPr>
          <w:rFonts w:asciiTheme="majorHAnsi" w:hAnsiTheme="majorHAnsi"/>
        </w:rPr>
        <w:t>Operons</w:t>
      </w:r>
      <w:proofErr w:type="spellEnd"/>
      <w:r w:rsidRPr="002351A1">
        <w:rPr>
          <w:rFonts w:asciiTheme="majorHAnsi" w:hAnsiTheme="majorHAnsi"/>
        </w:rPr>
        <w:t xml:space="preserve"> in</w:t>
      </w:r>
      <w:r w:rsidRPr="002351A1">
        <w:rPr>
          <w:rFonts w:asciiTheme="majorHAnsi" w:hAnsiTheme="majorHAnsi"/>
          <w:i/>
        </w:rPr>
        <w:t xml:space="preserve"> </w:t>
      </w:r>
      <w:r w:rsidRPr="002351A1">
        <w:rPr>
          <w:rFonts w:asciiTheme="majorHAnsi" w:hAnsiTheme="majorHAnsi"/>
          <w:i/>
          <w:iCs/>
        </w:rPr>
        <w:t>Escherichia coli</w:t>
      </w:r>
      <w:r w:rsidRPr="002351A1">
        <w:rPr>
          <w:rFonts w:asciiTheme="majorHAnsi" w:hAnsiTheme="majorHAnsi"/>
          <w:i/>
        </w:rPr>
        <w:t xml:space="preserve">: </w:t>
      </w:r>
      <w:proofErr w:type="spellStart"/>
      <w:r w:rsidRPr="002351A1">
        <w:rPr>
          <w:rFonts w:asciiTheme="majorHAnsi" w:hAnsiTheme="majorHAnsi"/>
          <w:i/>
        </w:rPr>
        <w:t>Genomic</w:t>
      </w:r>
      <w:proofErr w:type="spellEnd"/>
      <w:r w:rsidRPr="002351A1">
        <w:rPr>
          <w:rFonts w:asciiTheme="majorHAnsi" w:hAnsiTheme="majorHAnsi"/>
          <w:i/>
        </w:rPr>
        <w:t xml:space="preserve"> analyses and </w:t>
      </w:r>
      <w:proofErr w:type="spellStart"/>
      <w:r w:rsidRPr="002351A1">
        <w:rPr>
          <w:rFonts w:asciiTheme="majorHAnsi" w:hAnsiTheme="majorHAnsi"/>
          <w:i/>
        </w:rPr>
        <w:t>predictions</w:t>
      </w:r>
      <w:proofErr w:type="spellEnd"/>
      <w:r w:rsidRPr="002351A1">
        <w:rPr>
          <w:rFonts w:asciiTheme="majorHAnsi" w:hAnsiTheme="majorHAnsi"/>
          <w:i/>
        </w:rPr>
        <w:t xml:space="preserve">. </w:t>
      </w:r>
      <w:r w:rsidRPr="002351A1">
        <w:rPr>
          <w:rFonts w:asciiTheme="majorHAnsi" w:hAnsiTheme="majorHAnsi"/>
        </w:rPr>
        <w:t>PNAS 2000</w:t>
      </w:r>
      <w:r>
        <w:t>.)</w:t>
      </w:r>
      <w:r>
        <w:rPr>
          <w:rFonts w:asciiTheme="majorHAnsi" w:hAnsiTheme="majorHAnsi"/>
        </w:rPr>
        <w:t>.</w:t>
      </w:r>
    </w:p>
    <w:p w:rsidR="00701E6A" w:rsidRDefault="002351A1" w:rsidP="00A22E66">
      <w:pPr>
        <w:pStyle w:val="NormalWeb"/>
        <w:jc w:val="both"/>
        <w:rPr>
          <w:rFonts w:asciiTheme="majorHAnsi" w:hAnsiTheme="majorHAnsi"/>
        </w:rPr>
      </w:pPr>
      <w:r>
        <w:rPr>
          <w:rFonts w:asciiTheme="majorHAnsi" w:hAnsiTheme="majorHAnsi"/>
        </w:rPr>
        <w:t xml:space="preserve"> Une publication plus récente</w:t>
      </w:r>
      <w:r w:rsidR="00536A86">
        <w:rPr>
          <w:rFonts w:asciiTheme="majorHAnsi" w:hAnsiTheme="majorHAnsi"/>
        </w:rPr>
        <w:t xml:space="preserve"> </w:t>
      </w:r>
      <w:r w:rsidR="008B4C34">
        <w:rPr>
          <w:rFonts w:asciiTheme="majorHAnsi" w:hAnsiTheme="majorHAnsi"/>
        </w:rPr>
        <w:t>« </w:t>
      </w:r>
      <w:r w:rsidR="00FF7544">
        <w:rPr>
          <w:rFonts w:asciiTheme="majorHAnsi" w:hAnsiTheme="majorHAnsi"/>
        </w:rPr>
        <w:t xml:space="preserve">High </w:t>
      </w:r>
      <w:proofErr w:type="spellStart"/>
      <w:r w:rsidR="00FF7544">
        <w:rPr>
          <w:rFonts w:asciiTheme="majorHAnsi" w:hAnsiTheme="majorHAnsi"/>
        </w:rPr>
        <w:t>accuracy</w:t>
      </w:r>
      <w:proofErr w:type="spellEnd"/>
      <w:r w:rsidR="00FF7544">
        <w:rPr>
          <w:rFonts w:asciiTheme="majorHAnsi" w:hAnsiTheme="majorHAnsi"/>
        </w:rPr>
        <w:t xml:space="preserve"> </w:t>
      </w:r>
      <w:proofErr w:type="spellStart"/>
      <w:r w:rsidR="00FF7544">
        <w:rPr>
          <w:rFonts w:asciiTheme="majorHAnsi" w:hAnsiTheme="majorHAnsi"/>
        </w:rPr>
        <w:t>Operon</w:t>
      </w:r>
      <w:proofErr w:type="spellEnd"/>
      <w:r w:rsidR="00FF7544">
        <w:rPr>
          <w:rFonts w:asciiTheme="majorHAnsi" w:hAnsiTheme="majorHAnsi"/>
        </w:rPr>
        <w:t xml:space="preserve"> </w:t>
      </w:r>
      <w:proofErr w:type="spellStart"/>
      <w:r w:rsidR="00FF7544">
        <w:rPr>
          <w:rFonts w:asciiTheme="majorHAnsi" w:hAnsiTheme="majorHAnsi"/>
        </w:rPr>
        <w:t>prediction</w:t>
      </w:r>
      <w:proofErr w:type="spellEnd"/>
      <w:r w:rsidR="00FF7544">
        <w:rPr>
          <w:rFonts w:asciiTheme="majorHAnsi" w:hAnsiTheme="majorHAnsi"/>
        </w:rPr>
        <w:t xml:space="preserve"> </w:t>
      </w:r>
      <w:proofErr w:type="spellStart"/>
      <w:r w:rsidR="00FF7544">
        <w:rPr>
          <w:rFonts w:asciiTheme="majorHAnsi" w:hAnsiTheme="majorHAnsi"/>
        </w:rPr>
        <w:t>method</w:t>
      </w:r>
      <w:proofErr w:type="spellEnd"/>
      <w:r w:rsidR="00FF7544">
        <w:rPr>
          <w:rFonts w:asciiTheme="majorHAnsi" w:hAnsiTheme="majorHAnsi"/>
        </w:rPr>
        <w:t xml:space="preserve"> bases on STRING </w:t>
      </w:r>
      <w:proofErr w:type="spellStart"/>
      <w:r w:rsidR="00FF7544">
        <w:rPr>
          <w:rFonts w:asciiTheme="majorHAnsi" w:hAnsiTheme="majorHAnsi"/>
        </w:rPr>
        <w:t>database</w:t>
      </w:r>
      <w:proofErr w:type="spellEnd"/>
      <w:r w:rsidR="008B4C34">
        <w:rPr>
          <w:rFonts w:asciiTheme="majorHAnsi" w:hAnsiTheme="majorHAnsi"/>
        </w:rPr>
        <w:t> </w:t>
      </w:r>
      <w:r w:rsidR="00536A86">
        <w:rPr>
          <w:rFonts w:asciiTheme="majorHAnsi" w:hAnsiTheme="majorHAnsi"/>
        </w:rPr>
        <w:t xml:space="preserve">scores, B. </w:t>
      </w:r>
      <w:proofErr w:type="spellStart"/>
      <w:r w:rsidR="00536A86">
        <w:rPr>
          <w:rFonts w:asciiTheme="majorHAnsi" w:hAnsiTheme="majorHAnsi"/>
        </w:rPr>
        <w:t>Taboada</w:t>
      </w:r>
      <w:proofErr w:type="spellEnd"/>
      <w:r w:rsidR="00536A86">
        <w:rPr>
          <w:rFonts w:asciiTheme="majorHAnsi" w:hAnsiTheme="majorHAnsi"/>
        </w:rPr>
        <w:t xml:space="preserve"> et al »</w:t>
      </w:r>
      <w:r w:rsidR="008B4C34">
        <w:rPr>
          <w:rFonts w:asciiTheme="majorHAnsi" w:hAnsiTheme="majorHAnsi"/>
        </w:rPr>
        <w:t xml:space="preserve"> </w:t>
      </w:r>
      <w:r>
        <w:rPr>
          <w:rFonts w:asciiTheme="majorHAnsi" w:hAnsiTheme="majorHAnsi"/>
        </w:rPr>
        <w:t xml:space="preserve"> indique</w:t>
      </w:r>
      <w:r w:rsidR="008B4C34">
        <w:rPr>
          <w:rFonts w:asciiTheme="majorHAnsi" w:hAnsiTheme="majorHAnsi"/>
        </w:rPr>
        <w:t xml:space="preserve"> que</w:t>
      </w:r>
      <w:r>
        <w:rPr>
          <w:rFonts w:asciiTheme="majorHAnsi" w:hAnsiTheme="majorHAnsi"/>
        </w:rPr>
        <w:t xml:space="preserve"> l’utilisation de donnée</w:t>
      </w:r>
      <w:r w:rsidR="008B4C34">
        <w:rPr>
          <w:rFonts w:asciiTheme="majorHAnsi" w:hAnsiTheme="majorHAnsi"/>
        </w:rPr>
        <w:t xml:space="preserve">s issues de la banque de données </w:t>
      </w:r>
      <w:proofErr w:type="spellStart"/>
      <w:r w:rsidR="008B4C34" w:rsidRPr="008B4C34">
        <w:rPr>
          <w:rFonts w:asciiTheme="majorHAnsi" w:hAnsiTheme="majorHAnsi"/>
          <w:iCs/>
        </w:rPr>
        <w:t>Search</w:t>
      </w:r>
      <w:proofErr w:type="spellEnd"/>
      <w:r w:rsidR="008B4C34" w:rsidRPr="008B4C34">
        <w:rPr>
          <w:rFonts w:asciiTheme="majorHAnsi" w:hAnsiTheme="majorHAnsi"/>
          <w:iCs/>
        </w:rPr>
        <w:t xml:space="preserve"> </w:t>
      </w:r>
      <w:proofErr w:type="spellStart"/>
      <w:r w:rsidR="008B4C34" w:rsidRPr="008B4C34">
        <w:rPr>
          <w:rFonts w:asciiTheme="majorHAnsi" w:hAnsiTheme="majorHAnsi"/>
          <w:iCs/>
        </w:rPr>
        <w:t>Tool</w:t>
      </w:r>
      <w:proofErr w:type="spellEnd"/>
      <w:r w:rsidR="008B4C34" w:rsidRPr="008B4C34">
        <w:rPr>
          <w:rFonts w:asciiTheme="majorHAnsi" w:hAnsiTheme="majorHAnsi"/>
          <w:iCs/>
        </w:rPr>
        <w:t xml:space="preserve"> for the </w:t>
      </w:r>
      <w:proofErr w:type="spellStart"/>
      <w:r w:rsidR="008B4C34" w:rsidRPr="008B4C34">
        <w:rPr>
          <w:rFonts w:asciiTheme="majorHAnsi" w:hAnsiTheme="majorHAnsi"/>
          <w:iCs/>
        </w:rPr>
        <w:t>Retrieval</w:t>
      </w:r>
      <w:proofErr w:type="spellEnd"/>
      <w:r w:rsidR="008B4C34" w:rsidRPr="008B4C34">
        <w:rPr>
          <w:rFonts w:asciiTheme="majorHAnsi" w:hAnsiTheme="majorHAnsi"/>
          <w:iCs/>
        </w:rPr>
        <w:t xml:space="preserve"> of </w:t>
      </w:r>
      <w:proofErr w:type="spellStart"/>
      <w:r w:rsidR="008B4C34" w:rsidRPr="008B4C34">
        <w:rPr>
          <w:rFonts w:asciiTheme="majorHAnsi" w:hAnsiTheme="majorHAnsi"/>
          <w:iCs/>
        </w:rPr>
        <w:t>Interacting</w:t>
      </w:r>
      <w:proofErr w:type="spellEnd"/>
      <w:r w:rsidR="008B4C34" w:rsidRPr="008B4C34">
        <w:rPr>
          <w:rFonts w:asciiTheme="majorHAnsi" w:hAnsiTheme="majorHAnsi"/>
          <w:iCs/>
        </w:rPr>
        <w:t xml:space="preserve"> </w:t>
      </w:r>
      <w:proofErr w:type="spellStart"/>
      <w:r w:rsidR="008B4C34" w:rsidRPr="008B4C34">
        <w:rPr>
          <w:rFonts w:asciiTheme="majorHAnsi" w:hAnsiTheme="majorHAnsi"/>
          <w:iCs/>
        </w:rPr>
        <w:t>Genes</w:t>
      </w:r>
      <w:proofErr w:type="spellEnd"/>
      <w:r w:rsidR="008B4C34" w:rsidRPr="008B4C34">
        <w:rPr>
          <w:rFonts w:asciiTheme="majorHAnsi" w:hAnsiTheme="majorHAnsi"/>
          <w:iCs/>
        </w:rPr>
        <w:t>/Proteins</w:t>
      </w:r>
      <w:r w:rsidR="008B4C34">
        <w:rPr>
          <w:rFonts w:asciiTheme="majorHAnsi" w:hAnsiTheme="majorHAnsi"/>
          <w:iCs/>
          <w:vertAlign w:val="superscript"/>
        </w:rPr>
        <w:t>1</w:t>
      </w:r>
      <w:r w:rsidR="008B4C34">
        <w:rPr>
          <w:rFonts w:asciiTheme="majorHAnsi" w:hAnsiTheme="majorHAnsi"/>
        </w:rPr>
        <w:t xml:space="preserve"> (STRING) permet</w:t>
      </w:r>
      <w:r>
        <w:rPr>
          <w:rFonts w:asciiTheme="majorHAnsi" w:hAnsiTheme="majorHAnsi"/>
        </w:rPr>
        <w:t xml:space="preserve"> d’</w:t>
      </w:r>
      <w:r w:rsidR="00D555ED">
        <w:rPr>
          <w:rFonts w:asciiTheme="majorHAnsi" w:hAnsiTheme="majorHAnsi"/>
        </w:rPr>
        <w:t>améliorer significativement la pertinence des résultats</w:t>
      </w:r>
      <w:r w:rsidR="008B4C34">
        <w:rPr>
          <w:rFonts w:asciiTheme="majorHAnsi" w:hAnsiTheme="majorHAnsi"/>
        </w:rPr>
        <w:t>. En effet, cette banque de données regroupe des informations sur l’interaction des protéines connues et prédites en s’appu</w:t>
      </w:r>
      <w:r w:rsidR="00701E6A">
        <w:rPr>
          <w:rFonts w:asciiTheme="majorHAnsi" w:hAnsiTheme="majorHAnsi"/>
        </w:rPr>
        <w:t>yant sur des sources dérivées telles que la</w:t>
      </w:r>
      <w:r w:rsidR="008B4C34">
        <w:rPr>
          <w:rFonts w:asciiTheme="majorHAnsi" w:hAnsiTheme="majorHAnsi"/>
        </w:rPr>
        <w:t xml:space="preserve"> </w:t>
      </w:r>
      <w:proofErr w:type="spellStart"/>
      <w:r w:rsidR="008B4C34">
        <w:rPr>
          <w:rFonts w:asciiTheme="majorHAnsi" w:hAnsiTheme="majorHAnsi"/>
        </w:rPr>
        <w:t>co</w:t>
      </w:r>
      <w:proofErr w:type="spellEnd"/>
      <w:r w:rsidR="008B4C34">
        <w:rPr>
          <w:rFonts w:asciiTheme="majorHAnsi" w:hAnsiTheme="majorHAnsi"/>
        </w:rPr>
        <w:t xml:space="preserve">-expression, </w:t>
      </w:r>
      <w:r w:rsidR="00701E6A">
        <w:rPr>
          <w:rFonts w:asciiTheme="majorHAnsi" w:hAnsiTheme="majorHAnsi"/>
        </w:rPr>
        <w:t>le contexte génomique et</w:t>
      </w:r>
      <w:r w:rsidR="008B4C34">
        <w:rPr>
          <w:rFonts w:asciiTheme="majorHAnsi" w:hAnsiTheme="majorHAnsi"/>
        </w:rPr>
        <w:t xml:space="preserve"> </w:t>
      </w:r>
      <w:r w:rsidR="00701E6A">
        <w:rPr>
          <w:rFonts w:asciiTheme="majorHAnsi" w:hAnsiTheme="majorHAnsi"/>
        </w:rPr>
        <w:t xml:space="preserve">les données de </w:t>
      </w:r>
      <w:r w:rsidR="008B4C34">
        <w:rPr>
          <w:rFonts w:asciiTheme="majorHAnsi" w:hAnsiTheme="majorHAnsi"/>
        </w:rPr>
        <w:lastRenderedPageBreak/>
        <w:t xml:space="preserve">Gene </w:t>
      </w:r>
      <w:proofErr w:type="spellStart"/>
      <w:r w:rsidR="008B4C34">
        <w:rPr>
          <w:rFonts w:asciiTheme="majorHAnsi" w:hAnsiTheme="majorHAnsi"/>
        </w:rPr>
        <w:t>Ontology</w:t>
      </w:r>
      <w:proofErr w:type="spellEnd"/>
      <w:r w:rsidR="00701E6A">
        <w:rPr>
          <w:rFonts w:asciiTheme="majorHAnsi" w:hAnsiTheme="majorHAnsi"/>
        </w:rPr>
        <w:t xml:space="preserve"> entre autre</w:t>
      </w:r>
      <w:r w:rsidR="004A46EE">
        <w:rPr>
          <w:rFonts w:asciiTheme="majorHAnsi" w:hAnsiTheme="majorHAnsi"/>
        </w:rPr>
        <w:t>s</w:t>
      </w:r>
      <w:r w:rsidR="00701E6A">
        <w:rPr>
          <w:rFonts w:asciiTheme="majorHAnsi" w:hAnsiTheme="majorHAnsi"/>
        </w:rPr>
        <w:t>. Le score obtenu est la fusion de toutes ces données. Il est compris entre 0 et 1, 0 signifiant une absence totale de lien entre les protéines.</w:t>
      </w:r>
    </w:p>
    <w:p w:rsidR="00701E6A" w:rsidRDefault="009A1C14" w:rsidP="00A22E66">
      <w:pPr>
        <w:pStyle w:val="NormalWeb"/>
        <w:jc w:val="both"/>
        <w:rPr>
          <w:rFonts w:asciiTheme="majorHAnsi" w:hAnsiTheme="majorHAnsi"/>
        </w:rPr>
      </w:pPr>
      <w:r>
        <w:rPr>
          <w:rFonts w:asciiTheme="majorHAnsi" w:hAnsiTheme="majorHAnsi"/>
        </w:rPr>
        <w:t>De ce fait,</w:t>
      </w:r>
      <w:r w:rsidR="00701E6A">
        <w:rPr>
          <w:rFonts w:asciiTheme="majorHAnsi" w:hAnsiTheme="majorHAnsi"/>
        </w:rPr>
        <w:t xml:space="preserve"> nous avons décidé de nous appuyer sur la distance inter-génique (au sein d’un opéron ainsi qu’entre les unités de transcription considérées comme non-</w:t>
      </w:r>
      <w:proofErr w:type="spellStart"/>
      <w:r w:rsidR="00701E6A">
        <w:rPr>
          <w:rFonts w:asciiTheme="majorHAnsi" w:hAnsiTheme="majorHAnsi"/>
        </w:rPr>
        <w:t>opéronique</w:t>
      </w:r>
      <w:proofErr w:type="spellEnd"/>
      <w:r w:rsidR="00701E6A">
        <w:rPr>
          <w:rFonts w:asciiTheme="majorHAnsi" w:hAnsiTheme="majorHAnsi"/>
        </w:rPr>
        <w:t xml:space="preserve">), sur le brin ainsi que sur les données issues de la banque de données STRING. Nous avons aussi rajouté un facteur hypothétiquement discriminant à savoir la somme de la taille de deux gènes contigus au sein d’un même opéron. </w:t>
      </w:r>
    </w:p>
    <w:p w:rsidR="00354E71" w:rsidRPr="00354E71" w:rsidRDefault="00354E71" w:rsidP="00A22E66">
      <w:pPr>
        <w:pStyle w:val="NormalWeb"/>
        <w:jc w:val="both"/>
        <w:rPr>
          <w:rStyle w:val="lev"/>
          <w:rFonts w:asciiTheme="majorHAnsi" w:hAnsiTheme="majorHAnsi"/>
          <w:sz w:val="22"/>
          <w:szCs w:val="22"/>
        </w:rPr>
      </w:pPr>
      <w:r w:rsidRPr="00354E71">
        <w:rPr>
          <w:rStyle w:val="lev"/>
          <w:rFonts w:asciiTheme="majorHAnsi" w:hAnsiTheme="majorHAnsi"/>
          <w:sz w:val="22"/>
          <w:szCs w:val="22"/>
        </w:rPr>
        <w:t>Méthodes</w:t>
      </w:r>
    </w:p>
    <w:p w:rsidR="008B4C34" w:rsidRDefault="00AC406C" w:rsidP="00A22E66">
      <w:pPr>
        <w:pStyle w:val="NormalWeb"/>
        <w:jc w:val="both"/>
        <w:rPr>
          <w:rFonts w:asciiTheme="majorHAnsi" w:hAnsiTheme="majorHAnsi"/>
        </w:rPr>
      </w:pPr>
      <w:r>
        <w:rPr>
          <w:rFonts w:asciiTheme="majorHAnsi" w:hAnsiTheme="majorHAnsi"/>
        </w:rPr>
        <w:t xml:space="preserve">Trois </w:t>
      </w:r>
      <w:r w:rsidR="002A7FA9">
        <w:rPr>
          <w:rFonts w:asciiTheme="majorHAnsi" w:hAnsiTheme="majorHAnsi"/>
        </w:rPr>
        <w:t>méthodes de fouille</w:t>
      </w:r>
      <w:r w:rsidR="00B30956">
        <w:rPr>
          <w:rFonts w:asciiTheme="majorHAnsi" w:hAnsiTheme="majorHAnsi"/>
        </w:rPr>
        <w:t xml:space="preserve"> de données ont été employées</w:t>
      </w:r>
      <w:r>
        <w:rPr>
          <w:rFonts w:asciiTheme="majorHAnsi" w:hAnsiTheme="majorHAnsi"/>
        </w:rPr>
        <w:t xml:space="preserve"> afin de les comparer</w:t>
      </w:r>
      <w:r w:rsidR="00B30956">
        <w:rPr>
          <w:rFonts w:asciiTheme="majorHAnsi" w:hAnsiTheme="majorHAnsi"/>
        </w:rPr>
        <w:t xml:space="preserve"> : </w:t>
      </w:r>
      <w:r>
        <w:rPr>
          <w:rFonts w:asciiTheme="majorHAnsi" w:hAnsiTheme="majorHAnsi"/>
        </w:rPr>
        <w:t>Un classificateur bayésien naïf,</w:t>
      </w:r>
      <w:r w:rsidR="004A46EE">
        <w:rPr>
          <w:rFonts w:asciiTheme="majorHAnsi" w:hAnsiTheme="majorHAnsi"/>
        </w:rPr>
        <w:t xml:space="preserve"> </w:t>
      </w:r>
      <w:r w:rsidR="00B30956">
        <w:rPr>
          <w:rFonts w:asciiTheme="majorHAnsi" w:hAnsiTheme="majorHAnsi"/>
        </w:rPr>
        <w:t>un arbre de décision</w:t>
      </w:r>
      <w:r>
        <w:rPr>
          <w:rFonts w:asciiTheme="majorHAnsi" w:hAnsiTheme="majorHAnsi"/>
        </w:rPr>
        <w:t xml:space="preserve"> ainsi qu’un réseau de neurone</w:t>
      </w:r>
      <w:r w:rsidR="00A22E66">
        <w:rPr>
          <w:rFonts w:asciiTheme="majorHAnsi" w:hAnsiTheme="majorHAnsi"/>
        </w:rPr>
        <w:t>s</w:t>
      </w:r>
      <w:r w:rsidR="00B30956">
        <w:rPr>
          <w:rFonts w:asciiTheme="majorHAnsi" w:hAnsiTheme="majorHAnsi"/>
        </w:rPr>
        <w:t>.</w:t>
      </w:r>
    </w:p>
    <w:p w:rsidR="00B30956" w:rsidRDefault="00AC690D" w:rsidP="00A22E66">
      <w:pPr>
        <w:pStyle w:val="NormalWeb"/>
        <w:jc w:val="both"/>
        <w:rPr>
          <w:rFonts w:asciiTheme="majorHAnsi" w:hAnsiTheme="majorHAnsi"/>
        </w:rPr>
      </w:pPr>
      <w:r>
        <w:t>Données sources utilisées. Transformations effectuées.</w:t>
      </w:r>
    </w:p>
    <w:p w:rsidR="008B4C34" w:rsidRDefault="00B30956" w:rsidP="00AC690D">
      <w:pPr>
        <w:pStyle w:val="Titre"/>
        <w:jc w:val="both"/>
        <w:rPr>
          <w:sz w:val="44"/>
        </w:rPr>
      </w:pPr>
      <w:r w:rsidRPr="00FE33C3">
        <w:rPr>
          <w:sz w:val="44"/>
        </w:rPr>
        <w:t>Description des données utilisées</w:t>
      </w:r>
    </w:p>
    <w:p w:rsidR="00FF7544" w:rsidRDefault="00AC690D" w:rsidP="00AC690D">
      <w:pPr>
        <w:rPr>
          <w:rFonts w:asciiTheme="majorHAnsi" w:hAnsiTheme="majorHAnsi"/>
          <w:sz w:val="24"/>
          <w:szCs w:val="24"/>
        </w:rPr>
      </w:pPr>
      <w:r>
        <w:rPr>
          <w:rFonts w:asciiTheme="majorHAnsi" w:hAnsiTheme="majorHAnsi"/>
          <w:sz w:val="24"/>
          <w:szCs w:val="24"/>
        </w:rPr>
        <w:t>Afin d’utiliser les différents classificateurs</w:t>
      </w:r>
      <w:r w:rsidR="00FF7544">
        <w:rPr>
          <w:rFonts w:asciiTheme="majorHAnsi" w:hAnsiTheme="majorHAnsi"/>
          <w:sz w:val="24"/>
          <w:szCs w:val="24"/>
        </w:rPr>
        <w:t>,</w:t>
      </w:r>
      <w:r>
        <w:rPr>
          <w:rFonts w:asciiTheme="majorHAnsi" w:hAnsiTheme="majorHAnsi"/>
          <w:sz w:val="24"/>
          <w:szCs w:val="24"/>
        </w:rPr>
        <w:t xml:space="preserve"> il a été nécessaire de sélectionner plusieurs fichiers comportant les information</w:t>
      </w:r>
      <w:r w:rsidR="00FF7544">
        <w:rPr>
          <w:rFonts w:asciiTheme="majorHAnsi" w:hAnsiTheme="majorHAnsi"/>
          <w:sz w:val="24"/>
          <w:szCs w:val="24"/>
        </w:rPr>
        <w:t>s</w:t>
      </w:r>
      <w:r w:rsidR="00E67705">
        <w:rPr>
          <w:rFonts w:asciiTheme="majorHAnsi" w:hAnsiTheme="majorHAnsi"/>
          <w:sz w:val="24"/>
          <w:szCs w:val="24"/>
        </w:rPr>
        <w:t xml:space="preserve"> qui nous seront</w:t>
      </w:r>
      <w:r>
        <w:rPr>
          <w:rFonts w:asciiTheme="majorHAnsi" w:hAnsiTheme="majorHAnsi"/>
          <w:sz w:val="24"/>
          <w:szCs w:val="24"/>
        </w:rPr>
        <w:t xml:space="preserve"> </w:t>
      </w:r>
      <w:r w:rsidR="00FF7544">
        <w:rPr>
          <w:rFonts w:asciiTheme="majorHAnsi" w:hAnsiTheme="majorHAnsi"/>
          <w:sz w:val="24"/>
          <w:szCs w:val="24"/>
        </w:rPr>
        <w:t>utiles.</w:t>
      </w:r>
    </w:p>
    <w:p w:rsidR="00536A86" w:rsidRDefault="00FF7544" w:rsidP="00AC690D">
      <w:pPr>
        <w:rPr>
          <w:rFonts w:asciiTheme="majorHAnsi" w:hAnsiTheme="majorHAnsi"/>
          <w:sz w:val="24"/>
          <w:szCs w:val="24"/>
        </w:rPr>
      </w:pPr>
      <w:r>
        <w:rPr>
          <w:rFonts w:asciiTheme="majorHAnsi" w:hAnsiTheme="majorHAnsi"/>
          <w:sz w:val="24"/>
          <w:szCs w:val="24"/>
        </w:rPr>
        <w:t xml:space="preserve">Premièrement, un fichier de la banque de données </w:t>
      </w:r>
      <w:proofErr w:type="spellStart"/>
      <w:r>
        <w:rPr>
          <w:rFonts w:asciiTheme="majorHAnsi" w:hAnsiTheme="majorHAnsi"/>
          <w:sz w:val="24"/>
          <w:szCs w:val="24"/>
        </w:rPr>
        <w:t>GenBank</w:t>
      </w:r>
      <w:proofErr w:type="spellEnd"/>
      <w:r>
        <w:rPr>
          <w:rFonts w:asciiTheme="majorHAnsi" w:hAnsiTheme="majorHAnsi"/>
          <w:sz w:val="24"/>
          <w:szCs w:val="24"/>
        </w:rPr>
        <w:t xml:space="preserve"> nous fournit </w:t>
      </w:r>
      <w:r w:rsidR="00536A86">
        <w:rPr>
          <w:rFonts w:asciiTheme="majorHAnsi" w:hAnsiTheme="majorHAnsi"/>
          <w:sz w:val="24"/>
          <w:szCs w:val="24"/>
        </w:rPr>
        <w:t xml:space="preserve">le </w:t>
      </w:r>
      <w:r w:rsidR="00536A86" w:rsidRPr="00536A86">
        <w:rPr>
          <w:rFonts w:asciiTheme="majorHAnsi" w:hAnsiTheme="majorHAnsi"/>
          <w:sz w:val="24"/>
          <w:szCs w:val="24"/>
        </w:rPr>
        <w:t xml:space="preserve">génome </w:t>
      </w:r>
      <w:r w:rsidR="00536A86" w:rsidRPr="00536A86">
        <w:rPr>
          <w:rFonts w:asciiTheme="majorHAnsi" w:hAnsiTheme="majorHAnsi"/>
          <w:sz w:val="24"/>
          <w:szCs w:val="24"/>
        </w:rPr>
        <w:t>d’Escherichia coli K12 (MG1655)</w:t>
      </w:r>
      <w:r w:rsidR="00536A86">
        <w:rPr>
          <w:rFonts w:asciiTheme="majorHAnsi" w:hAnsiTheme="majorHAnsi"/>
          <w:sz w:val="24"/>
          <w:szCs w:val="24"/>
        </w:rPr>
        <w:t xml:space="preserve"> avec plusieurs informations comme le nom de chaque gène, leur position sur le génome et leurs fonctions</w:t>
      </w:r>
      <w:r w:rsidR="00E67705">
        <w:rPr>
          <w:rFonts w:asciiTheme="majorHAnsi" w:hAnsiTheme="majorHAnsi"/>
          <w:sz w:val="24"/>
          <w:szCs w:val="24"/>
        </w:rPr>
        <w:t>. Et ensuite,</w:t>
      </w:r>
      <w:r w:rsidR="00536A86">
        <w:rPr>
          <w:rFonts w:asciiTheme="majorHAnsi" w:hAnsiTheme="majorHAnsi"/>
          <w:sz w:val="24"/>
          <w:szCs w:val="24"/>
        </w:rPr>
        <w:t xml:space="preserve"> un fichier provenant de </w:t>
      </w:r>
      <w:proofErr w:type="spellStart"/>
      <w:r w:rsidR="00536A86">
        <w:rPr>
          <w:rFonts w:asciiTheme="majorHAnsi" w:hAnsiTheme="majorHAnsi"/>
          <w:sz w:val="24"/>
          <w:szCs w:val="24"/>
        </w:rPr>
        <w:t>RegulonDB</w:t>
      </w:r>
      <w:proofErr w:type="spellEnd"/>
      <w:r w:rsidR="00536A86">
        <w:rPr>
          <w:rFonts w:asciiTheme="majorHAnsi" w:hAnsiTheme="majorHAnsi"/>
          <w:sz w:val="24"/>
          <w:szCs w:val="24"/>
        </w:rPr>
        <w:t>,</w:t>
      </w:r>
      <w:r w:rsidR="00E67705">
        <w:rPr>
          <w:rFonts w:asciiTheme="majorHAnsi" w:hAnsiTheme="majorHAnsi"/>
          <w:sz w:val="24"/>
          <w:szCs w:val="24"/>
        </w:rPr>
        <w:t xml:space="preserve"> qui nous apporte </w:t>
      </w:r>
      <w:r w:rsidR="00536A86">
        <w:rPr>
          <w:rFonts w:asciiTheme="majorHAnsi" w:hAnsiTheme="majorHAnsi"/>
          <w:sz w:val="24"/>
          <w:szCs w:val="24"/>
        </w:rPr>
        <w:t xml:space="preserve">des informations sur l’organisation et la régulation des gènes </w:t>
      </w:r>
      <w:r w:rsidR="00536A86" w:rsidRPr="00536A86">
        <w:rPr>
          <w:rFonts w:asciiTheme="majorHAnsi" w:hAnsiTheme="majorHAnsi"/>
          <w:sz w:val="24"/>
          <w:szCs w:val="24"/>
        </w:rPr>
        <w:t>d’Escherichia coli</w:t>
      </w:r>
      <w:r w:rsidR="00536A86">
        <w:rPr>
          <w:rFonts w:asciiTheme="majorHAnsi" w:hAnsiTheme="majorHAnsi"/>
          <w:sz w:val="24"/>
          <w:szCs w:val="24"/>
        </w:rPr>
        <w:t>, avec les opérons présents sur le génome.</w:t>
      </w:r>
    </w:p>
    <w:p w:rsidR="00F774C8" w:rsidRDefault="00E247EC" w:rsidP="00AC690D">
      <w:pPr>
        <w:rPr>
          <w:rFonts w:asciiTheme="majorHAnsi" w:hAnsiTheme="majorHAnsi"/>
          <w:sz w:val="24"/>
          <w:szCs w:val="24"/>
        </w:rPr>
      </w:pPr>
      <w:r>
        <w:rPr>
          <w:rFonts w:asciiTheme="majorHAnsi" w:hAnsiTheme="majorHAnsi"/>
          <w:sz w:val="24"/>
          <w:szCs w:val="24"/>
        </w:rPr>
        <w:t>Après avoir choisi les fichiers</w:t>
      </w:r>
      <w:r w:rsidR="00536A86">
        <w:rPr>
          <w:rFonts w:asciiTheme="majorHAnsi" w:hAnsiTheme="majorHAnsi"/>
          <w:sz w:val="24"/>
          <w:szCs w:val="24"/>
        </w:rPr>
        <w:t xml:space="preserve"> </w:t>
      </w:r>
      <w:r>
        <w:rPr>
          <w:rFonts w:asciiTheme="majorHAnsi" w:hAnsiTheme="majorHAnsi"/>
          <w:sz w:val="24"/>
          <w:szCs w:val="24"/>
        </w:rPr>
        <w:t xml:space="preserve">à traiter, il a fallu réaliser </w:t>
      </w:r>
      <w:r w:rsidR="002A7FA9">
        <w:rPr>
          <w:rFonts w:asciiTheme="majorHAnsi" w:hAnsiTheme="majorHAnsi"/>
          <w:sz w:val="24"/>
          <w:szCs w:val="24"/>
        </w:rPr>
        <w:t>plusieurs</w:t>
      </w:r>
      <w:r>
        <w:rPr>
          <w:rFonts w:asciiTheme="majorHAnsi" w:hAnsiTheme="majorHAnsi"/>
          <w:sz w:val="24"/>
          <w:szCs w:val="24"/>
        </w:rPr>
        <w:t xml:space="preserve"> script</w:t>
      </w:r>
      <w:r w:rsidR="002A7FA9">
        <w:rPr>
          <w:rFonts w:asciiTheme="majorHAnsi" w:hAnsiTheme="majorHAnsi"/>
          <w:sz w:val="24"/>
          <w:szCs w:val="24"/>
        </w:rPr>
        <w:t>s</w:t>
      </w:r>
      <w:r>
        <w:rPr>
          <w:rFonts w:asciiTheme="majorHAnsi" w:hAnsiTheme="majorHAnsi"/>
          <w:sz w:val="24"/>
          <w:szCs w:val="24"/>
        </w:rPr>
        <w:t xml:space="preserve"> </w:t>
      </w:r>
      <w:r w:rsidR="002A7FA9">
        <w:rPr>
          <w:rFonts w:asciiTheme="majorHAnsi" w:hAnsiTheme="majorHAnsi"/>
          <w:sz w:val="24"/>
          <w:szCs w:val="24"/>
        </w:rPr>
        <w:t>en langage Python</w:t>
      </w:r>
      <w:r w:rsidR="002A7FA9">
        <w:rPr>
          <w:rFonts w:asciiTheme="majorHAnsi" w:hAnsiTheme="majorHAnsi"/>
          <w:sz w:val="24"/>
          <w:szCs w:val="24"/>
        </w:rPr>
        <w:t xml:space="preserve"> </w:t>
      </w:r>
      <w:r>
        <w:rPr>
          <w:rFonts w:asciiTheme="majorHAnsi" w:hAnsiTheme="majorHAnsi"/>
          <w:sz w:val="24"/>
          <w:szCs w:val="24"/>
        </w:rPr>
        <w:t xml:space="preserve">pour </w:t>
      </w:r>
      <w:proofErr w:type="spellStart"/>
      <w:r>
        <w:rPr>
          <w:rFonts w:asciiTheme="majorHAnsi" w:hAnsiTheme="majorHAnsi"/>
          <w:sz w:val="24"/>
          <w:szCs w:val="24"/>
        </w:rPr>
        <w:t>parser</w:t>
      </w:r>
      <w:proofErr w:type="spellEnd"/>
      <w:r>
        <w:rPr>
          <w:rFonts w:asciiTheme="majorHAnsi" w:hAnsiTheme="majorHAnsi"/>
          <w:sz w:val="24"/>
          <w:szCs w:val="24"/>
        </w:rPr>
        <w:t xml:space="preserve"> les données. </w:t>
      </w:r>
    </w:p>
    <w:p w:rsidR="001B7696" w:rsidRDefault="00E247EC" w:rsidP="00AC690D">
      <w:pPr>
        <w:rPr>
          <w:rFonts w:asciiTheme="majorHAnsi" w:hAnsiTheme="majorHAnsi"/>
          <w:sz w:val="24"/>
          <w:szCs w:val="24"/>
        </w:rPr>
      </w:pPr>
      <w:r>
        <w:rPr>
          <w:rFonts w:asciiTheme="majorHAnsi" w:hAnsiTheme="majorHAnsi"/>
          <w:sz w:val="24"/>
          <w:szCs w:val="24"/>
        </w:rPr>
        <w:t>Un premier script</w:t>
      </w:r>
      <w:r w:rsidR="002A7FA9">
        <w:rPr>
          <w:rFonts w:asciiTheme="majorHAnsi" w:hAnsiTheme="majorHAnsi"/>
          <w:sz w:val="24"/>
          <w:szCs w:val="24"/>
        </w:rPr>
        <w:t xml:space="preserve"> nous a permis</w:t>
      </w:r>
      <w:r>
        <w:rPr>
          <w:rFonts w:asciiTheme="majorHAnsi" w:hAnsiTheme="majorHAnsi"/>
          <w:sz w:val="24"/>
          <w:szCs w:val="24"/>
        </w:rPr>
        <w:t xml:space="preserve"> </w:t>
      </w:r>
      <w:r w:rsidR="002A7FA9">
        <w:rPr>
          <w:rFonts w:asciiTheme="majorHAnsi" w:hAnsiTheme="majorHAnsi"/>
          <w:sz w:val="24"/>
          <w:szCs w:val="24"/>
        </w:rPr>
        <w:t>de créer un fichier contenant la liste des gènes présent</w:t>
      </w:r>
      <w:r w:rsidR="00EB7CC6">
        <w:rPr>
          <w:rFonts w:asciiTheme="majorHAnsi" w:hAnsiTheme="majorHAnsi"/>
          <w:sz w:val="24"/>
          <w:szCs w:val="24"/>
        </w:rPr>
        <w:t xml:space="preserve">s dans les </w:t>
      </w:r>
      <w:r w:rsidR="002A7FA9">
        <w:rPr>
          <w:rFonts w:asciiTheme="majorHAnsi" w:hAnsiTheme="majorHAnsi"/>
          <w:sz w:val="24"/>
          <w:szCs w:val="24"/>
        </w:rPr>
        <w:t>fichier</w:t>
      </w:r>
      <w:r w:rsidR="00EB7CC6">
        <w:rPr>
          <w:rFonts w:asciiTheme="majorHAnsi" w:hAnsiTheme="majorHAnsi"/>
          <w:sz w:val="24"/>
          <w:szCs w:val="24"/>
        </w:rPr>
        <w:t>s</w:t>
      </w:r>
      <w:r w:rsidR="002A7FA9">
        <w:rPr>
          <w:rFonts w:asciiTheme="majorHAnsi" w:hAnsiTheme="majorHAnsi"/>
          <w:sz w:val="24"/>
          <w:szCs w:val="24"/>
        </w:rPr>
        <w:t xml:space="preserve"> </w:t>
      </w:r>
      <w:proofErr w:type="spellStart"/>
      <w:r w:rsidR="002A7FA9">
        <w:rPr>
          <w:rFonts w:asciiTheme="majorHAnsi" w:hAnsiTheme="majorHAnsi"/>
          <w:sz w:val="24"/>
          <w:szCs w:val="24"/>
        </w:rPr>
        <w:t>GenB</w:t>
      </w:r>
      <w:r w:rsidR="00EB7CC6">
        <w:rPr>
          <w:rFonts w:asciiTheme="majorHAnsi" w:hAnsiTheme="majorHAnsi"/>
          <w:sz w:val="24"/>
          <w:szCs w:val="24"/>
        </w:rPr>
        <w:t>ank</w:t>
      </w:r>
      <w:proofErr w:type="spellEnd"/>
      <w:r w:rsidR="00EB7CC6">
        <w:rPr>
          <w:rFonts w:asciiTheme="majorHAnsi" w:hAnsiTheme="majorHAnsi"/>
          <w:sz w:val="24"/>
          <w:szCs w:val="24"/>
        </w:rPr>
        <w:t xml:space="preserve"> et</w:t>
      </w:r>
      <w:r w:rsidR="002A7FA9">
        <w:rPr>
          <w:rFonts w:asciiTheme="majorHAnsi" w:hAnsiTheme="majorHAnsi"/>
          <w:sz w:val="24"/>
          <w:szCs w:val="24"/>
        </w:rPr>
        <w:t xml:space="preserve"> </w:t>
      </w:r>
      <w:proofErr w:type="spellStart"/>
      <w:r w:rsidR="002A7FA9">
        <w:rPr>
          <w:rFonts w:asciiTheme="majorHAnsi" w:hAnsiTheme="majorHAnsi"/>
          <w:sz w:val="24"/>
          <w:szCs w:val="24"/>
        </w:rPr>
        <w:t>RegulonDB</w:t>
      </w:r>
      <w:proofErr w:type="spellEnd"/>
      <w:r w:rsidR="002A7FA9">
        <w:rPr>
          <w:rFonts w:asciiTheme="majorHAnsi" w:hAnsiTheme="majorHAnsi"/>
          <w:sz w:val="24"/>
          <w:szCs w:val="24"/>
        </w:rPr>
        <w:t>. Les informations récupérées pour chaque gène sont leur nom, leur position sur le génome, leur brin, leur fonction et le fait qu’ils appartiennent ou non à un opéron.</w:t>
      </w:r>
      <w:r w:rsidR="00F774C8">
        <w:rPr>
          <w:rFonts w:asciiTheme="majorHAnsi" w:hAnsiTheme="majorHAnsi"/>
          <w:sz w:val="24"/>
          <w:szCs w:val="24"/>
        </w:rPr>
        <w:t xml:space="preserve"> </w:t>
      </w:r>
    </w:p>
    <w:p w:rsidR="001B7696" w:rsidRDefault="004676EC" w:rsidP="00AC690D">
      <w:pPr>
        <w:rPr>
          <w:rFonts w:asciiTheme="majorHAnsi" w:hAnsiTheme="majorHAnsi"/>
          <w:sz w:val="24"/>
          <w:szCs w:val="24"/>
        </w:rPr>
      </w:pPr>
      <w:r>
        <w:rPr>
          <w:rFonts w:asciiTheme="majorHAnsi" w:hAnsiTheme="majorHAnsi"/>
          <w:noProof/>
          <w:sz w:val="24"/>
          <w:szCs w:val="24"/>
          <w:lang w:eastAsia="fr-FR"/>
        </w:rPr>
        <w:drawing>
          <wp:inline distT="0" distB="0" distL="0" distR="0" wp14:anchorId="7BA1F7CA" wp14:editId="0FAC0BAE">
            <wp:extent cx="5760720" cy="1607437"/>
            <wp:effectExtent l="0" t="0" r="0" b="0"/>
            <wp:docPr id="6" name="Image 6" descr="C:\Users\Maxime\Pictures\Screenshots\Capture d’écra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e\Pictures\Screenshots\Capture d’écran (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276" r="19091" b="51584"/>
                    <a:stretch/>
                  </pic:blipFill>
                  <pic:spPr bwMode="auto">
                    <a:xfrm>
                      <a:off x="0" y="0"/>
                      <a:ext cx="5760720" cy="1607437"/>
                    </a:xfrm>
                    <a:prstGeom prst="rect">
                      <a:avLst/>
                    </a:prstGeom>
                    <a:noFill/>
                    <a:ln>
                      <a:noFill/>
                    </a:ln>
                    <a:extLst>
                      <a:ext uri="{53640926-AAD7-44D8-BBD7-CCE9431645EC}">
                        <a14:shadowObscured xmlns:a14="http://schemas.microsoft.com/office/drawing/2010/main"/>
                      </a:ext>
                    </a:extLst>
                  </pic:spPr>
                </pic:pic>
              </a:graphicData>
            </a:graphic>
          </wp:inline>
        </w:drawing>
      </w:r>
    </w:p>
    <w:p w:rsidR="004676EC" w:rsidRDefault="004676EC" w:rsidP="004676EC">
      <w:pPr>
        <w:rPr>
          <w:rFonts w:asciiTheme="majorHAnsi" w:hAnsiTheme="majorHAnsi"/>
          <w:sz w:val="24"/>
          <w:szCs w:val="24"/>
        </w:rPr>
      </w:pPr>
      <w:r>
        <w:rPr>
          <w:rFonts w:asciiTheme="majorHAnsi" w:hAnsiTheme="majorHAnsi"/>
          <w:sz w:val="24"/>
          <w:szCs w:val="24"/>
        </w:rPr>
        <w:t>Fichier généré par le premier script.</w:t>
      </w:r>
    </w:p>
    <w:p w:rsidR="004676EC" w:rsidRDefault="004676EC" w:rsidP="00AC690D">
      <w:pPr>
        <w:rPr>
          <w:rFonts w:asciiTheme="majorHAnsi" w:hAnsiTheme="majorHAnsi"/>
          <w:sz w:val="24"/>
          <w:szCs w:val="24"/>
        </w:rPr>
      </w:pPr>
    </w:p>
    <w:p w:rsidR="004676EC" w:rsidRDefault="00080C04" w:rsidP="008A621C">
      <w:pPr>
        <w:rPr>
          <w:rFonts w:asciiTheme="majorHAnsi" w:hAnsiTheme="majorHAnsi"/>
          <w:noProof/>
          <w:sz w:val="24"/>
          <w:szCs w:val="24"/>
          <w:lang w:eastAsia="fr-FR"/>
        </w:rPr>
      </w:pPr>
      <w:r>
        <w:rPr>
          <w:rFonts w:asciiTheme="majorHAnsi" w:hAnsiTheme="majorHAnsi"/>
          <w:sz w:val="24"/>
          <w:szCs w:val="24"/>
        </w:rPr>
        <w:t xml:space="preserve">Le deuxième script nous permet de récupérer le nom de tous les gènes présents dans le fichier précédemment créé. Ce fichier a été utilisé pour lancer </w:t>
      </w:r>
      <w:proofErr w:type="spellStart"/>
      <w:r>
        <w:rPr>
          <w:rFonts w:asciiTheme="majorHAnsi" w:hAnsiTheme="majorHAnsi"/>
          <w:sz w:val="24"/>
          <w:szCs w:val="24"/>
        </w:rPr>
        <w:t>StringDB</w:t>
      </w:r>
      <w:proofErr w:type="spellEnd"/>
      <w:r>
        <w:rPr>
          <w:rFonts w:asciiTheme="majorHAnsi" w:hAnsiTheme="majorHAnsi"/>
          <w:sz w:val="24"/>
          <w:szCs w:val="24"/>
        </w:rPr>
        <w:t xml:space="preserve"> qui fournit pour chaque paire de gènes </w:t>
      </w:r>
      <w:r>
        <w:rPr>
          <w:rFonts w:asciiTheme="majorHAnsi" w:hAnsiTheme="majorHAnsi"/>
          <w:sz w:val="24"/>
          <w:szCs w:val="24"/>
        </w:rPr>
        <w:t>un score</w:t>
      </w:r>
      <w:r w:rsidR="00EB7CC6">
        <w:rPr>
          <w:rFonts w:asciiTheme="majorHAnsi" w:hAnsiTheme="majorHAnsi"/>
          <w:sz w:val="24"/>
          <w:szCs w:val="24"/>
        </w:rPr>
        <w:t>. Celui-ci est</w:t>
      </w:r>
      <w:r>
        <w:rPr>
          <w:rFonts w:asciiTheme="majorHAnsi" w:hAnsiTheme="majorHAnsi"/>
          <w:sz w:val="24"/>
          <w:szCs w:val="24"/>
        </w:rPr>
        <w:t xml:space="preserve"> obtenu par la prédiction de l’interaction entre les protéines</w:t>
      </w:r>
      <w:r>
        <w:rPr>
          <w:rFonts w:asciiTheme="majorHAnsi" w:hAnsiTheme="majorHAnsi"/>
          <w:sz w:val="24"/>
          <w:szCs w:val="24"/>
        </w:rPr>
        <w:t>.</w:t>
      </w:r>
      <w:r w:rsidR="004676EC" w:rsidRPr="004676EC">
        <w:rPr>
          <w:rFonts w:asciiTheme="majorHAnsi" w:hAnsiTheme="majorHAnsi"/>
          <w:noProof/>
          <w:sz w:val="24"/>
          <w:szCs w:val="24"/>
          <w:lang w:eastAsia="fr-FR"/>
        </w:rPr>
        <w:t xml:space="preserve"> </w:t>
      </w:r>
    </w:p>
    <w:p w:rsidR="00080C04" w:rsidRDefault="004676EC" w:rsidP="008A621C">
      <w:pPr>
        <w:rPr>
          <w:rFonts w:asciiTheme="majorHAnsi" w:hAnsiTheme="majorHAnsi"/>
          <w:noProof/>
          <w:sz w:val="24"/>
          <w:szCs w:val="24"/>
          <w:lang w:eastAsia="fr-FR"/>
        </w:rPr>
      </w:pPr>
      <w:r>
        <w:rPr>
          <w:rFonts w:asciiTheme="majorHAnsi" w:hAnsiTheme="majorHAnsi"/>
          <w:noProof/>
          <w:sz w:val="24"/>
          <w:szCs w:val="24"/>
          <w:lang w:eastAsia="fr-FR"/>
        </w:rPr>
        <w:drawing>
          <wp:inline distT="0" distB="0" distL="0" distR="0" wp14:anchorId="6F592BBE" wp14:editId="4AF006FE">
            <wp:extent cx="5744308" cy="1126729"/>
            <wp:effectExtent l="0" t="0" r="0" b="0"/>
            <wp:docPr id="2" name="Image 2" descr="C:\Users\Maxime\Pictures\Screenshots\Capture d’écra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e\Pictures\Screenshots\Capture d’écran (8).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775" r="16764" b="63201"/>
                    <a:stretch/>
                  </pic:blipFill>
                  <pic:spPr bwMode="auto">
                    <a:xfrm>
                      <a:off x="0" y="0"/>
                      <a:ext cx="5742978" cy="1126468"/>
                    </a:xfrm>
                    <a:prstGeom prst="rect">
                      <a:avLst/>
                    </a:prstGeom>
                    <a:noFill/>
                    <a:ln>
                      <a:noFill/>
                    </a:ln>
                    <a:extLst>
                      <a:ext uri="{53640926-AAD7-44D8-BBD7-CCE9431645EC}">
                        <a14:shadowObscured xmlns:a14="http://schemas.microsoft.com/office/drawing/2010/main"/>
                      </a:ext>
                    </a:extLst>
                  </pic:spPr>
                </pic:pic>
              </a:graphicData>
            </a:graphic>
          </wp:inline>
        </w:drawing>
      </w:r>
    </w:p>
    <w:p w:rsidR="004676EC" w:rsidRDefault="004676EC" w:rsidP="008A621C">
      <w:pPr>
        <w:rPr>
          <w:rFonts w:asciiTheme="majorHAnsi" w:hAnsiTheme="majorHAnsi"/>
          <w:noProof/>
          <w:sz w:val="24"/>
          <w:szCs w:val="24"/>
          <w:lang w:eastAsia="fr-FR"/>
        </w:rPr>
      </w:pPr>
      <w:r>
        <w:rPr>
          <w:rFonts w:asciiTheme="majorHAnsi" w:hAnsiTheme="majorHAnsi"/>
          <w:noProof/>
          <w:sz w:val="24"/>
          <w:szCs w:val="24"/>
          <w:lang w:eastAsia="fr-FR"/>
        </w:rPr>
        <w:t>Fichier créé par StringDB.</w:t>
      </w:r>
    </w:p>
    <w:p w:rsidR="008A621C" w:rsidRDefault="00080C04" w:rsidP="008A621C">
      <w:pPr>
        <w:rPr>
          <w:rFonts w:asciiTheme="majorHAnsi" w:hAnsiTheme="majorHAnsi"/>
          <w:sz w:val="24"/>
          <w:szCs w:val="24"/>
        </w:rPr>
      </w:pPr>
      <w:r>
        <w:rPr>
          <w:rFonts w:asciiTheme="majorHAnsi" w:hAnsiTheme="majorHAnsi"/>
          <w:sz w:val="24"/>
          <w:szCs w:val="24"/>
        </w:rPr>
        <w:t>Le trois</w:t>
      </w:r>
      <w:r w:rsidR="00F774C8">
        <w:rPr>
          <w:rFonts w:asciiTheme="majorHAnsi" w:hAnsiTheme="majorHAnsi"/>
          <w:sz w:val="24"/>
          <w:szCs w:val="24"/>
        </w:rPr>
        <w:t>ième script nous a permis de créer un fichier qui puisse être utilisé par les différents classificateu</w:t>
      </w:r>
      <w:r w:rsidR="008A621C">
        <w:rPr>
          <w:rFonts w:asciiTheme="majorHAnsi" w:hAnsiTheme="majorHAnsi"/>
          <w:sz w:val="24"/>
          <w:szCs w:val="24"/>
        </w:rPr>
        <w:t xml:space="preserve">rs. Nous avons décidé de traiter les gènes par paires afin de savoir si deux </w:t>
      </w:r>
      <w:r w:rsidR="0063080A">
        <w:rPr>
          <w:rFonts w:asciiTheme="majorHAnsi" w:hAnsiTheme="majorHAnsi"/>
          <w:sz w:val="24"/>
          <w:szCs w:val="24"/>
        </w:rPr>
        <w:t>gènes</w:t>
      </w:r>
      <w:r w:rsidR="008A621C">
        <w:rPr>
          <w:rFonts w:asciiTheme="majorHAnsi" w:hAnsiTheme="majorHAnsi"/>
          <w:sz w:val="24"/>
          <w:szCs w:val="24"/>
        </w:rPr>
        <w:t xml:space="preserve"> appartenaient ou non au même opéron. Ce script</w:t>
      </w:r>
      <w:r w:rsidR="00F774C8">
        <w:rPr>
          <w:rFonts w:asciiTheme="majorHAnsi" w:hAnsiTheme="majorHAnsi"/>
          <w:sz w:val="24"/>
          <w:szCs w:val="24"/>
        </w:rPr>
        <w:t xml:space="preserve"> se sert</w:t>
      </w:r>
      <w:r w:rsidR="008A621C">
        <w:rPr>
          <w:rFonts w:asciiTheme="majorHAnsi" w:hAnsiTheme="majorHAnsi"/>
          <w:sz w:val="24"/>
          <w:szCs w:val="24"/>
        </w:rPr>
        <w:t xml:space="preserve"> donc</w:t>
      </w:r>
      <w:r w:rsidR="00F774C8">
        <w:rPr>
          <w:rFonts w:asciiTheme="majorHAnsi" w:hAnsiTheme="majorHAnsi"/>
          <w:sz w:val="24"/>
          <w:szCs w:val="24"/>
        </w:rPr>
        <w:t xml:space="preserve"> du fichier créé par </w:t>
      </w:r>
      <w:r w:rsidR="001B7696">
        <w:rPr>
          <w:rFonts w:asciiTheme="majorHAnsi" w:hAnsiTheme="majorHAnsi"/>
          <w:sz w:val="24"/>
          <w:szCs w:val="24"/>
        </w:rPr>
        <w:t>notre</w:t>
      </w:r>
      <w:r w:rsidR="00F774C8">
        <w:rPr>
          <w:rFonts w:asciiTheme="majorHAnsi" w:hAnsiTheme="majorHAnsi"/>
          <w:sz w:val="24"/>
          <w:szCs w:val="24"/>
        </w:rPr>
        <w:t xml:space="preserve"> </w:t>
      </w:r>
      <w:proofErr w:type="gramStart"/>
      <w:r w:rsidR="00F774C8">
        <w:rPr>
          <w:rFonts w:asciiTheme="majorHAnsi" w:hAnsiTheme="majorHAnsi"/>
          <w:sz w:val="24"/>
          <w:szCs w:val="24"/>
        </w:rPr>
        <w:t>premier</w:t>
      </w:r>
      <w:proofErr w:type="gramEnd"/>
      <w:r w:rsidR="00F774C8">
        <w:rPr>
          <w:rFonts w:asciiTheme="majorHAnsi" w:hAnsiTheme="majorHAnsi"/>
          <w:sz w:val="24"/>
          <w:szCs w:val="24"/>
        </w:rPr>
        <w:t xml:space="preserve"> </w:t>
      </w:r>
      <w:r w:rsidR="001B7696">
        <w:rPr>
          <w:rFonts w:asciiTheme="majorHAnsi" w:hAnsiTheme="majorHAnsi"/>
          <w:sz w:val="24"/>
          <w:szCs w:val="24"/>
        </w:rPr>
        <w:t xml:space="preserve">script </w:t>
      </w:r>
      <w:r w:rsidR="00F774C8">
        <w:rPr>
          <w:rFonts w:asciiTheme="majorHAnsi" w:hAnsiTheme="majorHAnsi"/>
          <w:sz w:val="24"/>
          <w:szCs w:val="24"/>
        </w:rPr>
        <w:t>pour faire des paires de gènes</w:t>
      </w:r>
      <w:r w:rsidR="001B7696">
        <w:rPr>
          <w:rFonts w:asciiTheme="majorHAnsi" w:hAnsiTheme="majorHAnsi"/>
          <w:sz w:val="24"/>
          <w:szCs w:val="24"/>
        </w:rPr>
        <w:t xml:space="preserve"> et</w:t>
      </w:r>
      <w:r w:rsidR="008A621C">
        <w:rPr>
          <w:rFonts w:asciiTheme="majorHAnsi" w:hAnsiTheme="majorHAnsi"/>
          <w:sz w:val="24"/>
          <w:szCs w:val="24"/>
        </w:rPr>
        <w:t xml:space="preserve"> utilise aussi </w:t>
      </w:r>
      <w:r>
        <w:rPr>
          <w:rFonts w:asciiTheme="majorHAnsi" w:hAnsiTheme="majorHAnsi"/>
          <w:sz w:val="24"/>
          <w:szCs w:val="24"/>
        </w:rPr>
        <w:t>le</w:t>
      </w:r>
      <w:r w:rsidR="008A621C">
        <w:rPr>
          <w:rFonts w:asciiTheme="majorHAnsi" w:hAnsiTheme="majorHAnsi"/>
          <w:sz w:val="24"/>
          <w:szCs w:val="24"/>
        </w:rPr>
        <w:t xml:space="preserve"> fichier créé par </w:t>
      </w:r>
      <w:proofErr w:type="spellStart"/>
      <w:r w:rsidR="008A621C">
        <w:rPr>
          <w:rFonts w:asciiTheme="majorHAnsi" w:hAnsiTheme="majorHAnsi"/>
          <w:sz w:val="24"/>
          <w:szCs w:val="24"/>
        </w:rPr>
        <w:t>StringDB</w:t>
      </w:r>
      <w:proofErr w:type="spellEnd"/>
      <w:r w:rsidR="00F774C8">
        <w:rPr>
          <w:rFonts w:asciiTheme="majorHAnsi" w:hAnsiTheme="majorHAnsi"/>
          <w:sz w:val="24"/>
          <w:szCs w:val="24"/>
        </w:rPr>
        <w:t xml:space="preserve">. Il crée un fichier, avec sur chaque ligne </w:t>
      </w:r>
      <w:r w:rsidR="0063080A">
        <w:rPr>
          <w:rFonts w:asciiTheme="majorHAnsi" w:hAnsiTheme="majorHAnsi"/>
          <w:sz w:val="24"/>
          <w:szCs w:val="24"/>
        </w:rPr>
        <w:t xml:space="preserve">des attributs qui permettent probablement la prédiction des opérons. Ces attributs sont </w:t>
      </w:r>
      <w:r w:rsidR="00F774C8">
        <w:rPr>
          <w:rFonts w:asciiTheme="majorHAnsi" w:hAnsiTheme="majorHAnsi"/>
          <w:sz w:val="24"/>
          <w:szCs w:val="24"/>
        </w:rPr>
        <w:t>le nom des deux gènes concaténés, la distance entre ces deux gènes, leur deux tailles additionnées, leur brin</w:t>
      </w:r>
      <w:r w:rsidR="008A621C">
        <w:rPr>
          <w:rFonts w:asciiTheme="majorHAnsi" w:hAnsiTheme="majorHAnsi"/>
          <w:sz w:val="24"/>
          <w:szCs w:val="24"/>
        </w:rPr>
        <w:t xml:space="preserve"> et le fait qu’ils appartiennent ou non au même opéron. Il est à noter que les gènes d’une paire sont forcément sur le même brin</w:t>
      </w:r>
      <w:r>
        <w:rPr>
          <w:rFonts w:asciiTheme="majorHAnsi" w:hAnsiTheme="majorHAnsi"/>
          <w:sz w:val="24"/>
          <w:szCs w:val="24"/>
        </w:rPr>
        <w:t>.</w:t>
      </w:r>
    </w:p>
    <w:p w:rsidR="004676EC" w:rsidRDefault="004676EC" w:rsidP="008A621C">
      <w:pPr>
        <w:rPr>
          <w:rFonts w:asciiTheme="majorHAnsi" w:hAnsiTheme="majorHAnsi"/>
          <w:sz w:val="24"/>
          <w:szCs w:val="24"/>
        </w:rPr>
      </w:pPr>
      <w:r>
        <w:rPr>
          <w:rFonts w:asciiTheme="majorHAnsi" w:hAnsiTheme="majorHAnsi"/>
          <w:noProof/>
          <w:sz w:val="24"/>
          <w:szCs w:val="24"/>
          <w:lang w:eastAsia="fr-FR"/>
        </w:rPr>
        <w:drawing>
          <wp:inline distT="0" distB="0" distL="0" distR="0" wp14:anchorId="6B3F38B8" wp14:editId="736FD22B">
            <wp:extent cx="5756031" cy="1495811"/>
            <wp:effectExtent l="0" t="0" r="0" b="9525"/>
            <wp:docPr id="8" name="Image 8" descr="C:\Users\Maxime\Pictures\Screenshots\Capture d’écra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e\Pictures\Screenshots\Capture d’écran (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547" r="46808" b="66878"/>
                    <a:stretch/>
                  </pic:blipFill>
                  <pic:spPr bwMode="auto">
                    <a:xfrm>
                      <a:off x="0" y="0"/>
                      <a:ext cx="5759172" cy="1496627"/>
                    </a:xfrm>
                    <a:prstGeom prst="rect">
                      <a:avLst/>
                    </a:prstGeom>
                    <a:noFill/>
                    <a:ln>
                      <a:noFill/>
                    </a:ln>
                    <a:extLst>
                      <a:ext uri="{53640926-AAD7-44D8-BBD7-CCE9431645EC}">
                        <a14:shadowObscured xmlns:a14="http://schemas.microsoft.com/office/drawing/2010/main"/>
                      </a:ext>
                    </a:extLst>
                  </pic:spPr>
                </pic:pic>
              </a:graphicData>
            </a:graphic>
          </wp:inline>
        </w:drawing>
      </w:r>
    </w:p>
    <w:p w:rsidR="004676EC" w:rsidRDefault="004676EC" w:rsidP="008A621C">
      <w:pPr>
        <w:rPr>
          <w:rFonts w:asciiTheme="majorHAnsi" w:hAnsiTheme="majorHAnsi"/>
          <w:sz w:val="24"/>
          <w:szCs w:val="24"/>
        </w:rPr>
      </w:pPr>
      <w:r>
        <w:rPr>
          <w:rFonts w:asciiTheme="majorHAnsi" w:hAnsiTheme="majorHAnsi"/>
          <w:sz w:val="24"/>
          <w:szCs w:val="24"/>
        </w:rPr>
        <w:t xml:space="preserve">Fichier </w:t>
      </w:r>
      <w:r>
        <w:rPr>
          <w:rFonts w:asciiTheme="majorHAnsi" w:hAnsiTheme="majorHAnsi"/>
          <w:sz w:val="24"/>
          <w:szCs w:val="24"/>
        </w:rPr>
        <w:t xml:space="preserve">généré </w:t>
      </w:r>
      <w:r>
        <w:rPr>
          <w:rFonts w:asciiTheme="majorHAnsi" w:hAnsiTheme="majorHAnsi"/>
          <w:sz w:val="24"/>
          <w:szCs w:val="24"/>
        </w:rPr>
        <w:t>par le dernier script.</w:t>
      </w:r>
    </w:p>
    <w:p w:rsidR="00B30956" w:rsidRPr="00354E71" w:rsidRDefault="00B30956" w:rsidP="00354E71">
      <w:pPr>
        <w:pStyle w:val="Paragraphedeliste"/>
        <w:jc w:val="both"/>
        <w:rPr>
          <w:rFonts w:asciiTheme="majorHAnsi" w:hAnsiTheme="majorHAnsi"/>
        </w:rPr>
      </w:pPr>
    </w:p>
    <w:p w:rsidR="00B30956" w:rsidRPr="00FE33C3" w:rsidRDefault="00B30956" w:rsidP="00A22E66">
      <w:pPr>
        <w:pStyle w:val="Titre"/>
        <w:jc w:val="both"/>
        <w:rPr>
          <w:rFonts w:eastAsia="Times New Roman" w:cs="Times New Roman"/>
          <w:sz w:val="20"/>
          <w:szCs w:val="24"/>
          <w:lang w:eastAsia="fr-FR"/>
        </w:rPr>
      </w:pPr>
      <w:r w:rsidRPr="00FE33C3">
        <w:rPr>
          <w:sz w:val="44"/>
        </w:rPr>
        <w:t>Réalisation</w:t>
      </w:r>
    </w:p>
    <w:p w:rsidR="008B4C34" w:rsidRDefault="009A1C14" w:rsidP="00A22E66">
      <w:pPr>
        <w:pStyle w:val="NormalWeb"/>
        <w:jc w:val="both"/>
        <w:rPr>
          <w:rFonts w:asciiTheme="majorHAnsi" w:hAnsiTheme="majorHAnsi"/>
        </w:rPr>
      </w:pPr>
      <w:r>
        <w:rPr>
          <w:rFonts w:asciiTheme="majorHAnsi" w:hAnsiTheme="majorHAnsi"/>
        </w:rPr>
        <w:t xml:space="preserve">Afin d’extraire les informations les plus pertinentes, </w:t>
      </w:r>
      <w:r w:rsidR="00A22E66">
        <w:rPr>
          <w:rFonts w:asciiTheme="majorHAnsi" w:hAnsiTheme="majorHAnsi"/>
        </w:rPr>
        <w:t>trois</w:t>
      </w:r>
      <w:r>
        <w:rPr>
          <w:rFonts w:asciiTheme="majorHAnsi" w:hAnsiTheme="majorHAnsi"/>
        </w:rPr>
        <w:t xml:space="preserve"> classificateurs ont été utilisés :</w:t>
      </w:r>
      <w:r w:rsidR="00A22E66">
        <w:rPr>
          <w:rFonts w:asciiTheme="majorHAnsi" w:hAnsiTheme="majorHAnsi"/>
        </w:rPr>
        <w:t xml:space="preserve"> Un classificateur </w:t>
      </w:r>
      <w:r w:rsidR="0095176A">
        <w:rPr>
          <w:rFonts w:asciiTheme="majorHAnsi" w:hAnsiTheme="majorHAnsi"/>
        </w:rPr>
        <w:t>bayésien</w:t>
      </w:r>
      <w:r w:rsidR="00A22E66">
        <w:rPr>
          <w:rFonts w:asciiTheme="majorHAnsi" w:hAnsiTheme="majorHAnsi"/>
        </w:rPr>
        <w:t xml:space="preserve">, </w:t>
      </w:r>
      <w:r>
        <w:rPr>
          <w:rFonts w:asciiTheme="majorHAnsi" w:hAnsiTheme="majorHAnsi"/>
        </w:rPr>
        <w:t>un arbre de décision</w:t>
      </w:r>
      <w:r w:rsidR="004A46EE">
        <w:rPr>
          <w:rFonts w:asciiTheme="majorHAnsi" w:hAnsiTheme="majorHAnsi"/>
        </w:rPr>
        <w:t xml:space="preserve"> ains</w:t>
      </w:r>
      <w:r w:rsidR="00A22E66">
        <w:rPr>
          <w:rFonts w:asciiTheme="majorHAnsi" w:hAnsiTheme="majorHAnsi"/>
        </w:rPr>
        <w:t>i qu’un réseau de neurones</w:t>
      </w:r>
      <w:r>
        <w:rPr>
          <w:rFonts w:asciiTheme="majorHAnsi" w:hAnsiTheme="majorHAnsi"/>
        </w:rPr>
        <w:t xml:space="preserve">. </w:t>
      </w:r>
    </w:p>
    <w:p w:rsidR="009A1C14" w:rsidRDefault="009A1C14" w:rsidP="00A22E66">
      <w:pPr>
        <w:pStyle w:val="NormalWeb"/>
        <w:jc w:val="both"/>
        <w:rPr>
          <w:rFonts w:asciiTheme="majorHAnsi" w:hAnsiTheme="majorHAnsi"/>
        </w:rPr>
      </w:pPr>
      <w:r>
        <w:rPr>
          <w:rFonts w:asciiTheme="majorHAnsi" w:hAnsiTheme="majorHAnsi"/>
        </w:rPr>
        <w:t xml:space="preserve">Les tests ont été effectués au travers du logiciel </w:t>
      </w:r>
      <w:proofErr w:type="spellStart"/>
      <w:r>
        <w:rPr>
          <w:rFonts w:asciiTheme="majorHAnsi" w:hAnsiTheme="majorHAnsi"/>
        </w:rPr>
        <w:t>Konstanz</w:t>
      </w:r>
      <w:proofErr w:type="spellEnd"/>
      <w:r>
        <w:rPr>
          <w:rFonts w:asciiTheme="majorHAnsi" w:hAnsiTheme="majorHAnsi"/>
        </w:rPr>
        <w:t xml:space="preserve"> Information Miner (KNIME). KNIME permet, au travers de son interface graphique ergonomique, de performer une multitude de tests sur des jeux de données variés et d’en extraire les connaissances. Plusieurs </w:t>
      </w:r>
      <w:r>
        <w:rPr>
          <w:rFonts w:asciiTheme="majorHAnsi" w:hAnsiTheme="majorHAnsi"/>
        </w:rPr>
        <w:lastRenderedPageBreak/>
        <w:t>classif</w:t>
      </w:r>
      <w:r w:rsidR="00AC406C">
        <w:rPr>
          <w:rFonts w:asciiTheme="majorHAnsi" w:hAnsiTheme="majorHAnsi"/>
        </w:rPr>
        <w:t xml:space="preserve">icateurs sont mis à disposition </w:t>
      </w:r>
      <w:r w:rsidR="00A22E66">
        <w:rPr>
          <w:rFonts w:asciiTheme="majorHAnsi" w:hAnsiTheme="majorHAnsi"/>
        </w:rPr>
        <w:t xml:space="preserve">dont le classificateur </w:t>
      </w:r>
      <w:r w:rsidR="0095176A">
        <w:rPr>
          <w:rFonts w:asciiTheme="majorHAnsi" w:hAnsiTheme="majorHAnsi"/>
        </w:rPr>
        <w:t>Bayésien</w:t>
      </w:r>
      <w:r w:rsidR="00A22E66">
        <w:rPr>
          <w:rFonts w:asciiTheme="majorHAnsi" w:hAnsiTheme="majorHAnsi"/>
        </w:rPr>
        <w:t xml:space="preserve">, </w:t>
      </w:r>
      <w:r w:rsidR="00AC406C">
        <w:rPr>
          <w:rFonts w:asciiTheme="majorHAnsi" w:hAnsiTheme="majorHAnsi"/>
        </w:rPr>
        <w:t>l’arbre de décision</w:t>
      </w:r>
      <w:r w:rsidR="00A22E66">
        <w:rPr>
          <w:rFonts w:asciiTheme="majorHAnsi" w:hAnsiTheme="majorHAnsi"/>
        </w:rPr>
        <w:t xml:space="preserve"> et le réseau de neurones</w:t>
      </w:r>
      <w:r w:rsidR="00AC406C">
        <w:rPr>
          <w:rFonts w:asciiTheme="majorHAnsi" w:hAnsiTheme="majorHAnsi"/>
        </w:rPr>
        <w:t>.</w:t>
      </w:r>
    </w:p>
    <w:p w:rsidR="003B551B" w:rsidRDefault="003B551B" w:rsidP="00A22E66">
      <w:pPr>
        <w:pStyle w:val="NormalWeb"/>
        <w:jc w:val="both"/>
        <w:rPr>
          <w:rFonts w:asciiTheme="majorHAnsi" w:hAnsiTheme="majorHAnsi"/>
        </w:rPr>
      </w:pPr>
      <w:r>
        <w:rPr>
          <w:rFonts w:asciiTheme="majorHAnsi" w:hAnsiTheme="majorHAnsi"/>
        </w:rPr>
        <w:t xml:space="preserve">L’apprentissage par la méthode </w:t>
      </w:r>
      <w:r w:rsidR="0095176A">
        <w:rPr>
          <w:rFonts w:asciiTheme="majorHAnsi" w:hAnsiTheme="majorHAnsi"/>
        </w:rPr>
        <w:t>bayésien</w:t>
      </w:r>
      <w:r>
        <w:rPr>
          <w:rFonts w:asciiTheme="majorHAnsi" w:hAnsiTheme="majorHAnsi"/>
        </w:rPr>
        <w:t>ne se base sur le calcul de la probabilité des hypothèses. Afin de déterminer la classe d’un objet, il faut déterminer la probabilité qu’a cet objet d’appartenir à toutes les classes possibles. La classe de l’objet étant finalement la classe ayant obtenue la probabilité la plus forte. Ceci se modélise par :</w:t>
      </w:r>
    </w:p>
    <w:p w:rsidR="003B551B" w:rsidRDefault="003B551B" w:rsidP="006250F6">
      <w:pPr>
        <w:pStyle w:val="NormalWeb"/>
        <w:jc w:val="center"/>
        <w:rPr>
          <w:rFonts w:asciiTheme="majorHAnsi" w:hAnsiTheme="majorHAnsi"/>
        </w:rPr>
      </w:pPr>
      <w:r>
        <w:rPr>
          <w:rFonts w:asciiTheme="majorHAnsi" w:hAnsiTheme="majorHAnsi"/>
        </w:rPr>
        <w:t>P(C/X) : Probabilité qu’un objet X &lt;x1,…</w:t>
      </w:r>
      <w:proofErr w:type="gramStart"/>
      <w:r>
        <w:rPr>
          <w:rFonts w:asciiTheme="majorHAnsi" w:hAnsiTheme="majorHAnsi"/>
        </w:rPr>
        <w:t>,</w:t>
      </w:r>
      <w:proofErr w:type="spellStart"/>
      <w:r>
        <w:rPr>
          <w:rFonts w:asciiTheme="majorHAnsi" w:hAnsiTheme="majorHAnsi"/>
        </w:rPr>
        <w:t>xn</w:t>
      </w:r>
      <w:proofErr w:type="spellEnd"/>
      <w:proofErr w:type="gramEnd"/>
      <w:r>
        <w:rPr>
          <w:rFonts w:asciiTheme="majorHAnsi" w:hAnsiTheme="majorHAnsi"/>
        </w:rPr>
        <w:t>&gt; soit de classe C.</w:t>
      </w:r>
    </w:p>
    <w:p w:rsidR="003B551B" w:rsidRDefault="004A46EE" w:rsidP="00A22E66">
      <w:pPr>
        <w:pStyle w:val="NormalWeb"/>
        <w:jc w:val="both"/>
        <w:rPr>
          <w:rFonts w:asciiTheme="majorHAnsi" w:hAnsiTheme="majorHAnsi"/>
        </w:rPr>
      </w:pPr>
      <w:r>
        <w:rPr>
          <w:rFonts w:asciiTheme="majorHAnsi" w:hAnsiTheme="majorHAnsi"/>
        </w:rPr>
        <w:t>Il est à noter</w:t>
      </w:r>
      <w:r w:rsidR="003B551B">
        <w:rPr>
          <w:rFonts w:asciiTheme="majorHAnsi" w:hAnsiTheme="majorHAnsi"/>
        </w:rPr>
        <w:t xml:space="preserve"> que les probabilités calculées pour </w:t>
      </w:r>
      <w:r>
        <w:rPr>
          <w:rFonts w:asciiTheme="majorHAnsi" w:hAnsiTheme="majorHAnsi"/>
        </w:rPr>
        <w:t>chaque</w:t>
      </w:r>
      <w:r w:rsidR="00DE4194">
        <w:rPr>
          <w:rFonts w:asciiTheme="majorHAnsi" w:hAnsiTheme="majorHAnsi"/>
        </w:rPr>
        <w:t xml:space="preserve"> attribut</w:t>
      </w:r>
      <w:r w:rsidR="003B551B">
        <w:rPr>
          <w:rFonts w:asciiTheme="majorHAnsi" w:hAnsiTheme="majorHAnsi"/>
        </w:rPr>
        <w:t xml:space="preserve"> sont considérées comme indépendantes.</w:t>
      </w:r>
    </w:p>
    <w:p w:rsidR="003B551B" w:rsidRDefault="003B551B" w:rsidP="00A22E66">
      <w:pPr>
        <w:pStyle w:val="NormalWeb"/>
        <w:jc w:val="both"/>
        <w:rPr>
          <w:rFonts w:asciiTheme="majorHAnsi" w:hAnsiTheme="majorHAnsi"/>
        </w:rPr>
      </w:pPr>
      <w:r>
        <w:rPr>
          <w:rFonts w:asciiTheme="majorHAnsi" w:hAnsiTheme="majorHAnsi"/>
        </w:rPr>
        <w:t>La méthode d’apprentissage par arbre de décision est basé</w:t>
      </w:r>
      <w:r w:rsidR="009C6A50">
        <w:rPr>
          <w:rFonts w:asciiTheme="majorHAnsi" w:hAnsiTheme="majorHAnsi"/>
        </w:rPr>
        <w:t>e</w:t>
      </w:r>
      <w:r>
        <w:rPr>
          <w:rFonts w:asciiTheme="majorHAnsi" w:hAnsiTheme="majorHAnsi"/>
        </w:rPr>
        <w:t xml:space="preserve"> sur un algorithme glouton récursif. Les données sont représentées sous la forme d’un arbre dont les nœuds représentent un test sur les attributs et les branches la valeur de l’attribut.</w:t>
      </w:r>
    </w:p>
    <w:p w:rsidR="003B551B" w:rsidRDefault="003B551B" w:rsidP="00A22E66">
      <w:pPr>
        <w:pStyle w:val="NormalWeb"/>
        <w:jc w:val="both"/>
        <w:rPr>
          <w:rFonts w:asciiTheme="majorHAnsi" w:hAnsiTheme="majorHAnsi"/>
        </w:rPr>
      </w:pPr>
      <w:r>
        <w:rPr>
          <w:rFonts w:asciiTheme="majorHAnsi" w:hAnsiTheme="majorHAnsi"/>
        </w:rPr>
        <w:t>Les exemples à classer sont partitionnés récursivement par sélection d’un attribut sélectionnés par une heuristique ou des statistiques. L’algorithme termine lorsqu’il n’y a plus d’exemple</w:t>
      </w:r>
      <w:r w:rsidR="00DE4194">
        <w:rPr>
          <w:rFonts w:asciiTheme="majorHAnsi" w:hAnsiTheme="majorHAnsi"/>
        </w:rPr>
        <w:t>s</w:t>
      </w:r>
      <w:r>
        <w:rPr>
          <w:rFonts w:asciiTheme="majorHAnsi" w:hAnsiTheme="majorHAnsi"/>
        </w:rPr>
        <w:t xml:space="preserve"> à classer ou lorsque qu’il n’existe plus d’attribut</w:t>
      </w:r>
      <w:r w:rsidR="00DE4194">
        <w:rPr>
          <w:rFonts w:asciiTheme="majorHAnsi" w:hAnsiTheme="majorHAnsi"/>
        </w:rPr>
        <w:t>s</w:t>
      </w:r>
      <w:r>
        <w:rPr>
          <w:rFonts w:asciiTheme="majorHAnsi" w:hAnsiTheme="majorHAnsi"/>
        </w:rPr>
        <w:t xml:space="preserve"> à partitionner (la classe attribuée correspond donc à la classe la plus représentée dans l’arbre).</w:t>
      </w:r>
    </w:p>
    <w:p w:rsidR="003B551B" w:rsidRDefault="00DA4424" w:rsidP="00A22E66">
      <w:pPr>
        <w:pStyle w:val="NormalWeb"/>
        <w:jc w:val="both"/>
        <w:rPr>
          <w:rFonts w:asciiTheme="majorHAnsi" w:hAnsiTheme="majorHAnsi"/>
        </w:rPr>
      </w:pPr>
      <w:r>
        <w:rPr>
          <w:rFonts w:asciiTheme="majorHAnsi" w:hAnsiTheme="majorHAnsi"/>
        </w:rPr>
        <w:t>Finalement, la méthode du réseau de neurone</w:t>
      </w:r>
      <w:r w:rsidR="00DE4194">
        <w:rPr>
          <w:rFonts w:asciiTheme="majorHAnsi" w:hAnsiTheme="majorHAnsi"/>
        </w:rPr>
        <w:t>s</w:t>
      </w:r>
      <w:r>
        <w:rPr>
          <w:rFonts w:asciiTheme="majorHAnsi" w:hAnsiTheme="majorHAnsi"/>
        </w:rPr>
        <w:t xml:space="preserve"> se base sur l’obtention d’un ensemble de poids permettant de classer correctement la quasi-totalité des objets du jeu d’apprentissage. Pour cela, il faut d’abord </w:t>
      </w:r>
      <w:r w:rsidR="006250F6">
        <w:rPr>
          <w:rFonts w:asciiTheme="majorHAnsi" w:hAnsiTheme="majorHAnsi"/>
        </w:rPr>
        <w:t>initialiser</w:t>
      </w:r>
      <w:r>
        <w:rPr>
          <w:rFonts w:asciiTheme="majorHAnsi" w:hAnsiTheme="majorHAnsi"/>
        </w:rPr>
        <w:t xml:space="preserve"> les poids avec des nombres aléatoires avant de passer les objets au réseau (un par un). Pour chaque neurone, l’entrée est calculée comme la combinaison linéaire de toutes les entrées (vecteur entrée X) puis la sortie est  calculée en utilisant le vecteur poids et la fonction d’activation qui prend en entrée la somme pondérée  du vecteur entrée X  et du vecteur poids. Enfin, le calcul de l’erreur permet de mettre à jour le biais et donc les poids.</w:t>
      </w:r>
    </w:p>
    <w:p w:rsidR="00354E71" w:rsidRDefault="00AC406C" w:rsidP="006250F6">
      <w:pPr>
        <w:pStyle w:val="NormalWeb"/>
        <w:jc w:val="both"/>
        <w:rPr>
          <w:rFonts w:asciiTheme="majorHAnsi" w:hAnsiTheme="majorHAnsi"/>
        </w:rPr>
      </w:pPr>
      <w:r>
        <w:rPr>
          <w:rFonts w:asciiTheme="majorHAnsi" w:hAnsiTheme="majorHAnsi"/>
        </w:rPr>
        <w:t xml:space="preserve">Le jeu de données contient 2885 paires de gènes </w:t>
      </w:r>
      <w:r w:rsidR="006250F6">
        <w:rPr>
          <w:rFonts w:asciiTheme="majorHAnsi" w:hAnsiTheme="majorHAnsi"/>
        </w:rPr>
        <w:t>(</w:t>
      </w:r>
      <w:proofErr w:type="spellStart"/>
      <w:r>
        <w:rPr>
          <w:rFonts w:asciiTheme="majorHAnsi" w:hAnsiTheme="majorHAnsi"/>
        </w:rPr>
        <w:t>opéronique</w:t>
      </w:r>
      <w:r w:rsidR="006250F6">
        <w:rPr>
          <w:rFonts w:asciiTheme="majorHAnsi" w:hAnsiTheme="majorHAnsi"/>
        </w:rPr>
        <w:t>s</w:t>
      </w:r>
      <w:proofErr w:type="spellEnd"/>
      <w:r>
        <w:rPr>
          <w:rFonts w:asciiTheme="majorHAnsi" w:hAnsiTheme="majorHAnsi"/>
        </w:rPr>
        <w:t xml:space="preserve"> et non-</w:t>
      </w:r>
      <w:proofErr w:type="spellStart"/>
      <w:r>
        <w:rPr>
          <w:rFonts w:asciiTheme="majorHAnsi" w:hAnsiTheme="majorHAnsi"/>
        </w:rPr>
        <w:t>opéronique</w:t>
      </w:r>
      <w:r w:rsidR="006250F6">
        <w:rPr>
          <w:rFonts w:asciiTheme="majorHAnsi" w:hAnsiTheme="majorHAnsi"/>
        </w:rPr>
        <w:t>s</w:t>
      </w:r>
      <w:proofErr w:type="spellEnd"/>
      <w:r w:rsidR="006250F6">
        <w:rPr>
          <w:rFonts w:asciiTheme="majorHAnsi" w:hAnsiTheme="majorHAnsi"/>
        </w:rPr>
        <w:t>)</w:t>
      </w:r>
      <w:r w:rsidR="00A22E66">
        <w:rPr>
          <w:rFonts w:asciiTheme="majorHAnsi" w:hAnsiTheme="majorHAnsi"/>
        </w:rPr>
        <w:t>.</w:t>
      </w:r>
    </w:p>
    <w:p w:rsidR="00354E71" w:rsidRDefault="00354E71" w:rsidP="006250F6">
      <w:pPr>
        <w:pStyle w:val="NormalWeb"/>
        <w:jc w:val="both"/>
        <w:rPr>
          <w:rFonts w:asciiTheme="majorHAnsi" w:hAnsiTheme="majorHAnsi"/>
        </w:rPr>
      </w:pPr>
    </w:p>
    <w:p w:rsidR="00354E71" w:rsidRPr="00FE33C3" w:rsidRDefault="00354E71" w:rsidP="00354E71">
      <w:pPr>
        <w:pStyle w:val="Titre"/>
        <w:rPr>
          <w:sz w:val="44"/>
        </w:rPr>
      </w:pPr>
      <w:r w:rsidRPr="00FE33C3">
        <w:rPr>
          <w:sz w:val="44"/>
        </w:rPr>
        <w:t>Résultats obtenus</w:t>
      </w:r>
    </w:p>
    <w:p w:rsidR="00354E71" w:rsidRDefault="00354E71" w:rsidP="00354E71">
      <w:r>
        <w:t>Voici les résultats obtenus en fonction des classificateurs :</w:t>
      </w: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Pr>
          <w:rFonts w:asciiTheme="majorHAnsi" w:hAnsiTheme="majorHAnsi" w:cs="Liberation Serif"/>
          <w:sz w:val="24"/>
          <w:szCs w:val="24"/>
        </w:rPr>
        <w:t xml:space="preserve">Utilisation pour tous </w:t>
      </w:r>
      <w:r w:rsidR="00903558" w:rsidRPr="00903558">
        <w:rPr>
          <w:rFonts w:asciiTheme="majorHAnsi" w:hAnsiTheme="majorHAnsi" w:cs="Liberation Serif"/>
          <w:sz w:val="24"/>
          <w:szCs w:val="24"/>
        </w:rPr>
        <w:t xml:space="preserve">les classificateurs de la méthode de </w:t>
      </w:r>
      <w:r w:rsidR="00DE4194">
        <w:rPr>
          <w:rFonts w:asciiTheme="majorHAnsi" w:hAnsiTheme="majorHAnsi" w:cs="Liberation Serif"/>
          <w:sz w:val="24"/>
          <w:szCs w:val="24"/>
        </w:rPr>
        <w:t>partitionnement</w:t>
      </w:r>
      <w:r w:rsidR="00903558" w:rsidRPr="00903558">
        <w:rPr>
          <w:rFonts w:asciiTheme="majorHAnsi" w:hAnsiTheme="majorHAnsi" w:cs="Liberation Serif"/>
          <w:sz w:val="24"/>
          <w:szCs w:val="24"/>
        </w:rPr>
        <w:t xml:space="preserve"> </w:t>
      </w:r>
      <w:proofErr w:type="spellStart"/>
      <w:r w:rsidR="00903558" w:rsidRPr="00903558">
        <w:rPr>
          <w:rFonts w:asciiTheme="majorHAnsi" w:hAnsiTheme="majorHAnsi" w:cs="Liberation Serif"/>
          <w:sz w:val="24"/>
          <w:szCs w:val="24"/>
        </w:rPr>
        <w:t>leave</w:t>
      </w:r>
      <w:proofErr w:type="spellEnd"/>
      <w:r w:rsidR="00903558" w:rsidRPr="00903558">
        <w:rPr>
          <w:rFonts w:asciiTheme="majorHAnsi" w:hAnsiTheme="majorHAnsi" w:cs="Liberation Serif"/>
          <w:sz w:val="24"/>
          <w:szCs w:val="24"/>
        </w:rPr>
        <w:t xml:space="preserve"> one out qui permet un apprentissage sur (n-1) observations ou individu</w:t>
      </w:r>
      <w:r w:rsidR="00DE4194">
        <w:rPr>
          <w:rFonts w:asciiTheme="majorHAnsi" w:hAnsiTheme="majorHAnsi" w:cs="Liberation Serif"/>
          <w:sz w:val="24"/>
          <w:szCs w:val="24"/>
        </w:rPr>
        <w:t>s</w:t>
      </w:r>
      <w:r w:rsidR="00903558" w:rsidRPr="00903558">
        <w:rPr>
          <w:rFonts w:asciiTheme="majorHAnsi" w:hAnsiTheme="majorHAnsi" w:cs="Liberation Serif"/>
          <w:sz w:val="24"/>
          <w:szCs w:val="24"/>
        </w:rPr>
        <w:t xml:space="preserve"> p</w:t>
      </w:r>
      <w:r w:rsidR="00DE4194">
        <w:rPr>
          <w:rFonts w:asciiTheme="majorHAnsi" w:hAnsiTheme="majorHAnsi" w:cs="Liberation Serif"/>
          <w:sz w:val="24"/>
          <w:szCs w:val="24"/>
        </w:rPr>
        <w:t xml:space="preserve">uis on valide le modèle sur la </w:t>
      </w:r>
      <w:proofErr w:type="spellStart"/>
      <w:r w:rsidR="00DE4194">
        <w:rPr>
          <w:rFonts w:asciiTheme="majorHAnsi" w:hAnsiTheme="majorHAnsi" w:cs="Liberation Serif"/>
          <w:sz w:val="24"/>
          <w:szCs w:val="24"/>
        </w:rPr>
        <w:t>n-</w:t>
      </w:r>
      <w:r w:rsidR="00903558" w:rsidRPr="00903558">
        <w:rPr>
          <w:rFonts w:asciiTheme="majorHAnsi" w:hAnsiTheme="majorHAnsi" w:cs="Liberation Serif"/>
          <w:sz w:val="24"/>
          <w:szCs w:val="24"/>
        </w:rPr>
        <w:t>ième</w:t>
      </w:r>
      <w:proofErr w:type="spellEnd"/>
      <w:r w:rsidR="00903558" w:rsidRPr="00903558">
        <w:rPr>
          <w:rFonts w:asciiTheme="majorHAnsi" w:hAnsiTheme="majorHAnsi" w:cs="Liberation Serif"/>
          <w:sz w:val="24"/>
          <w:szCs w:val="24"/>
        </w:rPr>
        <w:t xml:space="preserve"> observation et l'on répète cette opération n fois</w:t>
      </w:r>
      <w:r w:rsidR="00862361">
        <w:rPr>
          <w:rFonts w:asciiTheme="majorHAnsi" w:hAnsiTheme="majorHAnsi" w:cs="Liberation Serif"/>
          <w:sz w:val="24"/>
          <w:szCs w:val="24"/>
        </w:rPr>
        <w:t>.</w:t>
      </w:r>
    </w:p>
    <w:p w:rsidR="00903558" w:rsidRPr="00903558" w:rsidRDefault="00903558" w:rsidP="00903558">
      <w:pPr>
        <w:autoSpaceDE w:val="0"/>
        <w:autoSpaceDN w:val="0"/>
        <w:adjustRightInd w:val="0"/>
        <w:spacing w:after="0" w:line="240" w:lineRule="auto"/>
        <w:rPr>
          <w:rFonts w:asciiTheme="majorHAnsi" w:hAnsiTheme="majorHAnsi" w:cs="Calibri"/>
        </w:rPr>
      </w:pPr>
    </w:p>
    <w:p w:rsidR="00903558" w:rsidRDefault="00903558" w:rsidP="00903558">
      <w:pPr>
        <w:autoSpaceDE w:val="0"/>
        <w:autoSpaceDN w:val="0"/>
        <w:adjustRightInd w:val="0"/>
        <w:spacing w:after="0" w:line="240" w:lineRule="auto"/>
        <w:rPr>
          <w:rFonts w:asciiTheme="majorHAnsi" w:hAnsiTheme="majorHAnsi" w:cs="Calibri"/>
        </w:rPr>
      </w:pPr>
    </w:p>
    <w:p w:rsidR="006823F9" w:rsidRPr="00903558" w:rsidRDefault="006823F9" w:rsidP="00903558">
      <w:pPr>
        <w:autoSpaceDE w:val="0"/>
        <w:autoSpaceDN w:val="0"/>
        <w:adjustRightInd w:val="0"/>
        <w:spacing w:after="0" w:line="240" w:lineRule="auto"/>
        <w:rPr>
          <w:rFonts w:asciiTheme="majorHAnsi" w:hAnsiTheme="majorHAnsi" w:cs="Calibri"/>
        </w:rPr>
      </w:pPr>
    </w:p>
    <w:p w:rsidR="006823F9" w:rsidRDefault="006823F9" w:rsidP="00903558">
      <w:pPr>
        <w:autoSpaceDE w:val="0"/>
        <w:autoSpaceDN w:val="0"/>
        <w:adjustRightInd w:val="0"/>
        <w:spacing w:after="0" w:line="240" w:lineRule="auto"/>
        <w:rPr>
          <w:rStyle w:val="Emphaseple"/>
          <w:u w:val="single"/>
        </w:rPr>
      </w:pPr>
    </w:p>
    <w:p w:rsidR="00903558" w:rsidRPr="0095176A" w:rsidRDefault="00903558" w:rsidP="00903558">
      <w:pPr>
        <w:autoSpaceDE w:val="0"/>
        <w:autoSpaceDN w:val="0"/>
        <w:adjustRightInd w:val="0"/>
        <w:spacing w:after="0" w:line="240" w:lineRule="auto"/>
        <w:rPr>
          <w:rStyle w:val="Emphaseple"/>
          <w:u w:val="single"/>
        </w:rPr>
      </w:pPr>
      <w:r w:rsidRPr="0095176A">
        <w:rPr>
          <w:rStyle w:val="Emphaseple"/>
          <w:u w:val="single"/>
        </w:rPr>
        <w:lastRenderedPageBreak/>
        <w:t>Classificateur bayésien</w:t>
      </w:r>
    </w:p>
    <w:p w:rsidR="0095176A" w:rsidRDefault="0095176A" w:rsidP="00903558">
      <w:pPr>
        <w:autoSpaceDE w:val="0"/>
        <w:autoSpaceDN w:val="0"/>
        <w:adjustRightInd w:val="0"/>
        <w:spacing w:after="0" w:line="240" w:lineRule="auto"/>
        <w:rPr>
          <w:rFonts w:asciiTheme="majorHAnsi" w:hAnsiTheme="majorHAnsi" w:cs="Liberation Serif"/>
          <w:sz w:val="24"/>
          <w:szCs w:val="24"/>
        </w:rPr>
      </w:pPr>
    </w:p>
    <w:p w:rsidR="00903558" w:rsidRPr="00903558" w:rsidRDefault="00903558"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 xml:space="preserve">En prenant en compte la distance </w:t>
      </w:r>
      <w:proofErr w:type="spellStart"/>
      <w:r w:rsidR="00862361">
        <w:rPr>
          <w:rFonts w:asciiTheme="majorHAnsi" w:hAnsiTheme="majorHAnsi" w:cs="Liberation Serif"/>
          <w:sz w:val="24"/>
          <w:szCs w:val="24"/>
        </w:rPr>
        <w:t>inter</w:t>
      </w:r>
      <w:r w:rsidR="00862361" w:rsidRPr="00903558">
        <w:rPr>
          <w:rFonts w:asciiTheme="majorHAnsi" w:hAnsiTheme="majorHAnsi" w:cs="Liberation Serif"/>
          <w:sz w:val="24"/>
          <w:szCs w:val="24"/>
        </w:rPr>
        <w:t>génique</w:t>
      </w:r>
      <w:proofErr w:type="spellEnd"/>
      <w:r w:rsidRPr="00903558">
        <w:rPr>
          <w:rFonts w:asciiTheme="majorHAnsi" w:hAnsiTheme="majorHAnsi" w:cs="Liberation Serif"/>
          <w:sz w:val="24"/>
          <w:szCs w:val="24"/>
        </w:rPr>
        <w:t>, le</w:t>
      </w:r>
      <w:r w:rsidR="00862361">
        <w:rPr>
          <w:rFonts w:asciiTheme="majorHAnsi" w:hAnsiTheme="majorHAnsi" w:cs="Liberation Serif"/>
          <w:sz w:val="24"/>
          <w:szCs w:val="24"/>
        </w:rPr>
        <w:t xml:space="preserve"> brin et la taille des gènes, le</w:t>
      </w:r>
      <w:r w:rsidRPr="00903558">
        <w:rPr>
          <w:rFonts w:asciiTheme="majorHAnsi" w:hAnsiTheme="majorHAnsi" w:cs="Liberation Serif"/>
          <w:sz w:val="24"/>
          <w:szCs w:val="24"/>
        </w:rPr>
        <w:t xml:space="preserve"> classificateur nous renvoie un taux d'erreur de 33,75 %</w:t>
      </w:r>
      <w:r w:rsidR="00862361">
        <w:rPr>
          <w:rFonts w:asciiTheme="majorHAnsi" w:hAnsiTheme="majorHAnsi" w:cs="Liberation Serif"/>
          <w:sz w:val="24"/>
          <w:szCs w:val="24"/>
        </w:rPr>
        <w:t>.</w:t>
      </w:r>
    </w:p>
    <w:p w:rsidR="0095176A" w:rsidRDefault="0095176A" w:rsidP="00903558">
      <w:pPr>
        <w:autoSpaceDE w:val="0"/>
        <w:autoSpaceDN w:val="0"/>
        <w:adjustRightInd w:val="0"/>
        <w:spacing w:after="0" w:line="240" w:lineRule="auto"/>
        <w:rPr>
          <w:rFonts w:asciiTheme="majorHAnsi" w:hAnsiTheme="majorHAnsi" w:cs="Liberation Serif"/>
          <w:b/>
          <w:bCs/>
          <w:sz w:val="24"/>
          <w:szCs w:val="24"/>
        </w:rPr>
      </w:pPr>
    </w:p>
    <w:p w:rsidR="0095176A" w:rsidRDefault="006823F9" w:rsidP="00903558">
      <w:pPr>
        <w:autoSpaceDE w:val="0"/>
        <w:autoSpaceDN w:val="0"/>
        <w:adjustRightInd w:val="0"/>
        <w:spacing w:after="0" w:line="240" w:lineRule="auto"/>
        <w:rPr>
          <w:rFonts w:asciiTheme="majorHAnsi" w:hAnsiTheme="majorHAnsi" w:cs="Liberation Serif"/>
          <w:b/>
          <w:bCs/>
          <w:sz w:val="24"/>
          <w:szCs w:val="24"/>
        </w:rPr>
      </w:pPr>
      <w:r>
        <w:rPr>
          <w:rFonts w:asciiTheme="majorHAnsi" w:hAnsiTheme="majorHAnsi" w:cs="Liberation Serif"/>
          <w:b/>
          <w:bCs/>
          <w:noProof/>
          <w:sz w:val="24"/>
          <w:szCs w:val="24"/>
          <w:lang w:eastAsia="fr-FR"/>
        </w:rPr>
        <w:drawing>
          <wp:anchor distT="0" distB="0" distL="114300" distR="114300" simplePos="0" relativeHeight="251659264" behindDoc="0" locked="0" layoutInCell="1" allowOverlap="1" wp14:anchorId="276BF4D7" wp14:editId="739C96CF">
            <wp:simplePos x="0" y="0"/>
            <wp:positionH relativeFrom="margin">
              <wp:posOffset>23495</wp:posOffset>
            </wp:positionH>
            <wp:positionV relativeFrom="margin">
              <wp:posOffset>946785</wp:posOffset>
            </wp:positionV>
            <wp:extent cx="4386580" cy="1769110"/>
            <wp:effectExtent l="0" t="0" r="0" b="2540"/>
            <wp:wrapSquare wrapText="bothSides"/>
            <wp:docPr id="1" name="Picture 0" descr="Bay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_1.png"/>
                    <pic:cNvPicPr/>
                  </pic:nvPicPr>
                  <pic:blipFill>
                    <a:blip r:embed="rId13"/>
                    <a:stretch>
                      <a:fillRect/>
                    </a:stretch>
                  </pic:blipFill>
                  <pic:spPr>
                    <a:xfrm>
                      <a:off x="0" y="0"/>
                      <a:ext cx="4386580" cy="1769110"/>
                    </a:xfrm>
                    <a:prstGeom prst="rect">
                      <a:avLst/>
                    </a:prstGeom>
                    <a:ln>
                      <a:noFill/>
                    </a:ln>
                    <a:effectLst>
                      <a:softEdge rad="112500"/>
                    </a:effectLst>
                  </pic:spPr>
                </pic:pic>
              </a:graphicData>
            </a:graphic>
          </wp:anchor>
        </w:drawing>
      </w: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7F4F68" w:rsidRDefault="00903558"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L'ajout du string score permet de le faire chuter à 23,25 %</w:t>
      </w:r>
    </w:p>
    <w:p w:rsidR="007F4F68" w:rsidRDefault="007F4F68"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r>
        <w:rPr>
          <w:rFonts w:asciiTheme="majorHAnsi" w:hAnsiTheme="majorHAnsi" w:cs="Calibri"/>
          <w:noProof/>
          <w:lang w:eastAsia="fr-FR"/>
        </w:rPr>
        <w:drawing>
          <wp:anchor distT="0" distB="0" distL="114300" distR="114300" simplePos="0" relativeHeight="251658240" behindDoc="0" locked="0" layoutInCell="1" allowOverlap="1" wp14:anchorId="45990311" wp14:editId="1A178902">
            <wp:simplePos x="0" y="0"/>
            <wp:positionH relativeFrom="margin">
              <wp:posOffset>22225</wp:posOffset>
            </wp:positionH>
            <wp:positionV relativeFrom="margin">
              <wp:posOffset>3409315</wp:posOffset>
            </wp:positionV>
            <wp:extent cx="4326890" cy="1709420"/>
            <wp:effectExtent l="0" t="0" r="0" b="5080"/>
            <wp:wrapSquare wrapText="bothSides"/>
            <wp:docPr id="5" name="Picture 1" descr="Bay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_2.png"/>
                    <pic:cNvPicPr/>
                  </pic:nvPicPr>
                  <pic:blipFill>
                    <a:blip r:embed="rId14"/>
                    <a:stretch>
                      <a:fillRect/>
                    </a:stretch>
                  </pic:blipFill>
                  <pic:spPr>
                    <a:xfrm>
                      <a:off x="0" y="0"/>
                      <a:ext cx="4326890" cy="1709420"/>
                    </a:xfrm>
                    <a:prstGeom prst="rect">
                      <a:avLst/>
                    </a:prstGeom>
                    <a:ln>
                      <a:noFill/>
                    </a:ln>
                    <a:effectLst>
                      <a:softEdge rad="112500"/>
                    </a:effectLst>
                  </pic:spPr>
                </pic:pic>
              </a:graphicData>
            </a:graphic>
          </wp:anchor>
        </w:drawing>
      </w: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6823F9" w:rsidRDefault="006823F9" w:rsidP="00903558">
      <w:pPr>
        <w:autoSpaceDE w:val="0"/>
        <w:autoSpaceDN w:val="0"/>
        <w:adjustRightInd w:val="0"/>
        <w:spacing w:after="0" w:line="240" w:lineRule="auto"/>
        <w:rPr>
          <w:rFonts w:asciiTheme="majorHAnsi" w:hAnsiTheme="majorHAnsi" w:cs="Liberation Serif"/>
          <w:sz w:val="24"/>
          <w:szCs w:val="24"/>
        </w:rPr>
      </w:pP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Sensibilité</w:t>
      </w:r>
      <w:r w:rsidR="00903558" w:rsidRPr="00903558">
        <w:rPr>
          <w:rFonts w:asciiTheme="majorHAnsi" w:hAnsiTheme="majorHAnsi" w:cs="Liberation Serif"/>
          <w:sz w:val="24"/>
          <w:szCs w:val="24"/>
        </w:rPr>
        <w:t> : 1418/1624= 0,873</w:t>
      </w: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Spécificité</w:t>
      </w:r>
      <w:r w:rsidR="00903558" w:rsidRPr="00903558">
        <w:rPr>
          <w:rFonts w:asciiTheme="majorHAnsi" w:hAnsiTheme="majorHAnsi" w:cs="Liberation Serif"/>
          <w:sz w:val="24"/>
          <w:szCs w:val="24"/>
        </w:rPr>
        <w:t> : 797/1222= 0,652</w:t>
      </w: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Précision</w:t>
      </w:r>
      <w:r w:rsidR="00903558" w:rsidRPr="00903558">
        <w:rPr>
          <w:rFonts w:asciiTheme="majorHAnsi" w:hAnsiTheme="majorHAnsi" w:cs="Liberation Serif"/>
          <w:sz w:val="24"/>
          <w:szCs w:val="24"/>
        </w:rPr>
        <w:t> : 1418/1843= 0,769</w:t>
      </w: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Exactitude</w:t>
      </w:r>
      <w:r w:rsidR="00903558" w:rsidRPr="00903558">
        <w:rPr>
          <w:rFonts w:asciiTheme="majorHAnsi" w:hAnsiTheme="majorHAnsi" w:cs="Liberation Serif"/>
          <w:sz w:val="24"/>
          <w:szCs w:val="24"/>
        </w:rPr>
        <w:t xml:space="preserve"> : sensibilité+ spécificité= 1,525 </w:t>
      </w:r>
    </w:p>
    <w:p w:rsidR="0095176A" w:rsidRDefault="0095176A" w:rsidP="00903558">
      <w:pPr>
        <w:autoSpaceDE w:val="0"/>
        <w:autoSpaceDN w:val="0"/>
        <w:adjustRightInd w:val="0"/>
        <w:spacing w:after="0" w:line="240" w:lineRule="auto"/>
        <w:rPr>
          <w:rFonts w:asciiTheme="majorHAnsi" w:hAnsiTheme="majorHAnsi" w:cs="Liberation Serif"/>
          <w:b/>
          <w:sz w:val="24"/>
          <w:szCs w:val="24"/>
        </w:rPr>
      </w:pPr>
    </w:p>
    <w:p w:rsidR="00903558" w:rsidRPr="0095176A" w:rsidRDefault="00903558" w:rsidP="00903558">
      <w:pPr>
        <w:autoSpaceDE w:val="0"/>
        <w:autoSpaceDN w:val="0"/>
        <w:adjustRightInd w:val="0"/>
        <w:spacing w:after="0" w:line="240" w:lineRule="auto"/>
        <w:rPr>
          <w:rStyle w:val="Emphaseple"/>
          <w:u w:val="single"/>
        </w:rPr>
      </w:pPr>
      <w:r w:rsidRPr="0095176A">
        <w:rPr>
          <w:rStyle w:val="Emphaseple"/>
          <w:u w:val="single"/>
        </w:rPr>
        <w:t xml:space="preserve">Arbre de </w:t>
      </w:r>
      <w:proofErr w:type="spellStart"/>
      <w:r w:rsidRPr="0095176A">
        <w:rPr>
          <w:rStyle w:val="Emphaseple"/>
          <w:u w:val="single"/>
        </w:rPr>
        <w:t>decision</w:t>
      </w:r>
      <w:proofErr w:type="spellEnd"/>
    </w:p>
    <w:p w:rsidR="0095176A" w:rsidRDefault="0095176A" w:rsidP="00903558">
      <w:pPr>
        <w:autoSpaceDE w:val="0"/>
        <w:autoSpaceDN w:val="0"/>
        <w:adjustRightInd w:val="0"/>
        <w:spacing w:after="0" w:line="240" w:lineRule="auto"/>
        <w:rPr>
          <w:rFonts w:asciiTheme="majorHAnsi" w:hAnsiTheme="majorHAnsi" w:cs="Liberation Serif"/>
          <w:sz w:val="24"/>
          <w:szCs w:val="24"/>
        </w:rPr>
      </w:pP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Paramètres</w:t>
      </w:r>
      <w:r w:rsidR="00903558" w:rsidRPr="00903558">
        <w:rPr>
          <w:rFonts w:asciiTheme="majorHAnsi" w:hAnsiTheme="majorHAnsi" w:cs="Liberation Serif"/>
          <w:sz w:val="24"/>
          <w:szCs w:val="24"/>
        </w:rPr>
        <w:t xml:space="preserve"> : indice de </w:t>
      </w:r>
      <w:proofErr w:type="spellStart"/>
      <w:r w:rsidR="00903558" w:rsidRPr="00903558">
        <w:rPr>
          <w:rFonts w:asciiTheme="majorHAnsi" w:hAnsiTheme="majorHAnsi" w:cs="Liberation Serif"/>
          <w:sz w:val="24"/>
          <w:szCs w:val="24"/>
        </w:rPr>
        <w:t>gini</w:t>
      </w:r>
      <w:proofErr w:type="spellEnd"/>
      <w:r w:rsidR="00903558" w:rsidRPr="00903558">
        <w:rPr>
          <w:rFonts w:asciiTheme="majorHAnsi" w:hAnsiTheme="majorHAnsi" w:cs="Liberation Serif"/>
          <w:sz w:val="24"/>
          <w:szCs w:val="24"/>
        </w:rPr>
        <w:t xml:space="preserve">, méthode d'élagage : MLD (maximum </w:t>
      </w:r>
      <w:proofErr w:type="spellStart"/>
      <w:r w:rsidR="00903558" w:rsidRPr="00903558">
        <w:rPr>
          <w:rFonts w:asciiTheme="majorHAnsi" w:hAnsiTheme="majorHAnsi" w:cs="Liberation Serif"/>
          <w:sz w:val="24"/>
          <w:szCs w:val="24"/>
        </w:rPr>
        <w:t>likelihood</w:t>
      </w:r>
      <w:proofErr w:type="spellEnd"/>
      <w:r w:rsidR="00903558" w:rsidRPr="00903558">
        <w:rPr>
          <w:rFonts w:asciiTheme="majorHAnsi" w:hAnsiTheme="majorHAnsi" w:cs="Liberation Serif"/>
          <w:sz w:val="24"/>
          <w:szCs w:val="24"/>
        </w:rPr>
        <w:t xml:space="preserve"> </w:t>
      </w:r>
      <w:proofErr w:type="spellStart"/>
      <w:r w:rsidR="00903558" w:rsidRPr="00903558">
        <w:rPr>
          <w:rFonts w:asciiTheme="majorHAnsi" w:hAnsiTheme="majorHAnsi" w:cs="Liberation Serif"/>
          <w:sz w:val="24"/>
          <w:szCs w:val="24"/>
        </w:rPr>
        <w:t>detection</w:t>
      </w:r>
      <w:proofErr w:type="spellEnd"/>
      <w:r w:rsidR="00903558" w:rsidRPr="00903558">
        <w:rPr>
          <w:rFonts w:asciiTheme="majorHAnsi" w:hAnsiTheme="majorHAnsi" w:cs="Liberation Serif"/>
          <w:sz w:val="24"/>
          <w:szCs w:val="24"/>
        </w:rPr>
        <w:t>)</w:t>
      </w:r>
    </w:p>
    <w:p w:rsidR="00903558" w:rsidRPr="00903558" w:rsidRDefault="00903558" w:rsidP="00903558">
      <w:pPr>
        <w:autoSpaceDE w:val="0"/>
        <w:autoSpaceDN w:val="0"/>
        <w:adjustRightInd w:val="0"/>
        <w:spacing w:after="0" w:line="240" w:lineRule="auto"/>
        <w:rPr>
          <w:rFonts w:asciiTheme="majorHAnsi" w:hAnsiTheme="majorHAnsi" w:cs="Liberation Serif"/>
          <w:sz w:val="24"/>
          <w:szCs w:val="24"/>
        </w:rPr>
      </w:pPr>
      <w:proofErr w:type="gramStart"/>
      <w:r w:rsidRPr="00903558">
        <w:rPr>
          <w:rFonts w:asciiTheme="majorHAnsi" w:hAnsiTheme="majorHAnsi" w:cs="Liberation Serif"/>
          <w:sz w:val="24"/>
          <w:szCs w:val="24"/>
        </w:rPr>
        <w:t>taux</w:t>
      </w:r>
      <w:proofErr w:type="gramEnd"/>
      <w:r w:rsidRPr="00903558">
        <w:rPr>
          <w:rFonts w:asciiTheme="majorHAnsi" w:hAnsiTheme="majorHAnsi" w:cs="Liberation Serif"/>
          <w:sz w:val="24"/>
          <w:szCs w:val="24"/>
        </w:rPr>
        <w:t xml:space="preserve"> d'erreur de 16,6 %</w:t>
      </w:r>
    </w:p>
    <w:p w:rsidR="00903558" w:rsidRDefault="006823F9" w:rsidP="00903558">
      <w:pPr>
        <w:autoSpaceDE w:val="0"/>
        <w:autoSpaceDN w:val="0"/>
        <w:adjustRightInd w:val="0"/>
        <w:spacing w:after="0" w:line="240" w:lineRule="auto"/>
        <w:rPr>
          <w:rFonts w:asciiTheme="majorHAnsi" w:hAnsiTheme="majorHAnsi" w:cs="Liberation Serif"/>
          <w:b/>
          <w:bCs/>
          <w:sz w:val="24"/>
          <w:szCs w:val="24"/>
        </w:rPr>
      </w:pPr>
      <w:r>
        <w:rPr>
          <w:rFonts w:asciiTheme="majorHAnsi" w:hAnsiTheme="majorHAnsi" w:cs="Calibri"/>
          <w:noProof/>
          <w:lang w:eastAsia="fr-FR"/>
        </w:rPr>
        <w:drawing>
          <wp:inline distT="0" distB="0" distL="0" distR="0" wp14:anchorId="1B306019" wp14:editId="29E35302">
            <wp:extent cx="4363059" cy="1771897"/>
            <wp:effectExtent l="19050" t="0" r="0" b="0"/>
            <wp:docPr id="3" name="Picture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15"/>
                    <a:stretch>
                      <a:fillRect/>
                    </a:stretch>
                  </pic:blipFill>
                  <pic:spPr>
                    <a:xfrm>
                      <a:off x="0" y="0"/>
                      <a:ext cx="4363059" cy="1771897"/>
                    </a:xfrm>
                    <a:prstGeom prst="rect">
                      <a:avLst/>
                    </a:prstGeom>
                    <a:ln>
                      <a:noFill/>
                    </a:ln>
                    <a:effectLst>
                      <a:softEdge rad="112500"/>
                    </a:effectLst>
                  </pic:spPr>
                </pic:pic>
              </a:graphicData>
            </a:graphic>
          </wp:inline>
        </w:drawing>
      </w:r>
    </w:p>
    <w:p w:rsidR="0095176A" w:rsidRPr="00903558" w:rsidRDefault="0095176A" w:rsidP="00903558">
      <w:pPr>
        <w:autoSpaceDE w:val="0"/>
        <w:autoSpaceDN w:val="0"/>
        <w:adjustRightInd w:val="0"/>
        <w:spacing w:after="0" w:line="240" w:lineRule="auto"/>
        <w:rPr>
          <w:rFonts w:asciiTheme="majorHAnsi" w:hAnsiTheme="majorHAnsi" w:cs="Calibri"/>
        </w:rPr>
      </w:pPr>
    </w:p>
    <w:p w:rsidR="0095176A" w:rsidRDefault="0095176A" w:rsidP="00903558">
      <w:pPr>
        <w:autoSpaceDE w:val="0"/>
        <w:autoSpaceDN w:val="0"/>
        <w:adjustRightInd w:val="0"/>
        <w:spacing w:after="0" w:line="240" w:lineRule="auto"/>
        <w:rPr>
          <w:rFonts w:asciiTheme="majorHAnsi" w:hAnsiTheme="majorHAnsi" w:cs="Liberation Serif"/>
          <w:sz w:val="24"/>
          <w:szCs w:val="24"/>
        </w:rPr>
      </w:pP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Sensibilité</w:t>
      </w:r>
      <w:r w:rsidR="00903558" w:rsidRPr="00903558">
        <w:rPr>
          <w:rFonts w:asciiTheme="majorHAnsi" w:hAnsiTheme="majorHAnsi" w:cs="Liberation Serif"/>
          <w:sz w:val="24"/>
          <w:szCs w:val="24"/>
        </w:rPr>
        <w:t> : 1515/1667= 0,909</w:t>
      </w: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Spécificité</w:t>
      </w:r>
      <w:r w:rsidR="00903558" w:rsidRPr="00903558">
        <w:rPr>
          <w:rFonts w:asciiTheme="majorHAnsi" w:hAnsiTheme="majorHAnsi" w:cs="Liberation Serif"/>
          <w:sz w:val="24"/>
          <w:szCs w:val="24"/>
        </w:rPr>
        <w:t> : 891/1219= 0,731</w:t>
      </w: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Précision</w:t>
      </w:r>
      <w:r w:rsidR="00903558" w:rsidRPr="00903558">
        <w:rPr>
          <w:rFonts w:asciiTheme="majorHAnsi" w:hAnsiTheme="majorHAnsi" w:cs="Liberation Serif"/>
          <w:sz w:val="24"/>
          <w:szCs w:val="24"/>
        </w:rPr>
        <w:t xml:space="preserve"> : 1515/1843= 0,822 </w:t>
      </w:r>
    </w:p>
    <w:p w:rsidR="00903558" w:rsidRPr="00903558" w:rsidRDefault="0095176A" w:rsidP="00903558">
      <w:pPr>
        <w:autoSpaceDE w:val="0"/>
        <w:autoSpaceDN w:val="0"/>
        <w:adjustRightInd w:val="0"/>
        <w:spacing w:after="0" w:line="240" w:lineRule="auto"/>
        <w:rPr>
          <w:rFonts w:asciiTheme="majorHAnsi" w:hAnsiTheme="majorHAnsi" w:cs="Liberation Serif"/>
          <w:sz w:val="24"/>
          <w:szCs w:val="24"/>
        </w:rPr>
      </w:pPr>
      <w:r w:rsidRPr="00903558">
        <w:rPr>
          <w:rFonts w:asciiTheme="majorHAnsi" w:hAnsiTheme="majorHAnsi" w:cs="Liberation Serif"/>
          <w:sz w:val="24"/>
          <w:szCs w:val="24"/>
        </w:rPr>
        <w:t>Exactitude</w:t>
      </w:r>
      <w:r w:rsidR="00903558" w:rsidRPr="00903558">
        <w:rPr>
          <w:rFonts w:asciiTheme="majorHAnsi" w:hAnsiTheme="majorHAnsi" w:cs="Liberation Serif"/>
          <w:sz w:val="24"/>
          <w:szCs w:val="24"/>
        </w:rPr>
        <w:t> : sensibilité+ spécificité= 1,64</w:t>
      </w:r>
    </w:p>
    <w:p w:rsidR="00903558" w:rsidRPr="00903558" w:rsidRDefault="00903558" w:rsidP="00903558">
      <w:pPr>
        <w:autoSpaceDE w:val="0"/>
        <w:autoSpaceDN w:val="0"/>
        <w:adjustRightInd w:val="0"/>
        <w:spacing w:after="0" w:line="240" w:lineRule="auto"/>
        <w:rPr>
          <w:rFonts w:asciiTheme="majorHAnsi" w:hAnsiTheme="majorHAnsi" w:cs="Calibri"/>
        </w:rPr>
      </w:pPr>
    </w:p>
    <w:p w:rsidR="00903558" w:rsidRPr="00903558" w:rsidRDefault="00903558" w:rsidP="00903558">
      <w:pPr>
        <w:autoSpaceDE w:val="0"/>
        <w:autoSpaceDN w:val="0"/>
        <w:adjustRightInd w:val="0"/>
        <w:spacing w:after="0" w:line="240" w:lineRule="auto"/>
        <w:rPr>
          <w:rFonts w:asciiTheme="majorHAnsi" w:hAnsiTheme="majorHAnsi" w:cs="Calibri"/>
        </w:rPr>
      </w:pPr>
    </w:p>
    <w:p w:rsidR="00903558" w:rsidRPr="0095176A" w:rsidRDefault="00903558" w:rsidP="00903558">
      <w:pPr>
        <w:autoSpaceDE w:val="0"/>
        <w:autoSpaceDN w:val="0"/>
        <w:adjustRightInd w:val="0"/>
        <w:spacing w:after="0" w:line="240" w:lineRule="auto"/>
        <w:rPr>
          <w:rStyle w:val="Emphaseple"/>
          <w:u w:val="single"/>
        </w:rPr>
      </w:pPr>
      <w:r w:rsidRPr="0095176A">
        <w:rPr>
          <w:rStyle w:val="Emphaseple"/>
          <w:u w:val="single"/>
        </w:rPr>
        <w:t>Réseau de neurone</w:t>
      </w:r>
      <w:r w:rsidR="0095176A">
        <w:rPr>
          <w:rStyle w:val="Emphaseple"/>
          <w:u w:val="single"/>
        </w:rPr>
        <w:t>s</w:t>
      </w:r>
      <w:r w:rsidRPr="0095176A">
        <w:rPr>
          <w:rStyle w:val="Emphaseple"/>
          <w:u w:val="single"/>
        </w:rPr>
        <w:t xml:space="preserve"> PNN (</w:t>
      </w:r>
      <w:proofErr w:type="spellStart"/>
      <w:r w:rsidRPr="0095176A">
        <w:rPr>
          <w:rStyle w:val="Emphaseple"/>
          <w:u w:val="single"/>
        </w:rPr>
        <w:t>Probabilistic</w:t>
      </w:r>
      <w:proofErr w:type="spellEnd"/>
      <w:r w:rsidRPr="0095176A">
        <w:rPr>
          <w:rStyle w:val="Emphaseple"/>
          <w:u w:val="single"/>
        </w:rPr>
        <w:t xml:space="preserve"> Neural Network)</w:t>
      </w:r>
    </w:p>
    <w:p w:rsidR="0095176A" w:rsidRDefault="0095176A" w:rsidP="00903558">
      <w:pPr>
        <w:autoSpaceDE w:val="0"/>
        <w:autoSpaceDN w:val="0"/>
        <w:adjustRightInd w:val="0"/>
        <w:spacing w:after="0" w:line="240" w:lineRule="auto"/>
        <w:rPr>
          <w:rFonts w:asciiTheme="majorHAnsi" w:hAnsiTheme="majorHAnsi" w:cs="Liberation Serif"/>
          <w:sz w:val="24"/>
          <w:szCs w:val="24"/>
        </w:rPr>
      </w:pPr>
    </w:p>
    <w:p w:rsidR="00903558" w:rsidRPr="00903558" w:rsidRDefault="00903558" w:rsidP="00903558">
      <w:pPr>
        <w:autoSpaceDE w:val="0"/>
        <w:autoSpaceDN w:val="0"/>
        <w:adjustRightInd w:val="0"/>
        <w:spacing w:after="0" w:line="240" w:lineRule="auto"/>
        <w:rPr>
          <w:rFonts w:asciiTheme="majorHAnsi" w:hAnsiTheme="majorHAnsi" w:cs="Liberation Serif"/>
          <w:sz w:val="24"/>
          <w:szCs w:val="24"/>
        </w:rPr>
      </w:pPr>
      <w:r>
        <w:rPr>
          <w:rFonts w:asciiTheme="majorHAnsi" w:hAnsiTheme="majorHAnsi" w:cs="Liberation Serif"/>
          <w:sz w:val="24"/>
          <w:szCs w:val="24"/>
        </w:rPr>
        <w:t>N</w:t>
      </w:r>
      <w:r w:rsidRPr="00903558">
        <w:rPr>
          <w:rFonts w:asciiTheme="majorHAnsi" w:hAnsiTheme="majorHAnsi" w:cs="Liberation Serif"/>
          <w:sz w:val="24"/>
          <w:szCs w:val="24"/>
        </w:rPr>
        <w:t>écessite une normalisation des données, taux d'erreur 17,25 %</w:t>
      </w:r>
    </w:p>
    <w:p w:rsidR="00903558" w:rsidRDefault="00903558" w:rsidP="00903558">
      <w:pPr>
        <w:autoSpaceDE w:val="0"/>
        <w:autoSpaceDN w:val="0"/>
        <w:adjustRightInd w:val="0"/>
        <w:spacing w:after="0" w:line="240" w:lineRule="auto"/>
        <w:rPr>
          <w:rFonts w:asciiTheme="majorHAnsi" w:hAnsiTheme="majorHAnsi" w:cs="Liberation Serif"/>
          <w:b/>
          <w:bCs/>
          <w:sz w:val="24"/>
          <w:szCs w:val="24"/>
        </w:rPr>
      </w:pPr>
    </w:p>
    <w:p w:rsidR="0095176A" w:rsidRDefault="0095176A" w:rsidP="00903558">
      <w:pPr>
        <w:autoSpaceDE w:val="0"/>
        <w:autoSpaceDN w:val="0"/>
        <w:adjustRightInd w:val="0"/>
        <w:spacing w:after="0" w:line="240" w:lineRule="auto"/>
        <w:rPr>
          <w:rFonts w:ascii="Calibri" w:hAnsi="Calibri" w:cs="Calibri"/>
        </w:rPr>
      </w:pPr>
      <w:r>
        <w:rPr>
          <w:rFonts w:ascii="Calibri" w:hAnsi="Calibri" w:cs="Calibri"/>
          <w:noProof/>
          <w:lang w:eastAsia="fr-FR"/>
        </w:rPr>
        <w:drawing>
          <wp:inline distT="0" distB="0" distL="0" distR="0">
            <wp:extent cx="4334480" cy="1714739"/>
            <wp:effectExtent l="19050" t="0" r="8920" b="0"/>
            <wp:docPr id="4" name="Picture 3" descr="Neur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e.png"/>
                    <pic:cNvPicPr/>
                  </pic:nvPicPr>
                  <pic:blipFill>
                    <a:blip r:embed="rId16"/>
                    <a:stretch>
                      <a:fillRect/>
                    </a:stretch>
                  </pic:blipFill>
                  <pic:spPr>
                    <a:xfrm>
                      <a:off x="0" y="0"/>
                      <a:ext cx="4334480" cy="1714739"/>
                    </a:xfrm>
                    <a:prstGeom prst="rect">
                      <a:avLst/>
                    </a:prstGeom>
                    <a:ln>
                      <a:noFill/>
                    </a:ln>
                    <a:effectLst>
                      <a:softEdge rad="112500"/>
                    </a:effectLst>
                  </pic:spPr>
                </pic:pic>
              </a:graphicData>
            </a:graphic>
          </wp:inline>
        </w:drawing>
      </w:r>
    </w:p>
    <w:p w:rsidR="0095176A" w:rsidRPr="006823F9" w:rsidRDefault="0095176A" w:rsidP="00903558">
      <w:pPr>
        <w:autoSpaceDE w:val="0"/>
        <w:autoSpaceDN w:val="0"/>
        <w:adjustRightInd w:val="0"/>
        <w:spacing w:after="0" w:line="240" w:lineRule="auto"/>
        <w:rPr>
          <w:rFonts w:asciiTheme="majorHAnsi" w:hAnsiTheme="majorHAnsi" w:cs="Liberation Serif"/>
          <w:sz w:val="24"/>
          <w:szCs w:val="24"/>
        </w:rPr>
      </w:pPr>
    </w:p>
    <w:p w:rsidR="00903558" w:rsidRPr="006823F9" w:rsidRDefault="0095176A" w:rsidP="00903558">
      <w:pPr>
        <w:autoSpaceDE w:val="0"/>
        <w:autoSpaceDN w:val="0"/>
        <w:adjustRightInd w:val="0"/>
        <w:spacing w:after="0" w:line="240" w:lineRule="auto"/>
        <w:rPr>
          <w:rFonts w:asciiTheme="majorHAnsi" w:hAnsiTheme="majorHAnsi" w:cs="Liberation Serif"/>
          <w:sz w:val="24"/>
          <w:szCs w:val="24"/>
        </w:rPr>
      </w:pPr>
      <w:r w:rsidRPr="006823F9">
        <w:rPr>
          <w:rFonts w:asciiTheme="majorHAnsi" w:hAnsiTheme="majorHAnsi" w:cs="Liberation Serif"/>
          <w:sz w:val="24"/>
          <w:szCs w:val="24"/>
        </w:rPr>
        <w:t>Sensibilité</w:t>
      </w:r>
      <w:r w:rsidR="00903558" w:rsidRPr="006823F9">
        <w:rPr>
          <w:rFonts w:asciiTheme="majorHAnsi" w:hAnsiTheme="majorHAnsi" w:cs="Liberation Serif"/>
          <w:sz w:val="24"/>
          <w:szCs w:val="24"/>
        </w:rPr>
        <w:t xml:space="preserve"> : 1580/1815= 0,871 </w:t>
      </w:r>
    </w:p>
    <w:p w:rsidR="00903558" w:rsidRPr="006823F9" w:rsidRDefault="0095176A" w:rsidP="00903558">
      <w:pPr>
        <w:autoSpaceDE w:val="0"/>
        <w:autoSpaceDN w:val="0"/>
        <w:adjustRightInd w:val="0"/>
        <w:spacing w:after="0" w:line="240" w:lineRule="auto"/>
        <w:rPr>
          <w:rFonts w:asciiTheme="majorHAnsi" w:hAnsiTheme="majorHAnsi" w:cs="Liberation Serif"/>
          <w:sz w:val="24"/>
          <w:szCs w:val="24"/>
        </w:rPr>
      </w:pPr>
      <w:r w:rsidRPr="006823F9">
        <w:rPr>
          <w:rFonts w:asciiTheme="majorHAnsi" w:hAnsiTheme="majorHAnsi" w:cs="Liberation Serif"/>
          <w:sz w:val="24"/>
          <w:szCs w:val="24"/>
        </w:rPr>
        <w:t>Spécificité</w:t>
      </w:r>
      <w:r w:rsidR="00903558" w:rsidRPr="006823F9">
        <w:rPr>
          <w:rFonts w:asciiTheme="majorHAnsi" w:hAnsiTheme="majorHAnsi" w:cs="Liberation Serif"/>
          <w:sz w:val="24"/>
          <w:szCs w:val="24"/>
        </w:rPr>
        <w:t> : 808/1071= 0,754</w:t>
      </w:r>
    </w:p>
    <w:p w:rsidR="00903558" w:rsidRPr="006823F9" w:rsidRDefault="0095176A" w:rsidP="00903558">
      <w:pPr>
        <w:autoSpaceDE w:val="0"/>
        <w:autoSpaceDN w:val="0"/>
        <w:adjustRightInd w:val="0"/>
        <w:spacing w:after="0" w:line="240" w:lineRule="auto"/>
        <w:rPr>
          <w:rFonts w:asciiTheme="majorHAnsi" w:hAnsiTheme="majorHAnsi" w:cs="Liberation Serif"/>
          <w:sz w:val="24"/>
          <w:szCs w:val="24"/>
        </w:rPr>
      </w:pPr>
      <w:r w:rsidRPr="006823F9">
        <w:rPr>
          <w:rFonts w:asciiTheme="majorHAnsi" w:hAnsiTheme="majorHAnsi" w:cs="Liberation Serif"/>
          <w:sz w:val="24"/>
          <w:szCs w:val="24"/>
        </w:rPr>
        <w:t>Précision</w:t>
      </w:r>
      <w:r w:rsidR="00903558" w:rsidRPr="006823F9">
        <w:rPr>
          <w:rFonts w:asciiTheme="majorHAnsi" w:hAnsiTheme="majorHAnsi" w:cs="Liberation Serif"/>
          <w:sz w:val="24"/>
          <w:szCs w:val="24"/>
        </w:rPr>
        <w:t> : 1580/1843= 0,857</w:t>
      </w:r>
    </w:p>
    <w:p w:rsidR="00903558" w:rsidRPr="006823F9" w:rsidRDefault="0095176A" w:rsidP="00903558">
      <w:pPr>
        <w:autoSpaceDE w:val="0"/>
        <w:autoSpaceDN w:val="0"/>
        <w:adjustRightInd w:val="0"/>
        <w:spacing w:after="0" w:line="240" w:lineRule="auto"/>
        <w:rPr>
          <w:rFonts w:asciiTheme="majorHAnsi" w:hAnsiTheme="majorHAnsi" w:cs="Liberation Serif"/>
          <w:sz w:val="24"/>
          <w:szCs w:val="24"/>
        </w:rPr>
      </w:pPr>
      <w:r w:rsidRPr="006823F9">
        <w:rPr>
          <w:rFonts w:asciiTheme="majorHAnsi" w:hAnsiTheme="majorHAnsi" w:cs="Liberation Serif"/>
          <w:sz w:val="24"/>
          <w:szCs w:val="24"/>
        </w:rPr>
        <w:t>Exactitude</w:t>
      </w:r>
      <w:r w:rsidR="00903558" w:rsidRPr="006823F9">
        <w:rPr>
          <w:rFonts w:asciiTheme="majorHAnsi" w:hAnsiTheme="majorHAnsi" w:cs="Liberation Serif"/>
          <w:sz w:val="24"/>
          <w:szCs w:val="24"/>
        </w:rPr>
        <w:t xml:space="preserve"> : sensibilité+ spécificité= 1,625 </w:t>
      </w:r>
    </w:p>
    <w:p w:rsidR="00903558" w:rsidRPr="00903558" w:rsidRDefault="00903558" w:rsidP="00354E71"/>
    <w:p w:rsidR="008B4C34" w:rsidRDefault="008B4C34" w:rsidP="00354E71"/>
    <w:p w:rsidR="00FE33C3" w:rsidRPr="00FE33C3" w:rsidRDefault="00FE33C3" w:rsidP="00FE33C3">
      <w:pPr>
        <w:pStyle w:val="Titre"/>
        <w:rPr>
          <w:rFonts w:eastAsia="Times New Roman" w:cs="Times New Roman"/>
          <w:sz w:val="20"/>
          <w:szCs w:val="24"/>
          <w:lang w:eastAsia="fr-FR"/>
        </w:rPr>
      </w:pPr>
      <w:r w:rsidRPr="00FE33C3">
        <w:rPr>
          <w:sz w:val="44"/>
        </w:rPr>
        <w:t>Bilan et perspectives</w:t>
      </w:r>
    </w:p>
    <w:p w:rsidR="000D4D0C" w:rsidRDefault="0007254F" w:rsidP="00A22E66">
      <w:pPr>
        <w:pStyle w:val="NormalWeb"/>
        <w:jc w:val="both"/>
        <w:rPr>
          <w:rFonts w:asciiTheme="majorHAnsi" w:hAnsiTheme="majorHAnsi"/>
        </w:rPr>
      </w:pPr>
      <w:r>
        <w:rPr>
          <w:rFonts w:asciiTheme="majorHAnsi" w:hAnsiTheme="majorHAnsi"/>
        </w:rPr>
        <w:t xml:space="preserve">Comme le montrent les résultats, le classificateur le plus performant s’avère être l’arbre de décision avec une précision de prédiction de </w:t>
      </w:r>
      <w:r w:rsidR="00BB7D3E">
        <w:rPr>
          <w:rFonts w:asciiTheme="majorHAnsi" w:hAnsiTheme="majorHAnsi"/>
        </w:rPr>
        <w:t>83.4% (contre 76</w:t>
      </w:r>
      <w:r w:rsidR="0095176A">
        <w:rPr>
          <w:rFonts w:asciiTheme="majorHAnsi" w:hAnsiTheme="majorHAnsi"/>
        </w:rPr>
        <w:t>.75% pour le classificateur bayé</w:t>
      </w:r>
      <w:r w:rsidR="00BB7D3E">
        <w:rPr>
          <w:rFonts w:asciiTheme="majorHAnsi" w:hAnsiTheme="majorHAnsi"/>
        </w:rPr>
        <w:t xml:space="preserve">sien et 82.75% pour le réseau de neurones). En comparaison des nouvelles méthodes de prédictions d’opérons </w:t>
      </w:r>
      <w:r w:rsidR="00862361">
        <w:rPr>
          <w:rFonts w:asciiTheme="majorHAnsi" w:hAnsiTheme="majorHAnsi"/>
        </w:rPr>
        <w:t>avoisinant les 98% de précision</w:t>
      </w:r>
      <w:r w:rsidR="00BB7D3E">
        <w:rPr>
          <w:rFonts w:asciiTheme="majorHAnsi" w:hAnsiTheme="majorHAnsi"/>
        </w:rPr>
        <w:t>, ces résultats sont forts peu probants. Cependant, cette étude nous a permis de souligner la performance des données issue</w:t>
      </w:r>
      <w:r w:rsidR="00862361">
        <w:rPr>
          <w:rFonts w:asciiTheme="majorHAnsi" w:hAnsiTheme="majorHAnsi"/>
        </w:rPr>
        <w:t>s</w:t>
      </w:r>
      <w:r w:rsidR="00BB7D3E">
        <w:rPr>
          <w:rFonts w:asciiTheme="majorHAnsi" w:hAnsiTheme="majorHAnsi"/>
        </w:rPr>
        <w:t xml:space="preserve"> de la banque de données STRING. Elle a également permis de minimiser l’importance de certains facteurs tels que le brin ou le sens de lecture.</w:t>
      </w:r>
    </w:p>
    <w:p w:rsidR="00BB7D3E" w:rsidRDefault="00BB7D3E" w:rsidP="00A22E66">
      <w:pPr>
        <w:pStyle w:val="NormalWeb"/>
        <w:jc w:val="both"/>
        <w:rPr>
          <w:rFonts w:asciiTheme="majorHAnsi" w:hAnsiTheme="majorHAnsi"/>
        </w:rPr>
      </w:pPr>
      <w:r>
        <w:rPr>
          <w:rFonts w:asciiTheme="majorHAnsi" w:hAnsiTheme="majorHAnsi"/>
        </w:rPr>
        <w:t>Le sujet de ce projet est des plus intéressants puisqu’il nous a permis de rechercher des informations sur des</w:t>
      </w:r>
      <w:r w:rsidR="001A5C29">
        <w:rPr>
          <w:rFonts w:asciiTheme="majorHAnsi" w:hAnsiTheme="majorHAnsi"/>
        </w:rPr>
        <w:t xml:space="preserve"> publications et</w:t>
      </w:r>
      <w:r>
        <w:rPr>
          <w:rFonts w:asciiTheme="majorHAnsi" w:hAnsiTheme="majorHAnsi"/>
        </w:rPr>
        <w:t xml:space="preserve"> banques de données variées</w:t>
      </w:r>
      <w:r w:rsidR="001A5C29">
        <w:rPr>
          <w:rFonts w:asciiTheme="majorHAnsi" w:hAnsiTheme="majorHAnsi"/>
        </w:rPr>
        <w:t>,</w:t>
      </w:r>
      <w:r>
        <w:rPr>
          <w:rFonts w:asciiTheme="majorHAnsi" w:hAnsiTheme="majorHAnsi"/>
        </w:rPr>
        <w:t xml:space="preserve"> et nous avons pu mettre en place tous les out</w:t>
      </w:r>
      <w:r w:rsidR="001A5C29">
        <w:rPr>
          <w:rFonts w:asciiTheme="majorHAnsi" w:hAnsiTheme="majorHAnsi"/>
        </w:rPr>
        <w:t>ils nécessaires à la prédiction</w:t>
      </w:r>
      <w:r>
        <w:rPr>
          <w:rFonts w:asciiTheme="majorHAnsi" w:hAnsiTheme="majorHAnsi"/>
        </w:rPr>
        <w:t xml:space="preserve"> de manière autonome.</w:t>
      </w:r>
    </w:p>
    <w:p w:rsidR="000D4D0C" w:rsidRDefault="001A5C29" w:rsidP="00A22E66">
      <w:pPr>
        <w:pStyle w:val="NormalWeb"/>
        <w:jc w:val="both"/>
        <w:rPr>
          <w:rFonts w:asciiTheme="majorHAnsi" w:hAnsiTheme="majorHAnsi"/>
        </w:rPr>
      </w:pPr>
      <w:r>
        <w:rPr>
          <w:rFonts w:asciiTheme="majorHAnsi" w:hAnsiTheme="majorHAnsi"/>
        </w:rPr>
        <w:lastRenderedPageBreak/>
        <w:t>De plus, nous avons réussi à pa</w:t>
      </w:r>
      <w:r w:rsidR="00862361">
        <w:rPr>
          <w:rFonts w:asciiTheme="majorHAnsi" w:hAnsiTheme="majorHAnsi"/>
        </w:rPr>
        <w:t>l</w:t>
      </w:r>
      <w:r>
        <w:rPr>
          <w:rFonts w:asciiTheme="majorHAnsi" w:hAnsiTheme="majorHAnsi"/>
        </w:rPr>
        <w:t>lier diverses</w:t>
      </w:r>
      <w:r w:rsidR="00BB7D3E">
        <w:rPr>
          <w:rFonts w:asciiTheme="majorHAnsi" w:hAnsiTheme="majorHAnsi"/>
        </w:rPr>
        <w:t xml:space="preserve"> difficultés lié</w:t>
      </w:r>
      <w:r w:rsidR="00862361">
        <w:rPr>
          <w:rFonts w:asciiTheme="majorHAnsi" w:hAnsiTheme="majorHAnsi"/>
        </w:rPr>
        <w:t>e</w:t>
      </w:r>
      <w:r w:rsidR="00BB7D3E">
        <w:rPr>
          <w:rFonts w:asciiTheme="majorHAnsi" w:hAnsiTheme="majorHAnsi"/>
        </w:rPr>
        <w:t>s à l’utilisation d’un nouveau langage tel que Python</w:t>
      </w:r>
      <w:r>
        <w:rPr>
          <w:rFonts w:asciiTheme="majorHAnsi" w:hAnsiTheme="majorHAnsi"/>
        </w:rPr>
        <w:t xml:space="preserve"> par exemple ou bien encore la limitation de nos connaissances sur un sujet biologique particulier.</w:t>
      </w:r>
    </w:p>
    <w:p w:rsidR="008B4C34" w:rsidRDefault="00903558" w:rsidP="00A22E66">
      <w:pPr>
        <w:pStyle w:val="NormalWeb"/>
        <w:jc w:val="both"/>
        <w:rPr>
          <w:rFonts w:asciiTheme="majorHAnsi" w:hAnsiTheme="majorHAnsi"/>
        </w:rPr>
      </w:pPr>
      <w:r>
        <w:rPr>
          <w:rFonts w:asciiTheme="majorHAnsi" w:hAnsiTheme="majorHAnsi"/>
        </w:rPr>
        <w:t>La prédiction d’opéron mérite d’être développée de manière plus approfondie. En effet, i</w:t>
      </w:r>
      <w:r w:rsidR="00FE33C3">
        <w:rPr>
          <w:rFonts w:asciiTheme="majorHAnsi" w:hAnsiTheme="majorHAnsi"/>
        </w:rPr>
        <w:t>l existe un grand nombre de données susceptibles d’apporter des précisions quant à la prédiction</w:t>
      </w:r>
      <w:r w:rsidR="00EC2D9E">
        <w:rPr>
          <w:rFonts w:asciiTheme="majorHAnsi" w:hAnsiTheme="majorHAnsi"/>
        </w:rPr>
        <w:t xml:space="preserve"> des opérons dans un organisme. Parmi celle-ci, il serait possible de prendre en compte les différents promoteurs et terminateurs de chaque opéron et de chaque unité de transcription. De même, la fonction des gènes est un précieux indicateur puisque les gènes d’</w:t>
      </w:r>
      <w:r w:rsidR="000D4D0C">
        <w:rPr>
          <w:rFonts w:asciiTheme="majorHAnsi" w:hAnsiTheme="majorHAnsi"/>
        </w:rPr>
        <w:t>un même opéron</w:t>
      </w:r>
      <w:r w:rsidR="00EC2D9E">
        <w:rPr>
          <w:rFonts w:asciiTheme="majorHAnsi" w:hAnsiTheme="majorHAnsi"/>
        </w:rPr>
        <w:t xml:space="preserve"> ont beaucoup plus de chances d’avoir la même fonction métabolique que des gènes sélectionnés de manière aléatoire.</w:t>
      </w:r>
      <w:r w:rsidR="0007254F">
        <w:rPr>
          <w:rFonts w:asciiTheme="majorHAnsi" w:hAnsiTheme="majorHAnsi"/>
        </w:rPr>
        <w:t xml:space="preserve"> Nous aurions pu les utili</w:t>
      </w:r>
      <w:r w:rsidR="00862361">
        <w:rPr>
          <w:rFonts w:asciiTheme="majorHAnsi" w:hAnsiTheme="majorHAnsi"/>
        </w:rPr>
        <w:t>ser puisque nous avions récupéré</w:t>
      </w:r>
      <w:r w:rsidR="0007254F">
        <w:rPr>
          <w:rFonts w:asciiTheme="majorHAnsi" w:hAnsiTheme="majorHAnsi"/>
        </w:rPr>
        <w:t xml:space="preserve"> ces données via un script mais le temps nous a manqué pour approfondir et mener à bien cette étape.</w:t>
      </w:r>
    </w:p>
    <w:p w:rsidR="00457C2B" w:rsidRDefault="00EC2D9E" w:rsidP="00A22E66">
      <w:pPr>
        <w:pStyle w:val="NormalWeb"/>
        <w:jc w:val="both"/>
        <w:rPr>
          <w:rFonts w:asciiTheme="majorHAnsi" w:hAnsiTheme="majorHAnsi"/>
        </w:rPr>
      </w:pPr>
      <w:r>
        <w:rPr>
          <w:rFonts w:asciiTheme="majorHAnsi" w:hAnsiTheme="majorHAnsi"/>
        </w:rPr>
        <w:t xml:space="preserve">Enfin, il pourrait </w:t>
      </w:r>
      <w:r w:rsidR="00813F4C">
        <w:rPr>
          <w:rFonts w:asciiTheme="majorHAnsi" w:hAnsiTheme="majorHAnsi"/>
        </w:rPr>
        <w:t xml:space="preserve">être </w:t>
      </w:r>
      <w:r>
        <w:rPr>
          <w:rFonts w:asciiTheme="majorHAnsi" w:hAnsiTheme="majorHAnsi"/>
        </w:rPr>
        <w:t>intéressant d’approfondir les informations provenant de la banque de données STRING</w:t>
      </w:r>
      <w:r w:rsidR="0007254F">
        <w:rPr>
          <w:rFonts w:asciiTheme="majorHAnsi" w:hAnsiTheme="majorHAnsi"/>
        </w:rPr>
        <w:t xml:space="preserve"> </w:t>
      </w:r>
      <w:r w:rsidR="00813F4C">
        <w:rPr>
          <w:rFonts w:asciiTheme="majorHAnsi" w:hAnsiTheme="majorHAnsi"/>
        </w:rPr>
        <w:t>(Données COG, MOG…)</w:t>
      </w:r>
      <w:r>
        <w:rPr>
          <w:rFonts w:asciiTheme="majorHAnsi" w:hAnsiTheme="majorHAnsi"/>
        </w:rPr>
        <w:t xml:space="preserve">. La littérature montre en effet que la précision de la prédiction peut être augmentée de manière étonnante </w:t>
      </w:r>
      <w:r w:rsidR="000D4D0C">
        <w:rPr>
          <w:rFonts w:asciiTheme="majorHAnsi" w:hAnsiTheme="majorHAnsi"/>
        </w:rPr>
        <w:t>par le biais de la normalisation de tels scores.</w:t>
      </w:r>
    </w:p>
    <w:p w:rsidR="000D4D0C" w:rsidRDefault="000D4D0C" w:rsidP="000D4D0C">
      <w:pPr>
        <w:pStyle w:val="Titre"/>
        <w:rPr>
          <w:sz w:val="44"/>
        </w:rPr>
      </w:pPr>
      <w:r w:rsidRPr="000D4D0C">
        <w:rPr>
          <w:sz w:val="44"/>
        </w:rPr>
        <w:t>Répartition des tâches</w:t>
      </w:r>
    </w:p>
    <w:p w:rsidR="000D4D0C" w:rsidRPr="00862361" w:rsidRDefault="000D4D0C" w:rsidP="000D4D0C">
      <w:pPr>
        <w:rPr>
          <w:rFonts w:asciiTheme="majorHAnsi" w:hAnsiTheme="majorHAnsi"/>
          <w:b/>
          <w:sz w:val="24"/>
          <w:szCs w:val="24"/>
        </w:rPr>
      </w:pPr>
      <w:r w:rsidRPr="00862361">
        <w:rPr>
          <w:rFonts w:asciiTheme="majorHAnsi" w:hAnsiTheme="majorHAnsi"/>
          <w:b/>
          <w:sz w:val="24"/>
          <w:szCs w:val="24"/>
        </w:rPr>
        <w:t xml:space="preserve">Arnaud </w:t>
      </w:r>
      <w:proofErr w:type="spellStart"/>
      <w:r w:rsidRPr="00862361">
        <w:rPr>
          <w:rFonts w:asciiTheme="majorHAnsi" w:hAnsiTheme="majorHAnsi"/>
          <w:b/>
          <w:sz w:val="24"/>
          <w:szCs w:val="24"/>
        </w:rPr>
        <w:t>Volle</w:t>
      </w:r>
      <w:proofErr w:type="spellEnd"/>
      <w:r w:rsidRPr="00862361">
        <w:rPr>
          <w:rFonts w:asciiTheme="majorHAnsi" w:hAnsiTheme="majorHAnsi"/>
          <w:b/>
          <w:sz w:val="24"/>
          <w:szCs w:val="24"/>
        </w:rPr>
        <w:t> :</w:t>
      </w:r>
    </w:p>
    <w:p w:rsidR="000D4D0C" w:rsidRPr="00862361" w:rsidRDefault="000D4D0C" w:rsidP="000D4D0C">
      <w:pPr>
        <w:rPr>
          <w:rFonts w:asciiTheme="majorHAnsi" w:hAnsiTheme="majorHAnsi"/>
          <w:sz w:val="24"/>
          <w:szCs w:val="24"/>
        </w:rPr>
      </w:pPr>
      <w:r w:rsidRPr="00862361">
        <w:rPr>
          <w:rFonts w:asciiTheme="majorHAnsi" w:hAnsiTheme="majorHAnsi"/>
          <w:sz w:val="24"/>
          <w:szCs w:val="24"/>
        </w:rPr>
        <w:t>Au début du projet, nous avons tous les trois participé à la récupération des données. En parallèle, je me suis intéressé à la partie bibliographique avec Alexandre ce qui nous a permis de sélectionner les attributs qui nous ont semblés les plus pertinents.</w:t>
      </w:r>
    </w:p>
    <w:p w:rsidR="000D4D0C" w:rsidRPr="006823F9" w:rsidRDefault="000D4D0C" w:rsidP="000D4D0C">
      <w:pPr>
        <w:rPr>
          <w:rFonts w:asciiTheme="majorHAnsi" w:hAnsiTheme="majorHAnsi"/>
          <w:sz w:val="24"/>
          <w:szCs w:val="24"/>
        </w:rPr>
      </w:pPr>
      <w:r w:rsidRPr="00862361">
        <w:rPr>
          <w:rFonts w:asciiTheme="majorHAnsi" w:hAnsiTheme="majorHAnsi"/>
          <w:sz w:val="24"/>
          <w:szCs w:val="24"/>
        </w:rPr>
        <w:t>Nous avons ensuite rejoint Maxime alors qu’il continuait la réalisation des Scripts. Finalement, j’ai mis en place les différents jeux de paramètres pour la comparaison des classificateurs via le logiciel KNIME.</w:t>
      </w:r>
    </w:p>
    <w:p w:rsidR="000D4D0C" w:rsidRPr="00862361" w:rsidRDefault="000D4D0C" w:rsidP="000D4D0C">
      <w:pPr>
        <w:rPr>
          <w:rFonts w:asciiTheme="majorHAnsi" w:hAnsiTheme="majorHAnsi"/>
          <w:b/>
          <w:sz w:val="24"/>
          <w:szCs w:val="24"/>
        </w:rPr>
      </w:pPr>
      <w:r w:rsidRPr="00862361">
        <w:rPr>
          <w:rFonts w:asciiTheme="majorHAnsi" w:hAnsiTheme="majorHAnsi"/>
          <w:b/>
          <w:sz w:val="24"/>
          <w:szCs w:val="24"/>
        </w:rPr>
        <w:t xml:space="preserve">Maxime </w:t>
      </w:r>
      <w:proofErr w:type="spellStart"/>
      <w:r w:rsidRPr="00862361">
        <w:rPr>
          <w:rFonts w:asciiTheme="majorHAnsi" w:hAnsiTheme="majorHAnsi"/>
          <w:b/>
          <w:sz w:val="24"/>
          <w:szCs w:val="24"/>
        </w:rPr>
        <w:t>Chazalviel</w:t>
      </w:r>
      <w:proofErr w:type="spellEnd"/>
      <w:r w:rsidRPr="00862361">
        <w:rPr>
          <w:rFonts w:asciiTheme="majorHAnsi" w:hAnsiTheme="majorHAnsi"/>
          <w:b/>
          <w:sz w:val="24"/>
          <w:szCs w:val="24"/>
        </w:rPr>
        <w:t> :</w:t>
      </w:r>
    </w:p>
    <w:p w:rsidR="004726E5" w:rsidRPr="00862361" w:rsidRDefault="004726E5" w:rsidP="000D4D0C">
      <w:pPr>
        <w:rPr>
          <w:rFonts w:asciiTheme="majorHAnsi" w:hAnsiTheme="majorHAnsi"/>
          <w:sz w:val="24"/>
          <w:szCs w:val="24"/>
        </w:rPr>
      </w:pPr>
      <w:r w:rsidRPr="00862361">
        <w:rPr>
          <w:rFonts w:asciiTheme="majorHAnsi" w:hAnsiTheme="majorHAnsi"/>
          <w:sz w:val="24"/>
          <w:szCs w:val="24"/>
        </w:rPr>
        <w:t xml:space="preserve">Après avoir participé au début de la récupération des données, je me suis penché sur la partie qui consistait à réaliser les scripts pour formater les données. Arnaud et Alexandre ont ensuite réalisé certaines fonctions de </w:t>
      </w:r>
      <w:proofErr w:type="spellStart"/>
      <w:r w:rsidRPr="00862361">
        <w:rPr>
          <w:rFonts w:asciiTheme="majorHAnsi" w:hAnsiTheme="majorHAnsi"/>
          <w:sz w:val="24"/>
          <w:szCs w:val="24"/>
        </w:rPr>
        <w:t>parsage</w:t>
      </w:r>
      <w:proofErr w:type="spellEnd"/>
      <w:r w:rsidRPr="00862361">
        <w:rPr>
          <w:rFonts w:asciiTheme="majorHAnsi" w:hAnsiTheme="majorHAnsi"/>
          <w:sz w:val="24"/>
          <w:szCs w:val="24"/>
        </w:rPr>
        <w:t xml:space="preserve"> en parallèle. </w:t>
      </w:r>
      <w:r w:rsidR="00750B6A" w:rsidRPr="00862361">
        <w:rPr>
          <w:rFonts w:asciiTheme="majorHAnsi" w:hAnsiTheme="majorHAnsi"/>
          <w:sz w:val="24"/>
          <w:szCs w:val="24"/>
        </w:rPr>
        <w:t>Nous nous sommes mis d’accord sur les classificateurs et Arnaud a réalisé la prédiction via KNIME pendant que nous commencions ce rapport.</w:t>
      </w:r>
    </w:p>
    <w:p w:rsidR="004726E5" w:rsidRPr="00862361" w:rsidRDefault="004726E5" w:rsidP="000D4D0C">
      <w:pPr>
        <w:rPr>
          <w:rFonts w:asciiTheme="majorHAnsi" w:hAnsiTheme="majorHAnsi"/>
          <w:b/>
          <w:sz w:val="24"/>
          <w:szCs w:val="24"/>
        </w:rPr>
      </w:pPr>
      <w:r w:rsidRPr="00862361">
        <w:rPr>
          <w:rFonts w:asciiTheme="majorHAnsi" w:hAnsiTheme="majorHAnsi"/>
          <w:b/>
          <w:sz w:val="24"/>
          <w:szCs w:val="24"/>
        </w:rPr>
        <w:t xml:space="preserve">Alexandre </w:t>
      </w:r>
      <w:proofErr w:type="spellStart"/>
      <w:r w:rsidRPr="00862361">
        <w:rPr>
          <w:rFonts w:asciiTheme="majorHAnsi" w:hAnsiTheme="majorHAnsi"/>
          <w:b/>
          <w:sz w:val="24"/>
          <w:szCs w:val="24"/>
        </w:rPr>
        <w:t>Heurteau</w:t>
      </w:r>
      <w:proofErr w:type="spellEnd"/>
      <w:r w:rsidRPr="00862361">
        <w:rPr>
          <w:rFonts w:asciiTheme="majorHAnsi" w:hAnsiTheme="majorHAnsi"/>
          <w:b/>
          <w:sz w:val="24"/>
          <w:szCs w:val="24"/>
        </w:rPr>
        <w:t> :</w:t>
      </w:r>
    </w:p>
    <w:p w:rsidR="008B4C34" w:rsidRPr="006823F9" w:rsidRDefault="004726E5" w:rsidP="006823F9">
      <w:pPr>
        <w:rPr>
          <w:rFonts w:asciiTheme="majorHAnsi" w:hAnsiTheme="majorHAnsi"/>
          <w:sz w:val="24"/>
          <w:szCs w:val="24"/>
        </w:rPr>
      </w:pPr>
      <w:r w:rsidRPr="00862361">
        <w:rPr>
          <w:rFonts w:asciiTheme="majorHAnsi" w:hAnsiTheme="majorHAnsi"/>
          <w:sz w:val="24"/>
          <w:szCs w:val="24"/>
        </w:rPr>
        <w:t xml:space="preserve">Comme l’ont dit Arnaud et Maxime, nous avons commencé par rechercher et récupérer les données d’intérêts. Nous avons ensuite lu quelques publications et autres documents relatifs à la prédiction d’opérons. </w:t>
      </w:r>
      <w:r w:rsidR="00226DB1" w:rsidRPr="00862361">
        <w:rPr>
          <w:rFonts w:asciiTheme="majorHAnsi" w:hAnsiTheme="majorHAnsi"/>
          <w:sz w:val="24"/>
          <w:szCs w:val="24"/>
        </w:rPr>
        <w:t>Arnaud et moi-même</w:t>
      </w:r>
      <w:r w:rsidRPr="00862361">
        <w:rPr>
          <w:rFonts w:asciiTheme="majorHAnsi" w:hAnsiTheme="majorHAnsi"/>
          <w:sz w:val="24"/>
          <w:szCs w:val="24"/>
        </w:rPr>
        <w:t xml:space="preserve"> avons</w:t>
      </w:r>
      <w:r w:rsidR="00226DB1" w:rsidRPr="00862361">
        <w:rPr>
          <w:rFonts w:asciiTheme="majorHAnsi" w:hAnsiTheme="majorHAnsi"/>
          <w:sz w:val="24"/>
          <w:szCs w:val="24"/>
        </w:rPr>
        <w:t xml:space="preserve"> aussi</w:t>
      </w:r>
      <w:r w:rsidRPr="00862361">
        <w:rPr>
          <w:rFonts w:asciiTheme="majorHAnsi" w:hAnsiTheme="majorHAnsi"/>
          <w:sz w:val="24"/>
          <w:szCs w:val="24"/>
        </w:rPr>
        <w:t xml:space="preserve"> réalisé une partie des scripts de </w:t>
      </w:r>
      <w:proofErr w:type="spellStart"/>
      <w:r w:rsidRPr="00862361">
        <w:rPr>
          <w:rFonts w:asciiTheme="majorHAnsi" w:hAnsiTheme="majorHAnsi"/>
          <w:sz w:val="24"/>
          <w:szCs w:val="24"/>
        </w:rPr>
        <w:t>parsage</w:t>
      </w:r>
      <w:proofErr w:type="spellEnd"/>
      <w:r w:rsidRPr="00862361">
        <w:rPr>
          <w:rFonts w:asciiTheme="majorHAnsi" w:hAnsiTheme="majorHAnsi"/>
          <w:sz w:val="24"/>
          <w:szCs w:val="24"/>
        </w:rPr>
        <w:t xml:space="preserve"> pour faire avancer Maxime</w:t>
      </w:r>
      <w:r w:rsidR="00226DB1" w:rsidRPr="00862361">
        <w:rPr>
          <w:rFonts w:asciiTheme="majorHAnsi" w:hAnsiTheme="majorHAnsi"/>
          <w:sz w:val="24"/>
          <w:szCs w:val="24"/>
        </w:rPr>
        <w:t>. La répartition des tâches s’est faite naturellement mais cela ne nous a pas empêchés de comprendre et de participer à toutes les étapes du projet.</w:t>
      </w:r>
      <w:bookmarkStart w:id="0" w:name="_GoBack"/>
      <w:bookmarkEnd w:id="0"/>
      <w:r w:rsidR="008B4C34">
        <w:rPr>
          <w:rFonts w:asciiTheme="majorHAnsi" w:hAnsiTheme="majorHAnsi"/>
        </w:rPr>
        <w:br w:type="page"/>
      </w:r>
    </w:p>
    <w:p w:rsidR="002351A1" w:rsidRDefault="008B4C34" w:rsidP="00A22E66">
      <w:pPr>
        <w:pStyle w:val="Titre"/>
        <w:jc w:val="both"/>
      </w:pPr>
      <w:r>
        <w:lastRenderedPageBreak/>
        <w:t>Bibliographie</w:t>
      </w:r>
    </w:p>
    <w:p w:rsidR="00B14E33" w:rsidRDefault="008B4C34" w:rsidP="00A22E66">
      <w:pPr>
        <w:jc w:val="both"/>
      </w:pPr>
      <w:r>
        <w:rPr>
          <w:vertAlign w:val="superscript"/>
        </w:rPr>
        <w:t xml:space="preserve">1 </w:t>
      </w:r>
      <w:hyperlink r:id="rId17" w:history="1">
        <w:proofErr w:type="spellStart"/>
        <w:r>
          <w:rPr>
            <w:rStyle w:val="Lienhypertexte"/>
          </w:rPr>
          <w:t>Franceschini</w:t>
        </w:r>
        <w:proofErr w:type="spellEnd"/>
        <w:r>
          <w:rPr>
            <w:rStyle w:val="Lienhypertexte"/>
          </w:rPr>
          <w:t xml:space="preserve"> et al. 2013</w:t>
        </w:r>
      </w:hyperlink>
    </w:p>
    <w:p w:rsidR="008B4C34" w:rsidRPr="00B14E33" w:rsidRDefault="008B4C34" w:rsidP="00A22E66">
      <w:pPr>
        <w:jc w:val="both"/>
        <w:rPr>
          <w:rStyle w:val="lev"/>
          <w:b w:val="0"/>
        </w:rPr>
      </w:pPr>
    </w:p>
    <w:sectPr w:rsidR="008B4C34" w:rsidRPr="00B14E33" w:rsidSect="007A5D74">
      <w:head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B0D" w:rsidRDefault="00390B0D" w:rsidP="003B551B">
      <w:pPr>
        <w:spacing w:after="0" w:line="240" w:lineRule="auto"/>
      </w:pPr>
      <w:r>
        <w:separator/>
      </w:r>
    </w:p>
  </w:endnote>
  <w:endnote w:type="continuationSeparator" w:id="0">
    <w:p w:rsidR="00390B0D" w:rsidRDefault="00390B0D" w:rsidP="003B5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B0D" w:rsidRDefault="00390B0D" w:rsidP="003B551B">
      <w:pPr>
        <w:spacing w:after="0" w:line="240" w:lineRule="auto"/>
      </w:pPr>
      <w:r>
        <w:separator/>
      </w:r>
    </w:p>
  </w:footnote>
  <w:footnote w:type="continuationSeparator" w:id="0">
    <w:p w:rsidR="00390B0D" w:rsidRDefault="00390B0D" w:rsidP="003B55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91"/>
      <w:gridCol w:w="6511"/>
    </w:tblGrid>
    <w:tr w:rsidR="00C418C5" w:rsidTr="00C418C5">
      <w:sdt>
        <w:sdtPr>
          <w:rPr>
            <w:color w:val="FFFFFF" w:themeColor="background1"/>
          </w:rPr>
          <w:alias w:val="Date"/>
          <w:id w:val="77625188"/>
          <w:placeholder>
            <w:docPart w:val="4BC62FAD4FF3489C9E4FD2C679D426DE"/>
          </w:placeholder>
          <w:dataBinding w:prefixMappings="xmlns:ns0='http://schemas.microsoft.com/office/2006/coverPageProps'" w:xpath="/ns0:CoverPageProperties[1]/ns0:PublishDate[1]" w:storeItemID="{55AF091B-3C7A-41E3-B477-F2FDAA23CFDA}"/>
          <w:date w:fullDate="2013-12-22T00:00:00Z">
            <w:dateFormat w:val="MMMM d, yyyy"/>
            <w:lid w:val="en-US"/>
            <w:storeMappedDataAs w:val="dateTime"/>
            <w:calendar w:val="gregorian"/>
          </w:date>
        </w:sdtPr>
        <w:sdtEndPr/>
        <w:sdtContent>
          <w:tc>
            <w:tcPr>
              <w:tcW w:w="1500" w:type="pct"/>
              <w:tcBorders>
                <w:bottom w:val="single" w:sz="4" w:space="0" w:color="C45911" w:themeColor="accent2" w:themeShade="BF"/>
              </w:tcBorders>
              <w:shd w:val="clear" w:color="auto" w:fill="C5E0B3" w:themeFill="accent6" w:themeFillTint="66"/>
              <w:vAlign w:val="bottom"/>
            </w:tcPr>
            <w:p w:rsidR="00C418C5" w:rsidRDefault="00C418C5">
              <w:pPr>
                <w:pStyle w:val="En-tte"/>
                <w:jc w:val="right"/>
                <w:rPr>
                  <w:color w:val="FFFFFF" w:themeColor="background1"/>
                </w:rPr>
              </w:pPr>
              <w:r>
                <w:rPr>
                  <w:color w:val="FFFFFF" w:themeColor="background1"/>
                  <w:lang w:val="en-US"/>
                </w:rPr>
                <w:t>December 22, 2013</w:t>
              </w:r>
            </w:p>
          </w:tc>
        </w:sdtContent>
      </w:sdt>
      <w:tc>
        <w:tcPr>
          <w:tcW w:w="4000" w:type="pct"/>
          <w:tcBorders>
            <w:bottom w:val="single" w:sz="4" w:space="0" w:color="auto"/>
          </w:tcBorders>
          <w:vAlign w:val="bottom"/>
        </w:tcPr>
        <w:p w:rsidR="00C418C5" w:rsidRDefault="00C418C5">
          <w:pPr>
            <w:pStyle w:val="En-tte"/>
            <w:rPr>
              <w:bCs/>
              <w:color w:val="7B7B7B" w:themeColor="accent3" w:themeShade="BF"/>
              <w:sz w:val="24"/>
              <w:szCs w:val="24"/>
            </w:rPr>
          </w:pPr>
          <w:r>
            <w:rPr>
              <w:b/>
              <w:bCs/>
              <w:color w:val="7B7B7B" w:themeColor="accent3" w:themeShade="BF"/>
              <w:sz w:val="24"/>
              <w:szCs w:val="24"/>
            </w:rPr>
            <w:t>[</w:t>
          </w:r>
          <w:sdt>
            <w:sdtPr>
              <w:rPr>
                <w:b/>
                <w:bCs/>
                <w:caps/>
                <w:sz w:val="24"/>
                <w:szCs w:val="24"/>
              </w:rPr>
              <w:alias w:val="Title"/>
              <w:id w:val="77625180"/>
              <w:placeholder>
                <w:docPart w:val="BE4285A215334EF29FD24DAC7511E835"/>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Volle Arnaud, Chazalviel Maxime, Heurteau Alexandre</w:t>
              </w:r>
            </w:sdtContent>
          </w:sdt>
          <w:r>
            <w:rPr>
              <w:b/>
              <w:bCs/>
              <w:color w:val="7B7B7B" w:themeColor="accent3" w:themeShade="BF"/>
              <w:sz w:val="24"/>
              <w:szCs w:val="24"/>
            </w:rPr>
            <w:t>]</w:t>
          </w:r>
        </w:p>
      </w:tc>
    </w:tr>
  </w:tbl>
  <w:p w:rsidR="00C418C5" w:rsidRDefault="00C418C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E33311"/>
    <w:multiLevelType w:val="hybridMultilevel"/>
    <w:tmpl w:val="32844646"/>
    <w:lvl w:ilvl="0" w:tplc="CAF264C4">
      <w:start w:val="1"/>
      <w:numFmt w:val="bullet"/>
      <w:lvlText w:val="-"/>
      <w:lvlJc w:val="left"/>
      <w:pPr>
        <w:ind w:left="720" w:hanging="360"/>
      </w:pPr>
      <w:rPr>
        <w:rFonts w:ascii="Calibri Light" w:eastAsiaTheme="minorHAnsi"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8AC"/>
    <w:rsid w:val="0007254F"/>
    <w:rsid w:val="00080C04"/>
    <w:rsid w:val="000D4D0C"/>
    <w:rsid w:val="001A5C29"/>
    <w:rsid w:val="001B7696"/>
    <w:rsid w:val="00226DB1"/>
    <w:rsid w:val="002351A1"/>
    <w:rsid w:val="00265452"/>
    <w:rsid w:val="002A7FA9"/>
    <w:rsid w:val="00354E71"/>
    <w:rsid w:val="00390B0D"/>
    <w:rsid w:val="003B551B"/>
    <w:rsid w:val="00457C2B"/>
    <w:rsid w:val="004676EC"/>
    <w:rsid w:val="004726E5"/>
    <w:rsid w:val="004A46EE"/>
    <w:rsid w:val="004F041E"/>
    <w:rsid w:val="0052355A"/>
    <w:rsid w:val="00536A86"/>
    <w:rsid w:val="006250F6"/>
    <w:rsid w:val="0063080A"/>
    <w:rsid w:val="006823F9"/>
    <w:rsid w:val="00701E6A"/>
    <w:rsid w:val="00750B6A"/>
    <w:rsid w:val="007A5D74"/>
    <w:rsid w:val="007F4F68"/>
    <w:rsid w:val="00813F4C"/>
    <w:rsid w:val="008548AC"/>
    <w:rsid w:val="00862361"/>
    <w:rsid w:val="008A621C"/>
    <w:rsid w:val="008B4C34"/>
    <w:rsid w:val="00903558"/>
    <w:rsid w:val="0095176A"/>
    <w:rsid w:val="009A1C14"/>
    <w:rsid w:val="009C6A50"/>
    <w:rsid w:val="00A22E66"/>
    <w:rsid w:val="00AC406C"/>
    <w:rsid w:val="00AC690D"/>
    <w:rsid w:val="00B14E33"/>
    <w:rsid w:val="00B30956"/>
    <w:rsid w:val="00BB7D3E"/>
    <w:rsid w:val="00C418C5"/>
    <w:rsid w:val="00D37A69"/>
    <w:rsid w:val="00D555ED"/>
    <w:rsid w:val="00DA4424"/>
    <w:rsid w:val="00DB1B0E"/>
    <w:rsid w:val="00DE4194"/>
    <w:rsid w:val="00E11252"/>
    <w:rsid w:val="00E247EC"/>
    <w:rsid w:val="00E67705"/>
    <w:rsid w:val="00EB7CC6"/>
    <w:rsid w:val="00EC2D9E"/>
    <w:rsid w:val="00F774C8"/>
    <w:rsid w:val="00FB687F"/>
    <w:rsid w:val="00FE33C3"/>
    <w:rsid w:val="00FF754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D74"/>
  </w:style>
  <w:style w:type="paragraph" w:styleId="Titre1">
    <w:name w:val="heading 1"/>
    <w:basedOn w:val="Normal"/>
    <w:next w:val="Normal"/>
    <w:link w:val="Titre1Car"/>
    <w:uiPriority w:val="9"/>
    <w:qFormat/>
    <w:rsid w:val="008548A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semiHidden/>
    <w:unhideWhenUsed/>
    <w:qFormat/>
    <w:rsid w:val="008548A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54E71"/>
    <w:pPr>
      <w:pBdr>
        <w:bottom w:val="single" w:sz="8" w:space="4" w:color="92D050"/>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54E71"/>
    <w:rPr>
      <w:rFonts w:asciiTheme="majorHAnsi" w:eastAsiaTheme="majorEastAsia" w:hAnsiTheme="majorHAnsi" w:cstheme="majorBidi"/>
      <w:color w:val="323E4F" w:themeColor="text2" w:themeShade="BF"/>
      <w:spacing w:val="5"/>
      <w:kern w:val="28"/>
      <w:sz w:val="52"/>
      <w:szCs w:val="52"/>
    </w:rPr>
  </w:style>
  <w:style w:type="character" w:customStyle="1" w:styleId="Titre1Car">
    <w:name w:val="Titre 1 Car"/>
    <w:basedOn w:val="Policepardfaut"/>
    <w:link w:val="Titre1"/>
    <w:uiPriority w:val="9"/>
    <w:rsid w:val="008548AC"/>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semiHidden/>
    <w:rsid w:val="008548AC"/>
    <w:rPr>
      <w:rFonts w:asciiTheme="majorHAnsi" w:eastAsiaTheme="majorEastAsia" w:hAnsiTheme="majorHAnsi" w:cstheme="majorBidi"/>
      <w:b/>
      <w:bCs/>
      <w:color w:val="5B9BD5" w:themeColor="accent1"/>
      <w:sz w:val="26"/>
      <w:szCs w:val="26"/>
    </w:rPr>
  </w:style>
  <w:style w:type="character" w:customStyle="1" w:styleId="mw-headline">
    <w:name w:val="mw-headline"/>
    <w:basedOn w:val="Policepardfaut"/>
    <w:rsid w:val="008548AC"/>
  </w:style>
  <w:style w:type="paragraph" w:styleId="NormalWeb">
    <w:name w:val="Normal (Web)"/>
    <w:basedOn w:val="Normal"/>
    <w:uiPriority w:val="99"/>
    <w:unhideWhenUsed/>
    <w:rsid w:val="008548A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14E33"/>
    <w:rPr>
      <w:b/>
      <w:bCs/>
    </w:rPr>
  </w:style>
  <w:style w:type="character" w:styleId="Lienhypertexte">
    <w:name w:val="Hyperlink"/>
    <w:basedOn w:val="Policepardfaut"/>
    <w:uiPriority w:val="99"/>
    <w:semiHidden/>
    <w:unhideWhenUsed/>
    <w:rsid w:val="008B4C34"/>
    <w:rPr>
      <w:color w:val="0000FF"/>
      <w:u w:val="single"/>
    </w:rPr>
  </w:style>
  <w:style w:type="paragraph" w:styleId="Notedefin">
    <w:name w:val="endnote text"/>
    <w:basedOn w:val="Normal"/>
    <w:link w:val="NotedefinCar"/>
    <w:uiPriority w:val="99"/>
    <w:semiHidden/>
    <w:unhideWhenUsed/>
    <w:rsid w:val="003B551B"/>
    <w:pPr>
      <w:spacing w:after="0" w:line="240" w:lineRule="auto"/>
    </w:pPr>
    <w:rPr>
      <w:sz w:val="20"/>
      <w:szCs w:val="20"/>
    </w:rPr>
  </w:style>
  <w:style w:type="character" w:customStyle="1" w:styleId="NotedefinCar">
    <w:name w:val="Note de fin Car"/>
    <w:basedOn w:val="Policepardfaut"/>
    <w:link w:val="Notedefin"/>
    <w:uiPriority w:val="99"/>
    <w:semiHidden/>
    <w:rsid w:val="003B551B"/>
    <w:rPr>
      <w:sz w:val="20"/>
      <w:szCs w:val="20"/>
    </w:rPr>
  </w:style>
  <w:style w:type="character" w:styleId="Appeldenotedefin">
    <w:name w:val="endnote reference"/>
    <w:basedOn w:val="Policepardfaut"/>
    <w:uiPriority w:val="99"/>
    <w:semiHidden/>
    <w:unhideWhenUsed/>
    <w:rsid w:val="003B551B"/>
    <w:rPr>
      <w:vertAlign w:val="superscript"/>
    </w:rPr>
  </w:style>
  <w:style w:type="paragraph" w:styleId="Paragraphedeliste">
    <w:name w:val="List Paragraph"/>
    <w:basedOn w:val="Normal"/>
    <w:uiPriority w:val="34"/>
    <w:qFormat/>
    <w:rsid w:val="00354E71"/>
    <w:pPr>
      <w:ind w:left="720"/>
      <w:contextualSpacing/>
    </w:pPr>
  </w:style>
  <w:style w:type="paragraph" w:styleId="Textedebulles">
    <w:name w:val="Balloon Text"/>
    <w:basedOn w:val="Normal"/>
    <w:link w:val="TextedebullesCar"/>
    <w:uiPriority w:val="99"/>
    <w:semiHidden/>
    <w:unhideWhenUsed/>
    <w:rsid w:val="009517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176A"/>
    <w:rPr>
      <w:rFonts w:ascii="Tahoma" w:hAnsi="Tahoma" w:cs="Tahoma"/>
      <w:sz w:val="16"/>
      <w:szCs w:val="16"/>
    </w:rPr>
  </w:style>
  <w:style w:type="character" w:styleId="Emphaseple">
    <w:name w:val="Subtle Emphasis"/>
    <w:basedOn w:val="Policepardfaut"/>
    <w:uiPriority w:val="19"/>
    <w:qFormat/>
    <w:rsid w:val="0095176A"/>
    <w:rPr>
      <w:i/>
      <w:iCs/>
      <w:color w:val="808080" w:themeColor="text1" w:themeTint="7F"/>
    </w:rPr>
  </w:style>
  <w:style w:type="paragraph" w:styleId="En-tte">
    <w:name w:val="header"/>
    <w:basedOn w:val="Normal"/>
    <w:link w:val="En-tteCar"/>
    <w:uiPriority w:val="99"/>
    <w:unhideWhenUsed/>
    <w:rsid w:val="00C418C5"/>
    <w:pPr>
      <w:tabs>
        <w:tab w:val="center" w:pos="4536"/>
        <w:tab w:val="right" w:pos="9072"/>
      </w:tabs>
      <w:spacing w:after="0" w:line="240" w:lineRule="auto"/>
    </w:pPr>
  </w:style>
  <w:style w:type="character" w:customStyle="1" w:styleId="En-tteCar">
    <w:name w:val="En-tête Car"/>
    <w:basedOn w:val="Policepardfaut"/>
    <w:link w:val="En-tte"/>
    <w:uiPriority w:val="99"/>
    <w:rsid w:val="00C418C5"/>
  </w:style>
  <w:style w:type="paragraph" w:styleId="Pieddepage">
    <w:name w:val="footer"/>
    <w:basedOn w:val="Normal"/>
    <w:link w:val="PieddepageCar"/>
    <w:uiPriority w:val="99"/>
    <w:semiHidden/>
    <w:unhideWhenUsed/>
    <w:rsid w:val="00C418C5"/>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C418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D74"/>
  </w:style>
  <w:style w:type="paragraph" w:styleId="Titre1">
    <w:name w:val="heading 1"/>
    <w:basedOn w:val="Normal"/>
    <w:next w:val="Normal"/>
    <w:link w:val="Titre1Car"/>
    <w:uiPriority w:val="9"/>
    <w:qFormat/>
    <w:rsid w:val="008548A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semiHidden/>
    <w:unhideWhenUsed/>
    <w:qFormat/>
    <w:rsid w:val="008548A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54E71"/>
    <w:pPr>
      <w:pBdr>
        <w:bottom w:val="single" w:sz="8" w:space="4" w:color="92D050"/>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54E71"/>
    <w:rPr>
      <w:rFonts w:asciiTheme="majorHAnsi" w:eastAsiaTheme="majorEastAsia" w:hAnsiTheme="majorHAnsi" w:cstheme="majorBidi"/>
      <w:color w:val="323E4F" w:themeColor="text2" w:themeShade="BF"/>
      <w:spacing w:val="5"/>
      <w:kern w:val="28"/>
      <w:sz w:val="52"/>
      <w:szCs w:val="52"/>
    </w:rPr>
  </w:style>
  <w:style w:type="character" w:customStyle="1" w:styleId="Titre1Car">
    <w:name w:val="Titre 1 Car"/>
    <w:basedOn w:val="Policepardfaut"/>
    <w:link w:val="Titre1"/>
    <w:uiPriority w:val="9"/>
    <w:rsid w:val="008548AC"/>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semiHidden/>
    <w:rsid w:val="008548AC"/>
    <w:rPr>
      <w:rFonts w:asciiTheme="majorHAnsi" w:eastAsiaTheme="majorEastAsia" w:hAnsiTheme="majorHAnsi" w:cstheme="majorBidi"/>
      <w:b/>
      <w:bCs/>
      <w:color w:val="5B9BD5" w:themeColor="accent1"/>
      <w:sz w:val="26"/>
      <w:szCs w:val="26"/>
    </w:rPr>
  </w:style>
  <w:style w:type="character" w:customStyle="1" w:styleId="mw-headline">
    <w:name w:val="mw-headline"/>
    <w:basedOn w:val="Policepardfaut"/>
    <w:rsid w:val="008548AC"/>
  </w:style>
  <w:style w:type="paragraph" w:styleId="NormalWeb">
    <w:name w:val="Normal (Web)"/>
    <w:basedOn w:val="Normal"/>
    <w:uiPriority w:val="99"/>
    <w:unhideWhenUsed/>
    <w:rsid w:val="008548A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14E33"/>
    <w:rPr>
      <w:b/>
      <w:bCs/>
    </w:rPr>
  </w:style>
  <w:style w:type="character" w:styleId="Lienhypertexte">
    <w:name w:val="Hyperlink"/>
    <w:basedOn w:val="Policepardfaut"/>
    <w:uiPriority w:val="99"/>
    <w:semiHidden/>
    <w:unhideWhenUsed/>
    <w:rsid w:val="008B4C34"/>
    <w:rPr>
      <w:color w:val="0000FF"/>
      <w:u w:val="single"/>
    </w:rPr>
  </w:style>
  <w:style w:type="paragraph" w:styleId="Notedefin">
    <w:name w:val="endnote text"/>
    <w:basedOn w:val="Normal"/>
    <w:link w:val="NotedefinCar"/>
    <w:uiPriority w:val="99"/>
    <w:semiHidden/>
    <w:unhideWhenUsed/>
    <w:rsid w:val="003B551B"/>
    <w:pPr>
      <w:spacing w:after="0" w:line="240" w:lineRule="auto"/>
    </w:pPr>
    <w:rPr>
      <w:sz w:val="20"/>
      <w:szCs w:val="20"/>
    </w:rPr>
  </w:style>
  <w:style w:type="character" w:customStyle="1" w:styleId="NotedefinCar">
    <w:name w:val="Note de fin Car"/>
    <w:basedOn w:val="Policepardfaut"/>
    <w:link w:val="Notedefin"/>
    <w:uiPriority w:val="99"/>
    <w:semiHidden/>
    <w:rsid w:val="003B551B"/>
    <w:rPr>
      <w:sz w:val="20"/>
      <w:szCs w:val="20"/>
    </w:rPr>
  </w:style>
  <w:style w:type="character" w:styleId="Appeldenotedefin">
    <w:name w:val="endnote reference"/>
    <w:basedOn w:val="Policepardfaut"/>
    <w:uiPriority w:val="99"/>
    <w:semiHidden/>
    <w:unhideWhenUsed/>
    <w:rsid w:val="003B551B"/>
    <w:rPr>
      <w:vertAlign w:val="superscript"/>
    </w:rPr>
  </w:style>
  <w:style w:type="paragraph" w:styleId="Paragraphedeliste">
    <w:name w:val="List Paragraph"/>
    <w:basedOn w:val="Normal"/>
    <w:uiPriority w:val="34"/>
    <w:qFormat/>
    <w:rsid w:val="00354E71"/>
    <w:pPr>
      <w:ind w:left="720"/>
      <w:contextualSpacing/>
    </w:pPr>
  </w:style>
  <w:style w:type="paragraph" w:styleId="Textedebulles">
    <w:name w:val="Balloon Text"/>
    <w:basedOn w:val="Normal"/>
    <w:link w:val="TextedebullesCar"/>
    <w:uiPriority w:val="99"/>
    <w:semiHidden/>
    <w:unhideWhenUsed/>
    <w:rsid w:val="009517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176A"/>
    <w:rPr>
      <w:rFonts w:ascii="Tahoma" w:hAnsi="Tahoma" w:cs="Tahoma"/>
      <w:sz w:val="16"/>
      <w:szCs w:val="16"/>
    </w:rPr>
  </w:style>
  <w:style w:type="character" w:styleId="Emphaseple">
    <w:name w:val="Subtle Emphasis"/>
    <w:basedOn w:val="Policepardfaut"/>
    <w:uiPriority w:val="19"/>
    <w:qFormat/>
    <w:rsid w:val="0095176A"/>
    <w:rPr>
      <w:i/>
      <w:iCs/>
      <w:color w:val="808080" w:themeColor="text1" w:themeTint="7F"/>
    </w:rPr>
  </w:style>
  <w:style w:type="paragraph" w:styleId="En-tte">
    <w:name w:val="header"/>
    <w:basedOn w:val="Normal"/>
    <w:link w:val="En-tteCar"/>
    <w:uiPriority w:val="99"/>
    <w:unhideWhenUsed/>
    <w:rsid w:val="00C418C5"/>
    <w:pPr>
      <w:tabs>
        <w:tab w:val="center" w:pos="4536"/>
        <w:tab w:val="right" w:pos="9072"/>
      </w:tabs>
      <w:spacing w:after="0" w:line="240" w:lineRule="auto"/>
    </w:pPr>
  </w:style>
  <w:style w:type="character" w:customStyle="1" w:styleId="En-tteCar">
    <w:name w:val="En-tête Car"/>
    <w:basedOn w:val="Policepardfaut"/>
    <w:link w:val="En-tte"/>
    <w:uiPriority w:val="99"/>
    <w:rsid w:val="00C418C5"/>
  </w:style>
  <w:style w:type="paragraph" w:styleId="Pieddepage">
    <w:name w:val="footer"/>
    <w:basedOn w:val="Normal"/>
    <w:link w:val="PieddepageCar"/>
    <w:uiPriority w:val="99"/>
    <w:semiHidden/>
    <w:unhideWhenUsed/>
    <w:rsid w:val="00C418C5"/>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C418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03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ncbi.nlm.nih.gov/entrez/query.fcgi?cmd=Retrieve&amp;db=PubMed&amp;list_uids=23203871&amp;dopt=Abstrac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BC62FAD4FF3489C9E4FD2C679D426DE"/>
        <w:category>
          <w:name w:val="General"/>
          <w:gallery w:val="placeholder"/>
        </w:category>
        <w:types>
          <w:type w:val="bbPlcHdr"/>
        </w:types>
        <w:behaviors>
          <w:behavior w:val="content"/>
        </w:behaviors>
        <w:guid w:val="{24A41345-7860-4576-962A-DCBCE3516B64}"/>
      </w:docPartPr>
      <w:docPartBody>
        <w:p w:rsidR="003D04FD" w:rsidRDefault="004738A9" w:rsidP="004738A9">
          <w:pPr>
            <w:pStyle w:val="4BC62FAD4FF3489C9E4FD2C679D426DE"/>
          </w:pPr>
          <w:r>
            <w:rPr>
              <w:color w:val="FFFFFF" w:themeColor="background1"/>
            </w:rPr>
            <w:t>[Pick the date]</w:t>
          </w:r>
        </w:p>
      </w:docPartBody>
    </w:docPart>
    <w:docPart>
      <w:docPartPr>
        <w:name w:val="BE4285A215334EF29FD24DAC7511E835"/>
        <w:category>
          <w:name w:val="General"/>
          <w:gallery w:val="placeholder"/>
        </w:category>
        <w:types>
          <w:type w:val="bbPlcHdr"/>
        </w:types>
        <w:behaviors>
          <w:behavior w:val="content"/>
        </w:behaviors>
        <w:guid w:val="{9817E79F-9065-430D-946C-0F7913609709}"/>
      </w:docPartPr>
      <w:docPartBody>
        <w:p w:rsidR="003D04FD" w:rsidRDefault="004738A9" w:rsidP="004738A9">
          <w:pPr>
            <w:pStyle w:val="BE4285A215334EF29FD24DAC7511E835"/>
          </w:pPr>
          <w:r>
            <w:rPr>
              <w:b/>
              <w:bCs/>
              <w:caps/>
              <w:sz w:val="24"/>
              <w:szCs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4738A9"/>
    <w:rsid w:val="000E5483"/>
    <w:rsid w:val="003D04FD"/>
    <w:rsid w:val="004738A9"/>
    <w:rsid w:val="008A53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3418C5DD00241A0AB1BDC8F37D220FD">
    <w:name w:val="93418C5DD00241A0AB1BDC8F37D220FD"/>
    <w:rsid w:val="004738A9"/>
  </w:style>
  <w:style w:type="paragraph" w:customStyle="1" w:styleId="611C38965CFA4CEF9D19E1E9DAD6DB94">
    <w:name w:val="611C38965CFA4CEF9D19E1E9DAD6DB94"/>
    <w:rsid w:val="004738A9"/>
  </w:style>
  <w:style w:type="paragraph" w:customStyle="1" w:styleId="FAC80A4AD6644EB7A9B15D98DA56BD93">
    <w:name w:val="FAC80A4AD6644EB7A9B15D98DA56BD93"/>
    <w:rsid w:val="004738A9"/>
  </w:style>
  <w:style w:type="paragraph" w:customStyle="1" w:styleId="05696128630C48DEAE45D160CF02D442">
    <w:name w:val="05696128630C48DEAE45D160CF02D442"/>
    <w:rsid w:val="004738A9"/>
  </w:style>
  <w:style w:type="paragraph" w:customStyle="1" w:styleId="4BC62FAD4FF3489C9E4FD2C679D426DE">
    <w:name w:val="4BC62FAD4FF3489C9E4FD2C679D426DE"/>
    <w:rsid w:val="004738A9"/>
  </w:style>
  <w:style w:type="paragraph" w:customStyle="1" w:styleId="BE4285A215334EF29FD24DAC7511E835">
    <w:name w:val="BE4285A215334EF29FD24DAC7511E835"/>
    <w:rsid w:val="004738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B75968-BCEE-4C87-A2F2-751C0C534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1906</Words>
  <Characters>10489</Characters>
  <Application>Microsoft Office Word</Application>
  <DocSecurity>0</DocSecurity>
  <Lines>87</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Volle Arnaud, Chazalviel Maxime, Heurteau Alexandre</vt:lpstr>
      <vt:lpstr/>
    </vt:vector>
  </TitlesOfParts>
  <Company/>
  <LinksUpToDate>false</LinksUpToDate>
  <CharactersWithSpaces>12371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Volle Arnaud, Chazalviel Maxime, Heurteau Alexandre</dc:title>
  <dc:creator>univerz</dc:creator>
  <cp:lastModifiedBy>Maxime Chazalviel</cp:lastModifiedBy>
  <cp:revision>4</cp:revision>
  <dcterms:created xsi:type="dcterms:W3CDTF">2013-12-22T19:15:00Z</dcterms:created>
  <dcterms:modified xsi:type="dcterms:W3CDTF">2013-12-22T19:56:00Z</dcterms:modified>
</cp:coreProperties>
</file>