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42E" w:rsidRPr="00EE087D" w:rsidRDefault="00EE087D" w:rsidP="00EE087D">
      <w:pPr>
        <w:pStyle w:val="Titre1"/>
        <w:keepNext w:val="0"/>
        <w:pBdr>
          <w:bottom w:val="single" w:sz="12" w:space="1" w:color="auto"/>
        </w:pBdr>
        <w:suppressAutoHyphens w:val="0"/>
        <w:autoSpaceDE w:val="0"/>
        <w:autoSpaceDN w:val="0"/>
        <w:adjustRightInd w:val="0"/>
        <w:spacing w:before="600" w:after="80" w:line="360" w:lineRule="auto"/>
        <w:jc w:val="center"/>
        <w:rPr>
          <w:rFonts w:asciiTheme="majorHAnsi" w:eastAsiaTheme="majorEastAsia" w:hAnsiTheme="majorHAnsi" w:cstheme="majorBidi"/>
          <w:bCs/>
          <w:sz w:val="24"/>
          <w:szCs w:val="24"/>
          <w:lang w:eastAsia="en-US"/>
        </w:rPr>
      </w:pPr>
      <w:r>
        <w:rPr>
          <w:rFonts w:asciiTheme="majorHAnsi" w:eastAsiaTheme="majorEastAsia" w:hAnsiTheme="majorHAnsi" w:cstheme="majorBidi"/>
          <w:bCs/>
          <w:sz w:val="24"/>
          <w:szCs w:val="24"/>
          <w:lang w:eastAsia="en-US"/>
        </w:rPr>
        <w:t xml:space="preserve">TP1 : </w:t>
      </w:r>
      <w:r w:rsidR="00AD642E" w:rsidRPr="00EE087D">
        <w:rPr>
          <w:rFonts w:asciiTheme="majorHAnsi" w:eastAsiaTheme="majorEastAsia" w:hAnsiTheme="majorHAnsi" w:cstheme="majorBidi"/>
          <w:bCs/>
          <w:sz w:val="24"/>
          <w:szCs w:val="24"/>
          <w:lang w:eastAsia="en-US"/>
        </w:rPr>
        <w:t>C</w:t>
      </w:r>
      <w:r w:rsidR="002346F6" w:rsidRPr="00EE087D">
        <w:rPr>
          <w:rFonts w:asciiTheme="majorHAnsi" w:eastAsiaTheme="majorEastAsia" w:hAnsiTheme="majorHAnsi" w:cstheme="majorBidi"/>
          <w:bCs/>
          <w:sz w:val="24"/>
          <w:szCs w:val="24"/>
          <w:lang w:eastAsia="en-US"/>
        </w:rPr>
        <w:t>omparaison d’</w:t>
      </w:r>
      <w:r w:rsidR="00556A30" w:rsidRPr="00EE087D">
        <w:rPr>
          <w:rFonts w:asciiTheme="majorHAnsi" w:eastAsiaTheme="majorEastAsia" w:hAnsiTheme="majorHAnsi" w:cstheme="majorBidi"/>
          <w:bCs/>
          <w:sz w:val="24"/>
          <w:szCs w:val="24"/>
          <w:lang w:eastAsia="en-US"/>
        </w:rPr>
        <w:t>algorithmes de tri</w:t>
      </w:r>
    </w:p>
    <w:p w:rsidR="00B052F3" w:rsidRDefault="00B052F3" w:rsidP="0028778B">
      <w:pPr>
        <w:jc w:val="both"/>
        <w:rPr>
          <w:rFonts w:ascii="Calibri" w:hAnsi="Calibri"/>
          <w:sz w:val="22"/>
          <w:szCs w:val="22"/>
        </w:rPr>
      </w:pPr>
    </w:p>
    <w:p w:rsidR="009028E1" w:rsidRDefault="0028778B" w:rsidP="0028778B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Soit un tableau T de</w:t>
      </w:r>
      <w:r w:rsidR="009028E1">
        <w:rPr>
          <w:rFonts w:ascii="Calibri" w:hAnsi="Calibri"/>
          <w:sz w:val="22"/>
          <w:szCs w:val="22"/>
        </w:rPr>
        <w:t xml:space="preserve"> taille N</w:t>
      </w:r>
      <w:r>
        <w:rPr>
          <w:rFonts w:ascii="Calibri" w:hAnsi="Calibri"/>
          <w:sz w:val="22"/>
          <w:szCs w:val="22"/>
        </w:rPr>
        <w:t xml:space="preserve"> où chaque cellule c</w:t>
      </w:r>
      <w:r w:rsidRPr="0028778B">
        <w:rPr>
          <w:rFonts w:ascii="Calibri" w:hAnsi="Calibri"/>
          <w:sz w:val="22"/>
          <w:szCs w:val="22"/>
          <w:vertAlign w:val="subscript"/>
        </w:rPr>
        <w:t>i</w:t>
      </w:r>
      <w:r>
        <w:rPr>
          <w:rFonts w:ascii="Calibri" w:hAnsi="Calibri"/>
          <w:sz w:val="22"/>
          <w:szCs w:val="22"/>
        </w:rPr>
        <w:t xml:space="preserve"> avec 1 </w:t>
      </w:r>
      <w:r>
        <w:rPr>
          <w:rFonts w:ascii="Calibri" w:hAnsi="Calibri" w:cs="Calibri"/>
          <w:sz w:val="22"/>
          <w:szCs w:val="22"/>
        </w:rPr>
        <w:t>≤</w:t>
      </w:r>
      <w:r>
        <w:rPr>
          <w:rFonts w:ascii="Calibri" w:hAnsi="Calibri"/>
          <w:sz w:val="22"/>
          <w:szCs w:val="22"/>
        </w:rPr>
        <w:t xml:space="preserve"> i </w:t>
      </w:r>
      <w:r>
        <w:rPr>
          <w:rFonts w:ascii="Calibri" w:hAnsi="Calibri" w:cs="Calibri"/>
          <w:sz w:val="22"/>
          <w:szCs w:val="22"/>
        </w:rPr>
        <w:t>≤</w:t>
      </w:r>
      <w:r>
        <w:rPr>
          <w:rFonts w:ascii="Calibri" w:hAnsi="Calibri"/>
          <w:sz w:val="22"/>
          <w:szCs w:val="22"/>
        </w:rPr>
        <w:t xml:space="preserve"> </w:t>
      </w:r>
      <w:r w:rsidR="009028E1"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 xml:space="preserve"> contient un nombre. Trier T par ordre croissant consiste à réordonner les valeurs des cellules de manière à</w:t>
      </w:r>
      <w:r w:rsidR="009028E1">
        <w:rPr>
          <w:rFonts w:ascii="Calibri" w:hAnsi="Calibri"/>
          <w:sz w:val="22"/>
          <w:szCs w:val="22"/>
        </w:rPr>
        <w:t> ce que :</w:t>
      </w:r>
    </w:p>
    <w:p w:rsidR="00AD642E" w:rsidRDefault="0028778B" w:rsidP="009028E1">
      <w:pPr>
        <w:jc w:val="center"/>
        <w:rPr>
          <w:rFonts w:ascii="Calibri" w:hAnsi="Calibri"/>
          <w:b/>
        </w:rPr>
      </w:pPr>
      <w:r>
        <w:rPr>
          <w:rFonts w:ascii="Calibri" w:hAnsi="Calibri" w:cs="Calibri"/>
          <w:sz w:val="22"/>
          <w:szCs w:val="22"/>
        </w:rPr>
        <w:t>√</w:t>
      </w:r>
      <w:r>
        <w:rPr>
          <w:rFonts w:ascii="Calibri" w:hAnsi="Calibri"/>
          <w:sz w:val="22"/>
          <w:szCs w:val="22"/>
        </w:rPr>
        <w:t xml:space="preserve"> 1</w:t>
      </w:r>
      <w:r>
        <w:rPr>
          <w:rFonts w:ascii="Calibri" w:hAnsi="Calibri" w:cs="Calibri"/>
          <w:sz w:val="22"/>
          <w:szCs w:val="22"/>
        </w:rPr>
        <w:t>≤</w:t>
      </w:r>
      <w:r>
        <w:rPr>
          <w:rFonts w:ascii="Calibri" w:hAnsi="Calibri"/>
          <w:sz w:val="22"/>
          <w:szCs w:val="22"/>
        </w:rPr>
        <w:t>i</w:t>
      </w:r>
      <w:r w:rsidR="009028E1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≤</w:t>
      </w:r>
      <w:r w:rsidR="009028E1">
        <w:rPr>
          <w:rFonts w:ascii="Calibri" w:hAnsi="Calibri" w:cs="Calibri"/>
          <w:sz w:val="22"/>
          <w:szCs w:val="22"/>
        </w:rPr>
        <w:t xml:space="preserve"> N</w:t>
      </w:r>
      <w:r w:rsidR="00FD6C21">
        <w:rPr>
          <w:rFonts w:ascii="Calibri" w:hAnsi="Calibri"/>
          <w:sz w:val="22"/>
          <w:szCs w:val="22"/>
        </w:rPr>
        <w:t xml:space="preserve"> et</w:t>
      </w:r>
      <w:r w:rsidR="009028E1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1</w:t>
      </w:r>
      <w:r w:rsidR="009028E1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≤</w:t>
      </w:r>
      <w:r>
        <w:rPr>
          <w:rFonts w:ascii="Calibri" w:hAnsi="Calibri"/>
          <w:sz w:val="22"/>
          <w:szCs w:val="22"/>
        </w:rPr>
        <w:t>j</w:t>
      </w:r>
      <w:r>
        <w:rPr>
          <w:rFonts w:ascii="Calibri" w:hAnsi="Calibri" w:cs="Calibri"/>
          <w:sz w:val="22"/>
          <w:szCs w:val="22"/>
        </w:rPr>
        <w:t>≤</w:t>
      </w:r>
      <w:r w:rsidR="009028E1">
        <w:rPr>
          <w:rFonts w:ascii="Calibri" w:hAnsi="Calibri" w:cs="Calibri"/>
          <w:sz w:val="22"/>
          <w:szCs w:val="22"/>
        </w:rPr>
        <w:t xml:space="preserve"> N</w:t>
      </w:r>
      <w:r w:rsidR="00FD6C21">
        <w:rPr>
          <w:rFonts w:ascii="Calibri" w:hAnsi="Calibri" w:cs="Calibri"/>
          <w:sz w:val="22"/>
          <w:szCs w:val="22"/>
        </w:rPr>
        <w:t> :</w:t>
      </w:r>
      <w:r>
        <w:rPr>
          <w:rFonts w:ascii="Calibri" w:hAnsi="Calibri" w:cs="Calibri"/>
          <w:sz w:val="22"/>
          <w:szCs w:val="22"/>
        </w:rPr>
        <w:t xml:space="preserve"> c</w:t>
      </w:r>
      <w:r w:rsidRPr="0028778B">
        <w:rPr>
          <w:rFonts w:ascii="Calibri" w:hAnsi="Calibri" w:cs="Calibri"/>
          <w:sz w:val="22"/>
          <w:szCs w:val="22"/>
          <w:vertAlign w:val="subscript"/>
        </w:rPr>
        <w:t>i</w:t>
      </w:r>
      <w:r w:rsidR="009028E1">
        <w:rPr>
          <w:rFonts w:ascii="Calibri" w:hAnsi="Calibri" w:cs="Calibri"/>
          <w:sz w:val="22"/>
          <w:szCs w:val="22"/>
          <w:vertAlign w:val="subscript"/>
        </w:rPr>
        <w:t xml:space="preserve"> </w:t>
      </w:r>
      <w:r>
        <w:rPr>
          <w:rFonts w:ascii="Calibri" w:hAnsi="Calibri" w:cs="Calibri"/>
          <w:sz w:val="22"/>
          <w:szCs w:val="22"/>
        </w:rPr>
        <w:t>≤</w:t>
      </w:r>
      <w:r w:rsidR="009028E1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</w:t>
      </w:r>
      <w:r w:rsidR="009028E1" w:rsidRPr="009028E1">
        <w:rPr>
          <w:rFonts w:ascii="Calibri" w:hAnsi="Calibri"/>
          <w:sz w:val="22"/>
          <w:szCs w:val="22"/>
          <w:vertAlign w:val="subscript"/>
        </w:rPr>
        <w:t>j</w:t>
      </w:r>
      <w:proofErr w:type="spellEnd"/>
    </w:p>
    <w:p w:rsidR="00B052F3" w:rsidRPr="006957D7" w:rsidRDefault="009028E1" w:rsidP="006957D7">
      <w:pPr>
        <w:jc w:val="both"/>
        <w:rPr>
          <w:rFonts w:ascii="Calibri" w:hAnsi="Calibri"/>
          <w:sz w:val="22"/>
          <w:szCs w:val="22"/>
        </w:rPr>
      </w:pPr>
      <w:r w:rsidRPr="009028E1">
        <w:rPr>
          <w:rFonts w:ascii="Calibri" w:hAnsi="Calibri"/>
          <w:sz w:val="22"/>
          <w:szCs w:val="22"/>
        </w:rPr>
        <w:t xml:space="preserve">Pour passer d’un tableau </w:t>
      </w:r>
      <w:r>
        <w:rPr>
          <w:rFonts w:ascii="Calibri" w:hAnsi="Calibri"/>
          <w:sz w:val="22"/>
          <w:szCs w:val="22"/>
        </w:rPr>
        <w:t>non trié à un tableau trié par ordre croissant, il existe plusieurs méthodes de tri. L’objectif de ce</w:t>
      </w:r>
      <w:r w:rsidR="002346F6">
        <w:rPr>
          <w:rFonts w:ascii="Calibri" w:hAnsi="Calibri"/>
          <w:sz w:val="22"/>
          <w:szCs w:val="22"/>
        </w:rPr>
        <w:t xml:space="preserve"> </w:t>
      </w:r>
      <w:r w:rsidR="006957D7">
        <w:rPr>
          <w:rFonts w:ascii="Calibri" w:hAnsi="Calibri"/>
          <w:sz w:val="22"/>
          <w:szCs w:val="22"/>
        </w:rPr>
        <w:t>TP</w:t>
      </w:r>
      <w:r w:rsidR="002346F6">
        <w:rPr>
          <w:rFonts w:ascii="Calibri" w:hAnsi="Calibri"/>
          <w:sz w:val="22"/>
          <w:szCs w:val="22"/>
        </w:rPr>
        <w:t xml:space="preserve"> est de programmer deux</w:t>
      </w:r>
      <w:r>
        <w:rPr>
          <w:rFonts w:ascii="Calibri" w:hAnsi="Calibri"/>
          <w:sz w:val="22"/>
          <w:szCs w:val="22"/>
        </w:rPr>
        <w:t xml:space="preserve"> de ces méthodes pour pouvoir ensuite comparer leur efficacité.</w:t>
      </w:r>
    </w:p>
    <w:p w:rsidR="009028E1" w:rsidRPr="00D46A30" w:rsidRDefault="000257C3" w:rsidP="00511006">
      <w:pPr>
        <w:pStyle w:val="soustitre"/>
      </w:pPr>
      <w:r w:rsidRPr="00D46A30">
        <w:t>Exemple</w:t>
      </w:r>
    </w:p>
    <w:p w:rsidR="00CD6505" w:rsidRDefault="00CD6505" w:rsidP="009028E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Pour illustrer les</w:t>
      </w:r>
      <w:r w:rsidR="002346F6">
        <w:rPr>
          <w:rFonts w:ascii="Calibri" w:hAnsi="Calibri"/>
          <w:sz w:val="22"/>
          <w:szCs w:val="22"/>
        </w:rPr>
        <w:t xml:space="preserve"> deux</w:t>
      </w:r>
      <w:r>
        <w:rPr>
          <w:rFonts w:ascii="Calibri" w:hAnsi="Calibri"/>
          <w:sz w:val="22"/>
          <w:szCs w:val="22"/>
        </w:rPr>
        <w:t xml:space="preserve"> méthodes de tri décrites ci-dessous, nous prendrons le tableau T comprenant 5 éléments et dont les éléments sont :</w:t>
      </w:r>
    </w:p>
    <w:p w:rsidR="000257C3" w:rsidRDefault="00393CA4" w:rsidP="00511006">
      <w:pPr>
        <w:spacing w:before="12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  <w:r>
        <w:rPr>
          <w:rFonts w:ascii="Calibri" w:hAnsi="Calibri"/>
          <w:sz w:val="22"/>
          <w:szCs w:val="22"/>
        </w:rPr>
        <w:pict>
          <v:group id="_x0000_s1041" style="width:98.3pt;height:40.15pt;mso-position-horizontal-relative:char;mso-position-vertical-relative:line" coordorigin="1980,6822" coordsize="1966,803">
            <v:rect id="_x0000_s1031" style="position:absolute;left:1980;top:6822;width:397;height:397">
              <v:textbox>
                <w:txbxContent>
                  <w:p w:rsidR="000257C3" w:rsidRPr="000257C3" w:rsidRDefault="000257C3">
                    <w:pPr>
                      <w:rPr>
                        <w:b/>
                      </w:rPr>
                    </w:pPr>
                    <w:r w:rsidRPr="000257C3">
                      <w:rPr>
                        <w:b/>
                      </w:rPr>
                      <w:t>8</w:t>
                    </w:r>
                  </w:p>
                  <w:p w:rsidR="000257C3" w:rsidRDefault="000257C3"/>
                </w:txbxContent>
              </v:textbox>
            </v:rect>
            <v:rect id="_x0000_s1032" style="position:absolute;left:1989;top:7228;width:397;height:397" filled="f" stroked="f">
              <v:textbox>
                <w:txbxContent>
                  <w:p w:rsidR="000257C3" w:rsidRPr="002E77CB" w:rsidRDefault="000257C3" w:rsidP="000257C3">
                    <w:pPr>
                      <w:jc w:val="center"/>
                      <w:rPr>
                        <w:b/>
                        <w:color w:val="808080"/>
                        <w:sz w:val="16"/>
                        <w:szCs w:val="16"/>
                      </w:rPr>
                    </w:pPr>
                    <w:r w:rsidRPr="002E77CB">
                      <w:rPr>
                        <w:b/>
                        <w:color w:val="808080"/>
                        <w:sz w:val="16"/>
                        <w:szCs w:val="16"/>
                      </w:rPr>
                      <w:t>1</w:t>
                    </w:r>
                  </w:p>
                  <w:p w:rsidR="000257C3" w:rsidRPr="000257C3" w:rsidRDefault="000257C3" w:rsidP="000257C3">
                    <w:pPr>
                      <w:rPr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_x0000_s1033" style="position:absolute;left:2370;top:6822;width:397;height:397">
              <v:textbox>
                <w:txbxContent>
                  <w:p w:rsidR="000257C3" w:rsidRPr="000257C3" w:rsidRDefault="000257C3" w:rsidP="000257C3">
                    <w:pPr>
                      <w:rPr>
                        <w:b/>
                      </w:rPr>
                    </w:pPr>
                    <w:r w:rsidRPr="000257C3">
                      <w:rPr>
                        <w:b/>
                      </w:rPr>
                      <w:t>5</w:t>
                    </w:r>
                  </w:p>
                  <w:p w:rsidR="000257C3" w:rsidRDefault="000257C3" w:rsidP="000257C3"/>
                </w:txbxContent>
              </v:textbox>
            </v:rect>
            <v:rect id="_x0000_s1034" style="position:absolute;left:2379;top:7228;width:397;height:397" filled="f" stroked="f">
              <v:textbox>
                <w:txbxContent>
                  <w:p w:rsidR="000257C3" w:rsidRPr="000257C3" w:rsidRDefault="000257C3" w:rsidP="000257C3">
                    <w:pPr>
                      <w:jc w:val="center"/>
                      <w:rPr>
                        <w:b/>
                        <w:color w:val="808080"/>
                        <w:sz w:val="16"/>
                        <w:szCs w:val="16"/>
                      </w:rPr>
                    </w:pPr>
                    <w:r>
                      <w:rPr>
                        <w:b/>
                        <w:color w:val="808080"/>
                        <w:sz w:val="16"/>
                        <w:szCs w:val="16"/>
                      </w:rPr>
                      <w:t>2</w:t>
                    </w:r>
                  </w:p>
                  <w:p w:rsidR="000257C3" w:rsidRPr="000257C3" w:rsidRDefault="000257C3" w:rsidP="000257C3">
                    <w:pPr>
                      <w:rPr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_x0000_s1035" style="position:absolute;left:2760;top:6822;width:397;height:397">
              <v:textbox>
                <w:txbxContent>
                  <w:p w:rsidR="000257C3" w:rsidRPr="00987202" w:rsidRDefault="000257C3" w:rsidP="000257C3">
                    <w:pPr>
                      <w:rPr>
                        <w:b/>
                      </w:rPr>
                    </w:pPr>
                    <w:r w:rsidRPr="00987202">
                      <w:rPr>
                        <w:b/>
                      </w:rPr>
                      <w:t>7</w:t>
                    </w:r>
                  </w:p>
                  <w:p w:rsidR="000257C3" w:rsidRDefault="000257C3" w:rsidP="000257C3"/>
                </w:txbxContent>
              </v:textbox>
            </v:rect>
            <v:rect id="_x0000_s1036" style="position:absolute;left:2769;top:7228;width:397;height:397" filled="f" stroked="f">
              <v:textbox>
                <w:txbxContent>
                  <w:p w:rsidR="000257C3" w:rsidRPr="000257C3" w:rsidRDefault="000257C3" w:rsidP="000257C3">
                    <w:pPr>
                      <w:jc w:val="center"/>
                      <w:rPr>
                        <w:b/>
                        <w:color w:val="808080"/>
                        <w:sz w:val="16"/>
                        <w:szCs w:val="16"/>
                      </w:rPr>
                    </w:pPr>
                    <w:r>
                      <w:rPr>
                        <w:b/>
                        <w:color w:val="808080"/>
                        <w:sz w:val="16"/>
                        <w:szCs w:val="16"/>
                      </w:rPr>
                      <w:t>3</w:t>
                    </w:r>
                  </w:p>
                  <w:p w:rsidR="000257C3" w:rsidRPr="000257C3" w:rsidRDefault="000257C3" w:rsidP="000257C3">
                    <w:pPr>
                      <w:rPr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_x0000_s1037" style="position:absolute;left:3150;top:6822;width:397;height:397">
              <v:textbox>
                <w:txbxContent>
                  <w:p w:rsidR="000257C3" w:rsidRPr="00987202" w:rsidRDefault="000257C3" w:rsidP="000257C3">
                    <w:pPr>
                      <w:rPr>
                        <w:b/>
                      </w:rPr>
                    </w:pPr>
                    <w:r w:rsidRPr="00987202">
                      <w:rPr>
                        <w:b/>
                      </w:rPr>
                      <w:t>1</w:t>
                    </w:r>
                  </w:p>
                  <w:p w:rsidR="000257C3" w:rsidRDefault="000257C3" w:rsidP="000257C3"/>
                </w:txbxContent>
              </v:textbox>
            </v:rect>
            <v:rect id="_x0000_s1038" style="position:absolute;left:3159;top:7228;width:397;height:397" filled="f" stroked="f">
              <v:textbox>
                <w:txbxContent>
                  <w:p w:rsidR="000257C3" w:rsidRPr="000257C3" w:rsidRDefault="000257C3" w:rsidP="000257C3">
                    <w:pPr>
                      <w:jc w:val="center"/>
                      <w:rPr>
                        <w:b/>
                        <w:color w:val="808080"/>
                        <w:sz w:val="16"/>
                        <w:szCs w:val="16"/>
                      </w:rPr>
                    </w:pPr>
                    <w:r>
                      <w:rPr>
                        <w:b/>
                        <w:color w:val="808080"/>
                        <w:sz w:val="16"/>
                        <w:szCs w:val="16"/>
                      </w:rPr>
                      <w:t>4</w:t>
                    </w:r>
                  </w:p>
                  <w:p w:rsidR="000257C3" w:rsidRPr="000257C3" w:rsidRDefault="000257C3" w:rsidP="000257C3">
                    <w:pPr>
                      <w:rPr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_x0000_s1039" style="position:absolute;left:3540;top:6822;width:397;height:397">
              <v:textbox>
                <w:txbxContent>
                  <w:p w:rsidR="000257C3" w:rsidRPr="000257C3" w:rsidRDefault="000257C3" w:rsidP="000257C3">
                    <w:pPr>
                      <w:rPr>
                        <w:b/>
                      </w:rPr>
                    </w:pPr>
                    <w:r w:rsidRPr="000257C3">
                      <w:rPr>
                        <w:b/>
                      </w:rPr>
                      <w:t>2</w:t>
                    </w:r>
                  </w:p>
                  <w:p w:rsidR="000257C3" w:rsidRDefault="000257C3" w:rsidP="000257C3"/>
                </w:txbxContent>
              </v:textbox>
            </v:rect>
            <v:rect id="_x0000_s1040" style="position:absolute;left:3549;top:7228;width:397;height:397" filled="f" stroked="f">
              <v:textbox>
                <w:txbxContent>
                  <w:p w:rsidR="000257C3" w:rsidRPr="000257C3" w:rsidRDefault="000257C3" w:rsidP="000257C3">
                    <w:pPr>
                      <w:jc w:val="center"/>
                      <w:rPr>
                        <w:b/>
                        <w:color w:val="808080"/>
                        <w:sz w:val="16"/>
                        <w:szCs w:val="16"/>
                      </w:rPr>
                    </w:pPr>
                    <w:r>
                      <w:rPr>
                        <w:b/>
                        <w:color w:val="808080"/>
                        <w:sz w:val="16"/>
                        <w:szCs w:val="16"/>
                      </w:rPr>
                      <w:t>5</w:t>
                    </w:r>
                  </w:p>
                  <w:p w:rsidR="000257C3" w:rsidRPr="000257C3" w:rsidRDefault="000257C3" w:rsidP="000257C3">
                    <w:pPr>
                      <w:rPr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6E3BBF" w:rsidRDefault="006E3BBF" w:rsidP="00511006">
      <w:pPr>
        <w:pStyle w:val="soustitre"/>
      </w:pPr>
      <w:r>
        <w:t>Exercice 1 : Classe Tableau</w:t>
      </w:r>
    </w:p>
    <w:p w:rsidR="006E3BBF" w:rsidRDefault="006E3BBF" w:rsidP="006E3BBF">
      <w:pPr>
        <w:jc w:val="both"/>
        <w:rPr>
          <w:rFonts w:ascii="Calibri" w:hAnsi="Calibri"/>
          <w:sz w:val="22"/>
          <w:szCs w:val="22"/>
        </w:rPr>
      </w:pPr>
      <w:r w:rsidRPr="006E3BBF">
        <w:rPr>
          <w:rFonts w:ascii="Calibri" w:hAnsi="Calibri"/>
          <w:sz w:val="22"/>
          <w:szCs w:val="22"/>
        </w:rPr>
        <w:t>Créer une classe Tableau qui contiendra un tableau de N entiers.</w:t>
      </w:r>
    </w:p>
    <w:p w:rsidR="006E3BBF" w:rsidRDefault="00CD4370" w:rsidP="006E3BB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Faire trois</w:t>
      </w:r>
      <w:r w:rsidR="006E3BBF">
        <w:rPr>
          <w:rFonts w:ascii="Calibri" w:hAnsi="Calibri"/>
          <w:sz w:val="22"/>
          <w:szCs w:val="22"/>
        </w:rPr>
        <w:t xml:space="preserve"> constructeurs :</w:t>
      </w:r>
    </w:p>
    <w:p w:rsidR="006E3BBF" w:rsidRDefault="006E3BBF" w:rsidP="006E3BBF">
      <w:pPr>
        <w:numPr>
          <w:ilvl w:val="0"/>
          <w:numId w:val="2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 constructeur sans paramètre dans lequel on demandera à l’utilisateur de saisir l’ensemble des valeurs du tableau sous la forme : N V1 V2 … VN où N est le nombre de valeurs souhaité et V1 à VN les N valeurs.</w:t>
      </w:r>
    </w:p>
    <w:p w:rsidR="006E3BBF" w:rsidRDefault="006E3BBF" w:rsidP="006E3BBF">
      <w:pPr>
        <w:numPr>
          <w:ilvl w:val="0"/>
          <w:numId w:val="2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Un constructeur avec un entier N en paramètre, où N correspond au nombre de valeurs souhaité. Les N valeurs seront </w:t>
      </w:r>
      <w:proofErr w:type="gramStart"/>
      <w:r>
        <w:rPr>
          <w:rFonts w:ascii="Calibri" w:hAnsi="Calibri"/>
          <w:sz w:val="22"/>
          <w:szCs w:val="22"/>
        </w:rPr>
        <w:t>données</w:t>
      </w:r>
      <w:proofErr w:type="gramEnd"/>
      <w:r>
        <w:rPr>
          <w:rFonts w:ascii="Calibri" w:hAnsi="Calibri"/>
          <w:sz w:val="22"/>
          <w:szCs w:val="22"/>
        </w:rPr>
        <w:t xml:space="preserve"> aléatoirement par la machine et seront comprise entre 1 et 100.</w:t>
      </w:r>
    </w:p>
    <w:p w:rsidR="00CD4370" w:rsidRDefault="00CD4370" w:rsidP="006E3BBF">
      <w:pPr>
        <w:numPr>
          <w:ilvl w:val="0"/>
          <w:numId w:val="2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 constructeur par recopie qui prend un objet de type Tableau en paramètre.</w:t>
      </w:r>
    </w:p>
    <w:p w:rsidR="006E3BBF" w:rsidRDefault="006E3BBF" w:rsidP="006E3BB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Ecrire une méthode qui permet d’afficher le tableau.</w:t>
      </w:r>
    </w:p>
    <w:p w:rsidR="00CD4370" w:rsidRPr="006E3BBF" w:rsidRDefault="00CD4370" w:rsidP="006E3BBF">
      <w:pPr>
        <w:jc w:val="both"/>
        <w:rPr>
          <w:rFonts w:ascii="Calibri" w:hAnsi="Calibri"/>
          <w:sz w:val="22"/>
          <w:szCs w:val="22"/>
        </w:rPr>
      </w:pPr>
    </w:p>
    <w:p w:rsidR="000257C3" w:rsidRPr="000257C3" w:rsidRDefault="006E3BBF" w:rsidP="00511006">
      <w:pPr>
        <w:pStyle w:val="soustitre"/>
      </w:pPr>
      <w:r>
        <w:t>Exercice 2</w:t>
      </w:r>
      <w:r w:rsidR="00496AA1">
        <w:t xml:space="preserve"> : </w:t>
      </w:r>
      <w:r>
        <w:t>I</w:t>
      </w:r>
      <w:r w:rsidR="006F5064">
        <w:t>nsertion d’un élément</w:t>
      </w:r>
    </w:p>
    <w:p w:rsidR="006679B5" w:rsidRDefault="002346F6" w:rsidP="009028E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Pour réali</w:t>
      </w:r>
      <w:r w:rsidR="008B7EAA">
        <w:rPr>
          <w:rFonts w:ascii="Calibri" w:hAnsi="Calibri"/>
          <w:sz w:val="22"/>
          <w:szCs w:val="22"/>
        </w:rPr>
        <w:t>ser les deux algorithmes de tri</w:t>
      </w:r>
      <w:r>
        <w:rPr>
          <w:rFonts w:ascii="Calibri" w:hAnsi="Calibri"/>
          <w:sz w:val="22"/>
          <w:szCs w:val="22"/>
        </w:rPr>
        <w:t xml:space="preserve"> décrits ci-dessous, vous aurez besoin d’une fonction d’insertion d’</w:t>
      </w:r>
      <w:r w:rsidR="006679B5">
        <w:rPr>
          <w:rFonts w:ascii="Calibri" w:hAnsi="Calibri"/>
          <w:sz w:val="22"/>
          <w:szCs w:val="22"/>
        </w:rPr>
        <w:t>un élément. Considérons que cet élément se trouve à la position i et doit être insérer à la position j (avec j &lt; i). Pour insérer T[i] à la position j, il faut :</w:t>
      </w:r>
    </w:p>
    <w:p w:rsidR="000257C3" w:rsidRDefault="006679B5" w:rsidP="006679B5">
      <w:pPr>
        <w:numPr>
          <w:ilvl w:val="0"/>
          <w:numId w:val="20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Sauvegarder la valeur de T[i] dans une variable x ;</w:t>
      </w:r>
    </w:p>
    <w:p w:rsidR="006679B5" w:rsidRDefault="006679B5" w:rsidP="006679B5">
      <w:pPr>
        <w:numPr>
          <w:ilvl w:val="0"/>
          <w:numId w:val="20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Décaler d</w:t>
      </w:r>
      <w:r w:rsidR="00511006">
        <w:rPr>
          <w:rFonts w:ascii="Calibri" w:hAnsi="Calibri"/>
          <w:sz w:val="22"/>
          <w:szCs w:val="22"/>
        </w:rPr>
        <w:t>’</w:t>
      </w:r>
      <w:r>
        <w:rPr>
          <w:rFonts w:ascii="Calibri" w:hAnsi="Calibri"/>
          <w:sz w:val="22"/>
          <w:szCs w:val="22"/>
        </w:rPr>
        <w:t>une position tous les éléments compris entre la position j et la position i-1 ;</w:t>
      </w:r>
    </w:p>
    <w:p w:rsidR="006679B5" w:rsidRDefault="006679B5" w:rsidP="006679B5">
      <w:pPr>
        <w:numPr>
          <w:ilvl w:val="0"/>
          <w:numId w:val="20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Mettre la valeur de x à la position j.</w:t>
      </w:r>
    </w:p>
    <w:p w:rsidR="00CD4370" w:rsidRDefault="00CD4370" w:rsidP="00CD4370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Ecrire une méthode dans la classe Tableau qui permette de faire l’insertion d’un élément</w:t>
      </w:r>
    </w:p>
    <w:p w:rsidR="00CD4370" w:rsidRDefault="00CD4370" w:rsidP="00CD4370">
      <w:pPr>
        <w:jc w:val="both"/>
        <w:rPr>
          <w:rFonts w:ascii="Calibri" w:hAnsi="Calibri"/>
          <w:sz w:val="22"/>
          <w:szCs w:val="22"/>
        </w:rPr>
      </w:pPr>
    </w:p>
    <w:p w:rsidR="00AD642E" w:rsidRPr="00AD642E" w:rsidRDefault="00CD4370" w:rsidP="00511006">
      <w:pPr>
        <w:pStyle w:val="soustitre"/>
      </w:pPr>
      <w:r>
        <w:t>Exercice 3</w:t>
      </w:r>
      <w:r w:rsidR="00496AA1">
        <w:t xml:space="preserve"> : </w:t>
      </w:r>
      <w:r w:rsidR="00B831AA">
        <w:t>Tri par sélection</w:t>
      </w:r>
    </w:p>
    <w:p w:rsidR="000257C3" w:rsidRDefault="000257C3" w:rsidP="0060351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 tri par sélection consiste à chercher le plus </w:t>
      </w:r>
      <w:r w:rsidR="008B7EAA">
        <w:rPr>
          <w:rFonts w:ascii="Calibri" w:hAnsi="Calibri"/>
          <w:sz w:val="22"/>
          <w:szCs w:val="22"/>
        </w:rPr>
        <w:t>petit élément du tableau et à le</w:t>
      </w:r>
      <w:r>
        <w:rPr>
          <w:rFonts w:ascii="Calibri" w:hAnsi="Calibri"/>
          <w:sz w:val="22"/>
          <w:szCs w:val="22"/>
        </w:rPr>
        <w:t xml:space="preserve"> placer en première position. Une fois le plus petit élément </w:t>
      </w:r>
      <w:r w:rsidR="00603512">
        <w:rPr>
          <w:rFonts w:ascii="Calibri" w:hAnsi="Calibri"/>
          <w:sz w:val="22"/>
          <w:szCs w:val="22"/>
        </w:rPr>
        <w:t>positionné</w:t>
      </w:r>
      <w:r>
        <w:rPr>
          <w:rFonts w:ascii="Calibri" w:hAnsi="Calibri"/>
          <w:sz w:val="22"/>
          <w:szCs w:val="22"/>
        </w:rPr>
        <w:t xml:space="preserve"> en première position, on recommence la même opération en commençant à l’indice 2</w:t>
      </w:r>
      <w:r w:rsidR="00603512">
        <w:rPr>
          <w:rFonts w:ascii="Calibri" w:hAnsi="Calibri"/>
          <w:sz w:val="22"/>
          <w:szCs w:val="22"/>
        </w:rPr>
        <w:t xml:space="preserve"> : on cherche le plus petit élément compris dans le tableau </w:t>
      </w:r>
      <w:r w:rsidR="00603512">
        <w:rPr>
          <w:rFonts w:ascii="Calibri" w:hAnsi="Calibri"/>
          <w:sz w:val="22"/>
          <w:szCs w:val="22"/>
        </w:rPr>
        <w:lastRenderedPageBreak/>
        <w:t>entre la position 2 et la fin du tableau, puis on place cet élément à la position 2. Puis on recommence ainsi en partant de l’élément 3, 4 et ainsi de suite jusqu’au bout du tableau.</w:t>
      </w:r>
    </w:p>
    <w:p w:rsidR="00CD4370" w:rsidRDefault="00CD4370" w:rsidP="00603512">
      <w:pPr>
        <w:jc w:val="both"/>
        <w:rPr>
          <w:rFonts w:ascii="Calibri" w:hAnsi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54"/>
        <w:gridCol w:w="2214"/>
      </w:tblGrid>
      <w:tr w:rsidR="00603512" w:rsidRPr="002E77CB" w:rsidTr="00287E72">
        <w:trPr>
          <w:trHeight w:val="625"/>
        </w:trPr>
        <w:tc>
          <w:tcPr>
            <w:tcW w:w="7054" w:type="dxa"/>
            <w:vAlign w:val="center"/>
          </w:tcPr>
          <w:p w:rsidR="00603512" w:rsidRPr="002E77CB" w:rsidRDefault="00603512" w:rsidP="007678F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Soit le tableau de départ suivant</w:t>
            </w:r>
          </w:p>
        </w:tc>
        <w:tc>
          <w:tcPr>
            <w:tcW w:w="2214" w:type="dxa"/>
            <w:vAlign w:val="center"/>
          </w:tcPr>
          <w:p w:rsidR="00603512" w:rsidRPr="002E77CB" w:rsidRDefault="00393CA4" w:rsidP="00176B80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pict>
                <v:group id="_x0000_s1108" style="width:98.3pt;height:40.15pt;mso-position-horizontal-relative:char;mso-position-vertical-relative:line" coordorigin="1980,6822" coordsize="1966,803">
                  <v:rect id="_x0000_s1109" style="position:absolute;left:1980;top:6822;width:397;height:397">
                    <v:textbox style="mso-next-textbox:#_x0000_s1109">
                      <w:txbxContent>
                        <w:p w:rsidR="00603512" w:rsidRPr="000257C3" w:rsidRDefault="00603512" w:rsidP="00603512">
                          <w:pPr>
                            <w:rPr>
                              <w:b/>
                            </w:rPr>
                          </w:pPr>
                          <w:r w:rsidRPr="000257C3">
                            <w:rPr>
                              <w:b/>
                            </w:rPr>
                            <w:t>8</w:t>
                          </w:r>
                        </w:p>
                        <w:p w:rsidR="00603512" w:rsidRDefault="00603512" w:rsidP="00603512"/>
                      </w:txbxContent>
                    </v:textbox>
                  </v:rect>
                  <v:rect id="_x0000_s1110" style="position:absolute;left:1989;top:7228;width:397;height:397" filled="f" stroked="f">
                    <v:textbox style="mso-next-textbox:#_x0000_s1110">
                      <w:txbxContent>
                        <w:p w:rsidR="00603512" w:rsidRPr="00CD6505" w:rsidRDefault="00603512" w:rsidP="00603512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 w:rsidRPr="00CD6505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1</w:t>
                          </w:r>
                        </w:p>
                        <w:p w:rsidR="00603512" w:rsidRPr="000257C3" w:rsidRDefault="00603512" w:rsidP="00603512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111" style="position:absolute;left:2370;top:6822;width:397;height:397">
                    <v:textbox style="mso-next-textbox:#_x0000_s1111">
                      <w:txbxContent>
                        <w:p w:rsidR="00603512" w:rsidRPr="000257C3" w:rsidRDefault="00603512" w:rsidP="00603512">
                          <w:pPr>
                            <w:rPr>
                              <w:b/>
                            </w:rPr>
                          </w:pPr>
                          <w:r w:rsidRPr="000257C3">
                            <w:rPr>
                              <w:b/>
                            </w:rPr>
                            <w:t>5</w:t>
                          </w:r>
                        </w:p>
                        <w:p w:rsidR="00603512" w:rsidRDefault="00603512" w:rsidP="00603512"/>
                      </w:txbxContent>
                    </v:textbox>
                  </v:rect>
                  <v:rect id="_x0000_s1112" style="position:absolute;left:2379;top:7228;width:397;height:397" filled="f" stroked="f">
                    <v:textbox style="mso-next-textbox:#_x0000_s1112">
                      <w:txbxContent>
                        <w:p w:rsidR="00603512" w:rsidRPr="000257C3" w:rsidRDefault="00603512" w:rsidP="00603512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2</w:t>
                          </w:r>
                        </w:p>
                        <w:p w:rsidR="00603512" w:rsidRPr="000257C3" w:rsidRDefault="00603512" w:rsidP="00603512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113" style="position:absolute;left:2760;top:6822;width:397;height:397">
                    <v:textbox style="mso-next-textbox:#_x0000_s1113">
                      <w:txbxContent>
                        <w:p w:rsidR="00603512" w:rsidRPr="00987202" w:rsidRDefault="00603512" w:rsidP="00603512">
                          <w:pPr>
                            <w:rPr>
                              <w:b/>
                            </w:rPr>
                          </w:pPr>
                          <w:r w:rsidRPr="00987202">
                            <w:rPr>
                              <w:b/>
                            </w:rPr>
                            <w:t>7</w:t>
                          </w:r>
                        </w:p>
                        <w:p w:rsidR="00603512" w:rsidRDefault="00603512" w:rsidP="00603512"/>
                      </w:txbxContent>
                    </v:textbox>
                  </v:rect>
                  <v:rect id="_x0000_s1114" style="position:absolute;left:2769;top:7228;width:397;height:397" filled="f" stroked="f">
                    <v:textbox style="mso-next-textbox:#_x0000_s1114">
                      <w:txbxContent>
                        <w:p w:rsidR="00603512" w:rsidRPr="000257C3" w:rsidRDefault="00603512" w:rsidP="00603512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3</w:t>
                          </w:r>
                        </w:p>
                        <w:p w:rsidR="00603512" w:rsidRPr="000257C3" w:rsidRDefault="00603512" w:rsidP="00603512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115" style="position:absolute;left:3150;top:6822;width:397;height:397">
                    <v:textbox style="mso-next-textbox:#_x0000_s1115">
                      <w:txbxContent>
                        <w:p w:rsidR="00603512" w:rsidRPr="00987202" w:rsidRDefault="00603512" w:rsidP="00603512">
                          <w:pPr>
                            <w:rPr>
                              <w:b/>
                            </w:rPr>
                          </w:pPr>
                          <w:r w:rsidRPr="00987202">
                            <w:rPr>
                              <w:b/>
                            </w:rPr>
                            <w:t>1</w:t>
                          </w:r>
                        </w:p>
                        <w:p w:rsidR="00603512" w:rsidRDefault="00603512" w:rsidP="00603512"/>
                      </w:txbxContent>
                    </v:textbox>
                  </v:rect>
                  <v:rect id="_x0000_s1116" style="position:absolute;left:3159;top:7228;width:397;height:397" filled="f" stroked="f">
                    <v:textbox style="mso-next-textbox:#_x0000_s1116">
                      <w:txbxContent>
                        <w:p w:rsidR="00603512" w:rsidRPr="000257C3" w:rsidRDefault="00603512" w:rsidP="00603512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4</w:t>
                          </w:r>
                        </w:p>
                        <w:p w:rsidR="00603512" w:rsidRPr="000257C3" w:rsidRDefault="00603512" w:rsidP="00603512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117" style="position:absolute;left:3540;top:6822;width:397;height:397">
                    <v:textbox style="mso-next-textbox:#_x0000_s1117">
                      <w:txbxContent>
                        <w:p w:rsidR="00603512" w:rsidRPr="000257C3" w:rsidRDefault="00603512" w:rsidP="00603512">
                          <w:pPr>
                            <w:rPr>
                              <w:b/>
                            </w:rPr>
                          </w:pPr>
                          <w:r w:rsidRPr="000257C3">
                            <w:rPr>
                              <w:b/>
                            </w:rPr>
                            <w:t>2</w:t>
                          </w:r>
                        </w:p>
                        <w:p w:rsidR="00603512" w:rsidRDefault="00603512" w:rsidP="00603512"/>
                      </w:txbxContent>
                    </v:textbox>
                  </v:rect>
                  <v:rect id="_x0000_s1118" style="position:absolute;left:3549;top:7228;width:397;height:397" filled="f" stroked="f">
                    <v:textbox style="mso-next-textbox:#_x0000_s1118">
                      <w:txbxContent>
                        <w:p w:rsidR="00603512" w:rsidRPr="000257C3" w:rsidRDefault="00603512" w:rsidP="00603512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5</w:t>
                          </w:r>
                        </w:p>
                        <w:p w:rsidR="00603512" w:rsidRPr="000257C3" w:rsidRDefault="00603512" w:rsidP="00603512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</w:tc>
      </w:tr>
      <w:tr w:rsidR="00603512" w:rsidRPr="002E77CB" w:rsidTr="00287E72">
        <w:trPr>
          <w:trHeight w:val="625"/>
        </w:trPr>
        <w:tc>
          <w:tcPr>
            <w:tcW w:w="7054" w:type="dxa"/>
            <w:vAlign w:val="center"/>
          </w:tcPr>
          <w:p w:rsidR="00603512" w:rsidRPr="002E77CB" w:rsidRDefault="00603512" w:rsidP="007678F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 plus petit élément du tableau est 1. On l’insère à la première position du tableau</w:t>
            </w:r>
          </w:p>
        </w:tc>
        <w:tc>
          <w:tcPr>
            <w:tcW w:w="2214" w:type="dxa"/>
            <w:vAlign w:val="center"/>
          </w:tcPr>
          <w:p w:rsidR="00603512" w:rsidRPr="002E77CB" w:rsidRDefault="00393CA4" w:rsidP="00176B80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pict>
                <v:group id="_x0000_s1163" style="width:98.3pt;height:40.15pt;mso-position-horizontal-relative:char;mso-position-vertical-relative:line" coordorigin="1980,6822" coordsize="1966,803">
                  <v:rect id="_x0000_s1164" style="position:absolute;left:1980;top:6822;width:397;height:397">
                    <v:textbox style="mso-next-textbox:#_x0000_s1164">
                      <w:txbxContent>
                        <w:p w:rsidR="00603512" w:rsidRPr="000257C3" w:rsidRDefault="00603512" w:rsidP="00603512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  <w:p w:rsidR="00603512" w:rsidRDefault="00603512" w:rsidP="00603512"/>
                      </w:txbxContent>
                    </v:textbox>
                  </v:rect>
                  <v:rect id="_x0000_s1165" style="position:absolute;left:1989;top:7228;width:397;height:397" filled="f" stroked="f">
                    <v:textbox style="mso-next-textbox:#_x0000_s1165">
                      <w:txbxContent>
                        <w:p w:rsidR="00603512" w:rsidRPr="00CD6505" w:rsidRDefault="00603512" w:rsidP="00603512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 w:rsidRPr="00CD6505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1</w:t>
                          </w:r>
                        </w:p>
                        <w:p w:rsidR="00603512" w:rsidRPr="000257C3" w:rsidRDefault="00603512" w:rsidP="00603512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166" style="position:absolute;left:2370;top:6822;width:397;height:397">
                    <v:textbox style="mso-next-textbox:#_x0000_s1166">
                      <w:txbxContent>
                        <w:p w:rsidR="00603512" w:rsidRPr="000257C3" w:rsidRDefault="00603512" w:rsidP="00603512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8</w:t>
                          </w:r>
                        </w:p>
                        <w:p w:rsidR="00603512" w:rsidRDefault="00603512" w:rsidP="00603512"/>
                      </w:txbxContent>
                    </v:textbox>
                  </v:rect>
                  <v:rect id="_x0000_s1167" style="position:absolute;left:2379;top:7228;width:397;height:397" filled="f" stroked="f">
                    <v:textbox style="mso-next-textbox:#_x0000_s1167">
                      <w:txbxContent>
                        <w:p w:rsidR="00603512" w:rsidRPr="000257C3" w:rsidRDefault="00603512" w:rsidP="00603512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2</w:t>
                          </w:r>
                        </w:p>
                        <w:p w:rsidR="00603512" w:rsidRPr="000257C3" w:rsidRDefault="00603512" w:rsidP="00603512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168" style="position:absolute;left:2760;top:6822;width:397;height:397">
                    <v:textbox style="mso-next-textbox:#_x0000_s1168">
                      <w:txbxContent>
                        <w:p w:rsidR="00603512" w:rsidRPr="00987202" w:rsidRDefault="00603512" w:rsidP="00603512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5</w:t>
                          </w:r>
                        </w:p>
                        <w:p w:rsidR="00603512" w:rsidRDefault="00603512" w:rsidP="00603512"/>
                      </w:txbxContent>
                    </v:textbox>
                  </v:rect>
                  <v:rect id="_x0000_s1169" style="position:absolute;left:2769;top:7228;width:397;height:397" filled="f" stroked="f">
                    <v:textbox style="mso-next-textbox:#_x0000_s1169">
                      <w:txbxContent>
                        <w:p w:rsidR="00603512" w:rsidRPr="000257C3" w:rsidRDefault="00603512" w:rsidP="00603512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3</w:t>
                          </w:r>
                        </w:p>
                        <w:p w:rsidR="00603512" w:rsidRPr="000257C3" w:rsidRDefault="00603512" w:rsidP="00603512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170" style="position:absolute;left:3150;top:6822;width:397;height:397">
                    <v:textbox style="mso-next-textbox:#_x0000_s1170">
                      <w:txbxContent>
                        <w:p w:rsidR="00603512" w:rsidRPr="00987202" w:rsidRDefault="00603512" w:rsidP="00603512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7</w:t>
                          </w:r>
                        </w:p>
                        <w:p w:rsidR="00603512" w:rsidRDefault="00603512" w:rsidP="00603512"/>
                      </w:txbxContent>
                    </v:textbox>
                  </v:rect>
                  <v:rect id="_x0000_s1171" style="position:absolute;left:3159;top:7228;width:397;height:397" filled="f" stroked="f">
                    <v:textbox style="mso-next-textbox:#_x0000_s1171">
                      <w:txbxContent>
                        <w:p w:rsidR="00603512" w:rsidRPr="000257C3" w:rsidRDefault="00603512" w:rsidP="00603512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4</w:t>
                          </w:r>
                        </w:p>
                        <w:p w:rsidR="00603512" w:rsidRPr="000257C3" w:rsidRDefault="00603512" w:rsidP="00603512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172" style="position:absolute;left:3540;top:6822;width:397;height:397">
                    <v:textbox style="mso-next-textbox:#_x0000_s1172">
                      <w:txbxContent>
                        <w:p w:rsidR="00603512" w:rsidRPr="000257C3" w:rsidRDefault="00603512" w:rsidP="00603512">
                          <w:pPr>
                            <w:rPr>
                              <w:b/>
                            </w:rPr>
                          </w:pPr>
                          <w:r w:rsidRPr="000257C3">
                            <w:rPr>
                              <w:b/>
                            </w:rPr>
                            <w:t>2</w:t>
                          </w:r>
                        </w:p>
                        <w:p w:rsidR="00603512" w:rsidRDefault="00603512" w:rsidP="00603512"/>
                      </w:txbxContent>
                    </v:textbox>
                  </v:rect>
                  <v:rect id="_x0000_s1173" style="position:absolute;left:3549;top:7228;width:397;height:397" filled="f" stroked="f">
                    <v:textbox style="mso-next-textbox:#_x0000_s1173">
                      <w:txbxContent>
                        <w:p w:rsidR="00603512" w:rsidRPr="000257C3" w:rsidRDefault="00603512" w:rsidP="00603512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5</w:t>
                          </w:r>
                        </w:p>
                        <w:p w:rsidR="00603512" w:rsidRPr="000257C3" w:rsidRDefault="00603512" w:rsidP="00603512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</w:tc>
      </w:tr>
      <w:tr w:rsidR="00603512" w:rsidRPr="002E77CB" w:rsidTr="00287E72">
        <w:trPr>
          <w:trHeight w:val="625"/>
        </w:trPr>
        <w:tc>
          <w:tcPr>
            <w:tcW w:w="7054" w:type="dxa"/>
            <w:vAlign w:val="center"/>
          </w:tcPr>
          <w:p w:rsidR="00603512" w:rsidRPr="002E77CB" w:rsidRDefault="00603512" w:rsidP="007678F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 recommence en partant de l’indice 2. Entre l’élément 2 et la fin du tableau, le plus petit élément est 2. On l’insère donc en seconde position.</w:t>
            </w:r>
          </w:p>
        </w:tc>
        <w:tc>
          <w:tcPr>
            <w:tcW w:w="2214" w:type="dxa"/>
            <w:vAlign w:val="center"/>
          </w:tcPr>
          <w:p w:rsidR="00603512" w:rsidRPr="002E77CB" w:rsidRDefault="00393CA4" w:rsidP="00176B80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pict>
                <v:group id="_x0000_s1174" style="width:98.3pt;height:40.15pt;mso-position-horizontal-relative:char;mso-position-vertical-relative:line" coordorigin="1980,6822" coordsize="1966,803">
                  <v:rect id="_x0000_s1175" style="position:absolute;left:1980;top:6822;width:397;height:397">
                    <v:textbox style="mso-next-textbox:#_x0000_s1175">
                      <w:txbxContent>
                        <w:p w:rsidR="00603512" w:rsidRPr="000257C3" w:rsidRDefault="00603512" w:rsidP="00603512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  <w:p w:rsidR="00603512" w:rsidRDefault="00603512" w:rsidP="00603512"/>
                      </w:txbxContent>
                    </v:textbox>
                  </v:rect>
                  <v:rect id="_x0000_s1176" style="position:absolute;left:1989;top:7228;width:397;height:397" filled="f" stroked="f">
                    <v:textbox style="mso-next-textbox:#_x0000_s1176">
                      <w:txbxContent>
                        <w:p w:rsidR="00603512" w:rsidRPr="00CD6505" w:rsidRDefault="00603512" w:rsidP="00603512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 w:rsidRPr="00CD6505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1</w:t>
                          </w:r>
                        </w:p>
                        <w:p w:rsidR="00603512" w:rsidRPr="000257C3" w:rsidRDefault="00603512" w:rsidP="00603512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177" style="position:absolute;left:2370;top:6822;width:397;height:397">
                    <v:textbox style="mso-next-textbox:#_x0000_s1177">
                      <w:txbxContent>
                        <w:p w:rsidR="00603512" w:rsidRPr="000257C3" w:rsidRDefault="00AB3C3A" w:rsidP="00603512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2</w:t>
                          </w:r>
                        </w:p>
                        <w:p w:rsidR="00603512" w:rsidRDefault="00603512" w:rsidP="00603512"/>
                      </w:txbxContent>
                    </v:textbox>
                  </v:rect>
                  <v:rect id="_x0000_s1178" style="position:absolute;left:2379;top:7228;width:397;height:397" filled="f" stroked="f">
                    <v:textbox style="mso-next-textbox:#_x0000_s1178">
                      <w:txbxContent>
                        <w:p w:rsidR="00603512" w:rsidRPr="000257C3" w:rsidRDefault="00603512" w:rsidP="00603512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2</w:t>
                          </w:r>
                        </w:p>
                        <w:p w:rsidR="00603512" w:rsidRPr="000257C3" w:rsidRDefault="00603512" w:rsidP="00603512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179" style="position:absolute;left:2760;top:6822;width:397;height:397">
                    <v:textbox style="mso-next-textbox:#_x0000_s1179">
                      <w:txbxContent>
                        <w:p w:rsidR="00603512" w:rsidRPr="00987202" w:rsidRDefault="00AB3C3A" w:rsidP="00603512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8</w:t>
                          </w:r>
                        </w:p>
                        <w:p w:rsidR="00603512" w:rsidRDefault="00603512" w:rsidP="00603512"/>
                      </w:txbxContent>
                    </v:textbox>
                  </v:rect>
                  <v:rect id="_x0000_s1180" style="position:absolute;left:2769;top:7228;width:397;height:397" filled="f" stroked="f">
                    <v:textbox style="mso-next-textbox:#_x0000_s1180">
                      <w:txbxContent>
                        <w:p w:rsidR="00603512" w:rsidRPr="000257C3" w:rsidRDefault="00603512" w:rsidP="00603512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3</w:t>
                          </w:r>
                        </w:p>
                        <w:p w:rsidR="00603512" w:rsidRPr="000257C3" w:rsidRDefault="00603512" w:rsidP="00603512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181" style="position:absolute;left:3150;top:6822;width:397;height:397">
                    <v:textbox style="mso-next-textbox:#_x0000_s1181">
                      <w:txbxContent>
                        <w:p w:rsidR="00603512" w:rsidRPr="00987202" w:rsidRDefault="00AB3C3A" w:rsidP="00603512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5</w:t>
                          </w:r>
                        </w:p>
                        <w:p w:rsidR="00603512" w:rsidRDefault="00603512" w:rsidP="00603512"/>
                      </w:txbxContent>
                    </v:textbox>
                  </v:rect>
                  <v:rect id="_x0000_s1182" style="position:absolute;left:3159;top:7228;width:397;height:397" filled="f" stroked="f">
                    <v:textbox style="mso-next-textbox:#_x0000_s1182">
                      <w:txbxContent>
                        <w:p w:rsidR="00603512" w:rsidRPr="000257C3" w:rsidRDefault="00603512" w:rsidP="00603512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4</w:t>
                          </w:r>
                        </w:p>
                        <w:p w:rsidR="00603512" w:rsidRPr="000257C3" w:rsidRDefault="00603512" w:rsidP="00603512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183" style="position:absolute;left:3540;top:6822;width:397;height:397">
                    <v:textbox style="mso-next-textbox:#_x0000_s1183">
                      <w:txbxContent>
                        <w:p w:rsidR="00603512" w:rsidRPr="000257C3" w:rsidRDefault="00AB3C3A" w:rsidP="00603512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7</w:t>
                          </w:r>
                        </w:p>
                        <w:p w:rsidR="00603512" w:rsidRDefault="00603512" w:rsidP="00603512"/>
                      </w:txbxContent>
                    </v:textbox>
                  </v:rect>
                  <v:rect id="_x0000_s1184" style="position:absolute;left:3549;top:7228;width:397;height:397" filled="f" stroked="f">
                    <v:textbox style="mso-next-textbox:#_x0000_s1184">
                      <w:txbxContent>
                        <w:p w:rsidR="00603512" w:rsidRPr="000257C3" w:rsidRDefault="00603512" w:rsidP="00603512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5</w:t>
                          </w:r>
                        </w:p>
                        <w:p w:rsidR="00603512" w:rsidRPr="000257C3" w:rsidRDefault="00603512" w:rsidP="00603512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</w:tc>
      </w:tr>
      <w:tr w:rsidR="00603512" w:rsidRPr="002E77CB" w:rsidTr="00287E72">
        <w:trPr>
          <w:trHeight w:val="625"/>
        </w:trPr>
        <w:tc>
          <w:tcPr>
            <w:tcW w:w="7054" w:type="dxa"/>
            <w:vAlign w:val="center"/>
          </w:tcPr>
          <w:p w:rsidR="00603512" w:rsidRPr="002E77CB" w:rsidRDefault="00D46A30" w:rsidP="007678F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 recommence en partant de l’indice 3. Entre l’élément 3 et la fin du tableau, le plus petit élément est 5. On l’insère donc en troisième position.</w:t>
            </w:r>
          </w:p>
        </w:tc>
        <w:tc>
          <w:tcPr>
            <w:tcW w:w="2214" w:type="dxa"/>
            <w:vAlign w:val="center"/>
          </w:tcPr>
          <w:p w:rsidR="00603512" w:rsidRPr="002E77CB" w:rsidRDefault="00393CA4" w:rsidP="00176B80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pict>
                <v:group id="_x0000_s1185" style="width:98.3pt;height:40.15pt;mso-position-horizontal-relative:char;mso-position-vertical-relative:line" coordorigin="1980,6822" coordsize="1966,803">
                  <v:rect id="_x0000_s1186" style="position:absolute;left:1980;top:6822;width:397;height:397">
                    <v:textbox style="mso-next-textbox:#_x0000_s1186">
                      <w:txbxContent>
                        <w:p w:rsidR="00D46A30" w:rsidRPr="000257C3" w:rsidRDefault="00D46A30" w:rsidP="00D46A3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  <w:p w:rsidR="00D46A30" w:rsidRDefault="00D46A30" w:rsidP="00D46A30"/>
                      </w:txbxContent>
                    </v:textbox>
                  </v:rect>
                  <v:rect id="_x0000_s1187" style="position:absolute;left:1989;top:7228;width:397;height:397" filled="f" stroked="f">
                    <v:textbox style="mso-next-textbox:#_x0000_s1187">
                      <w:txbxContent>
                        <w:p w:rsidR="00D46A30" w:rsidRPr="00CD6505" w:rsidRDefault="00D46A30" w:rsidP="00D46A30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 w:rsidRPr="00CD6505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1</w:t>
                          </w:r>
                        </w:p>
                        <w:p w:rsidR="00D46A30" w:rsidRPr="000257C3" w:rsidRDefault="00D46A30" w:rsidP="00D46A30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188" style="position:absolute;left:2370;top:6822;width:397;height:397">
                    <v:textbox style="mso-next-textbox:#_x0000_s1188">
                      <w:txbxContent>
                        <w:p w:rsidR="00D46A30" w:rsidRPr="000257C3" w:rsidRDefault="00D46A30" w:rsidP="00D46A3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2</w:t>
                          </w:r>
                        </w:p>
                        <w:p w:rsidR="00D46A30" w:rsidRDefault="00D46A30" w:rsidP="00D46A30"/>
                      </w:txbxContent>
                    </v:textbox>
                  </v:rect>
                  <v:rect id="_x0000_s1189" style="position:absolute;left:2379;top:7228;width:397;height:397" filled="f" stroked="f">
                    <v:textbox style="mso-next-textbox:#_x0000_s1189">
                      <w:txbxContent>
                        <w:p w:rsidR="00D46A30" w:rsidRPr="000257C3" w:rsidRDefault="00D46A30" w:rsidP="00D46A30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2</w:t>
                          </w:r>
                        </w:p>
                        <w:p w:rsidR="00D46A30" w:rsidRPr="000257C3" w:rsidRDefault="00D46A30" w:rsidP="00D46A30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190" style="position:absolute;left:2760;top:6822;width:397;height:397">
                    <v:textbox style="mso-next-textbox:#_x0000_s1190">
                      <w:txbxContent>
                        <w:p w:rsidR="00D46A30" w:rsidRPr="00987202" w:rsidRDefault="00D46A30" w:rsidP="00D46A3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5</w:t>
                          </w:r>
                        </w:p>
                        <w:p w:rsidR="00D46A30" w:rsidRDefault="00D46A30" w:rsidP="00D46A30"/>
                      </w:txbxContent>
                    </v:textbox>
                  </v:rect>
                  <v:rect id="_x0000_s1191" style="position:absolute;left:2769;top:7228;width:397;height:397" filled="f" stroked="f">
                    <v:textbox style="mso-next-textbox:#_x0000_s1191">
                      <w:txbxContent>
                        <w:p w:rsidR="00D46A30" w:rsidRPr="000257C3" w:rsidRDefault="00D46A30" w:rsidP="00D46A30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3</w:t>
                          </w:r>
                        </w:p>
                        <w:p w:rsidR="00D46A30" w:rsidRPr="000257C3" w:rsidRDefault="00D46A30" w:rsidP="00D46A30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192" style="position:absolute;left:3150;top:6822;width:397;height:397">
                    <v:textbox style="mso-next-textbox:#_x0000_s1192">
                      <w:txbxContent>
                        <w:p w:rsidR="00D46A30" w:rsidRPr="00987202" w:rsidRDefault="00D46A30" w:rsidP="00D46A3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8</w:t>
                          </w:r>
                        </w:p>
                        <w:p w:rsidR="00D46A30" w:rsidRDefault="00D46A30" w:rsidP="00D46A30"/>
                      </w:txbxContent>
                    </v:textbox>
                  </v:rect>
                  <v:rect id="_x0000_s1193" style="position:absolute;left:3159;top:7228;width:397;height:397" filled="f" stroked="f">
                    <v:textbox style="mso-next-textbox:#_x0000_s1193">
                      <w:txbxContent>
                        <w:p w:rsidR="00D46A30" w:rsidRPr="000257C3" w:rsidRDefault="00D46A30" w:rsidP="00D46A30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4</w:t>
                          </w:r>
                        </w:p>
                        <w:p w:rsidR="00D46A30" w:rsidRPr="000257C3" w:rsidRDefault="00D46A30" w:rsidP="00D46A30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194" style="position:absolute;left:3540;top:6822;width:397;height:397">
                    <v:textbox style="mso-next-textbox:#_x0000_s1194">
                      <w:txbxContent>
                        <w:p w:rsidR="00D46A30" w:rsidRPr="000257C3" w:rsidRDefault="00D46A30" w:rsidP="00D46A3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7</w:t>
                          </w:r>
                        </w:p>
                        <w:p w:rsidR="00D46A30" w:rsidRDefault="00D46A30" w:rsidP="00D46A30"/>
                      </w:txbxContent>
                    </v:textbox>
                  </v:rect>
                  <v:rect id="_x0000_s1195" style="position:absolute;left:3549;top:7228;width:397;height:397" filled="f" stroked="f">
                    <v:textbox style="mso-next-textbox:#_x0000_s1195">
                      <w:txbxContent>
                        <w:p w:rsidR="00D46A30" w:rsidRPr="000257C3" w:rsidRDefault="00D46A30" w:rsidP="00D46A30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5</w:t>
                          </w:r>
                        </w:p>
                        <w:p w:rsidR="00D46A30" w:rsidRPr="000257C3" w:rsidRDefault="00D46A30" w:rsidP="00D46A30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</w:tc>
      </w:tr>
      <w:tr w:rsidR="00603512" w:rsidRPr="002E77CB" w:rsidTr="00287E72">
        <w:trPr>
          <w:trHeight w:val="625"/>
        </w:trPr>
        <w:tc>
          <w:tcPr>
            <w:tcW w:w="7054" w:type="dxa"/>
            <w:vAlign w:val="center"/>
          </w:tcPr>
          <w:p w:rsidR="00603512" w:rsidRPr="002E77CB" w:rsidRDefault="00D46A30" w:rsidP="007678F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 recommence en partant de l’indice 4. Entre l’élément 4 et la fin du tableau, le plus petit élément est 7. On l’insère donc en quatrième position.</w:t>
            </w:r>
          </w:p>
        </w:tc>
        <w:tc>
          <w:tcPr>
            <w:tcW w:w="2214" w:type="dxa"/>
            <w:vAlign w:val="center"/>
          </w:tcPr>
          <w:p w:rsidR="00603512" w:rsidRPr="002E77CB" w:rsidRDefault="00393CA4" w:rsidP="00176B80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pict>
                <v:group id="_x0000_s1196" style="width:98.3pt;height:40.15pt;mso-position-horizontal-relative:char;mso-position-vertical-relative:line" coordorigin="1980,6822" coordsize="1966,803">
                  <v:rect id="_x0000_s1197" style="position:absolute;left:1980;top:6822;width:397;height:397">
                    <v:textbox style="mso-next-textbox:#_x0000_s1197">
                      <w:txbxContent>
                        <w:p w:rsidR="00D46A30" w:rsidRPr="000257C3" w:rsidRDefault="00D46A30" w:rsidP="00D46A3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  <w:p w:rsidR="00D46A30" w:rsidRDefault="00D46A30" w:rsidP="00D46A30"/>
                      </w:txbxContent>
                    </v:textbox>
                  </v:rect>
                  <v:rect id="_x0000_s1198" style="position:absolute;left:1989;top:7228;width:397;height:397" filled="f" stroked="f">
                    <v:textbox style="mso-next-textbox:#_x0000_s1198">
                      <w:txbxContent>
                        <w:p w:rsidR="00D46A30" w:rsidRPr="00CD6505" w:rsidRDefault="00D46A30" w:rsidP="00D46A30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 w:rsidRPr="00CD6505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1</w:t>
                          </w:r>
                        </w:p>
                        <w:p w:rsidR="00D46A30" w:rsidRPr="000257C3" w:rsidRDefault="00D46A30" w:rsidP="00D46A30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199" style="position:absolute;left:2370;top:6822;width:397;height:397">
                    <v:textbox style="mso-next-textbox:#_x0000_s1199">
                      <w:txbxContent>
                        <w:p w:rsidR="00D46A30" w:rsidRPr="000257C3" w:rsidRDefault="00D46A30" w:rsidP="00D46A3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2</w:t>
                          </w:r>
                        </w:p>
                        <w:p w:rsidR="00D46A30" w:rsidRDefault="00D46A30" w:rsidP="00D46A30"/>
                      </w:txbxContent>
                    </v:textbox>
                  </v:rect>
                  <v:rect id="_x0000_s1200" style="position:absolute;left:2379;top:7228;width:397;height:397" filled="f" stroked="f">
                    <v:textbox style="mso-next-textbox:#_x0000_s1200">
                      <w:txbxContent>
                        <w:p w:rsidR="00D46A30" w:rsidRPr="000257C3" w:rsidRDefault="00D46A30" w:rsidP="00D46A30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2</w:t>
                          </w:r>
                        </w:p>
                        <w:p w:rsidR="00D46A30" w:rsidRPr="000257C3" w:rsidRDefault="00D46A30" w:rsidP="00D46A30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01" style="position:absolute;left:2760;top:6822;width:397;height:397">
                    <v:textbox style="mso-next-textbox:#_x0000_s1201">
                      <w:txbxContent>
                        <w:p w:rsidR="00D46A30" w:rsidRPr="00987202" w:rsidRDefault="00D46A30" w:rsidP="00D46A3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5</w:t>
                          </w:r>
                        </w:p>
                        <w:p w:rsidR="00D46A30" w:rsidRDefault="00D46A30" w:rsidP="00D46A30"/>
                      </w:txbxContent>
                    </v:textbox>
                  </v:rect>
                  <v:rect id="_x0000_s1202" style="position:absolute;left:2769;top:7228;width:397;height:397" filled="f" stroked="f">
                    <v:textbox style="mso-next-textbox:#_x0000_s1202">
                      <w:txbxContent>
                        <w:p w:rsidR="00D46A30" w:rsidRPr="000257C3" w:rsidRDefault="00D46A30" w:rsidP="00D46A30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3</w:t>
                          </w:r>
                        </w:p>
                        <w:p w:rsidR="00D46A30" w:rsidRPr="000257C3" w:rsidRDefault="00D46A30" w:rsidP="00D46A30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03" style="position:absolute;left:3150;top:6822;width:397;height:397">
                    <v:textbox style="mso-next-textbox:#_x0000_s1203">
                      <w:txbxContent>
                        <w:p w:rsidR="00D46A30" w:rsidRPr="00987202" w:rsidRDefault="00D46A30" w:rsidP="00D46A3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7</w:t>
                          </w:r>
                        </w:p>
                        <w:p w:rsidR="00D46A30" w:rsidRDefault="00D46A30" w:rsidP="00D46A30"/>
                      </w:txbxContent>
                    </v:textbox>
                  </v:rect>
                  <v:rect id="_x0000_s1204" style="position:absolute;left:3159;top:7228;width:397;height:397" filled="f" stroked="f">
                    <v:textbox style="mso-next-textbox:#_x0000_s1204">
                      <w:txbxContent>
                        <w:p w:rsidR="00D46A30" w:rsidRPr="000257C3" w:rsidRDefault="00D46A30" w:rsidP="00D46A30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4</w:t>
                          </w:r>
                        </w:p>
                        <w:p w:rsidR="00D46A30" w:rsidRPr="000257C3" w:rsidRDefault="00D46A30" w:rsidP="00D46A30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05" style="position:absolute;left:3540;top:6822;width:397;height:397">
                    <v:textbox style="mso-next-textbox:#_x0000_s1205">
                      <w:txbxContent>
                        <w:p w:rsidR="00D46A30" w:rsidRPr="000257C3" w:rsidRDefault="00D46A30" w:rsidP="00D46A3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8</w:t>
                          </w:r>
                        </w:p>
                        <w:p w:rsidR="00D46A30" w:rsidRDefault="00D46A30" w:rsidP="00D46A30"/>
                      </w:txbxContent>
                    </v:textbox>
                  </v:rect>
                  <v:rect id="_x0000_s1206" style="position:absolute;left:3549;top:7228;width:397;height:397" filled="f" stroked="f">
                    <v:textbox style="mso-next-textbox:#_x0000_s1206">
                      <w:txbxContent>
                        <w:p w:rsidR="00D46A30" w:rsidRPr="000257C3" w:rsidRDefault="00D46A30" w:rsidP="00D46A30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5</w:t>
                          </w:r>
                        </w:p>
                        <w:p w:rsidR="00D46A30" w:rsidRPr="000257C3" w:rsidRDefault="00D46A30" w:rsidP="00D46A30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</w:tc>
      </w:tr>
    </w:tbl>
    <w:p w:rsidR="00CD4370" w:rsidRDefault="00CD4370" w:rsidP="00CD4370">
      <w:pPr>
        <w:jc w:val="both"/>
        <w:rPr>
          <w:rFonts w:ascii="Calibri" w:hAnsi="Calibri"/>
          <w:sz w:val="22"/>
          <w:szCs w:val="22"/>
        </w:rPr>
      </w:pPr>
    </w:p>
    <w:p w:rsidR="00CD4370" w:rsidRPr="00CD4370" w:rsidRDefault="00CD4370" w:rsidP="00CD4370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Ecrire une méthode dans la classe Tableau qui permette de réaliser le tri par sélection.</w:t>
      </w:r>
    </w:p>
    <w:p w:rsidR="00AD642E" w:rsidRPr="00AD642E" w:rsidRDefault="00CD4370" w:rsidP="00511006">
      <w:pPr>
        <w:pStyle w:val="soustitre"/>
      </w:pPr>
      <w:r>
        <w:t xml:space="preserve">Exercice 4 : </w:t>
      </w:r>
      <w:r w:rsidR="00B831AA">
        <w:t>Tri par insertion</w:t>
      </w:r>
    </w:p>
    <w:p w:rsidR="00603512" w:rsidRDefault="00D12E14" w:rsidP="00AB7F4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 tri par insertion consiste à classer les deux premiers éléments du tableau. Une fois que les deux premiers sont ordonnés, on prend l’élément qui suit et on le classe à son tour dans </w:t>
      </w:r>
      <w:r w:rsidR="00293FC4">
        <w:rPr>
          <w:rFonts w:ascii="Calibri" w:hAnsi="Calibri"/>
          <w:sz w:val="22"/>
          <w:szCs w:val="22"/>
        </w:rPr>
        <w:t>ce qui a déjà été classé. Pour chaque élément i du tableau, on sait que les éléments de 1 à i-1 sont déjà classés.</w:t>
      </w:r>
      <w:r w:rsidR="00774832">
        <w:rPr>
          <w:rFonts w:ascii="Calibri" w:hAnsi="Calibri"/>
          <w:sz w:val="22"/>
          <w:szCs w:val="22"/>
        </w:rPr>
        <w:t xml:space="preserve"> On va chercher la position j parmi les i</w:t>
      </w:r>
      <w:r w:rsidR="008B7EAA">
        <w:rPr>
          <w:rFonts w:ascii="Calibri" w:hAnsi="Calibri"/>
          <w:sz w:val="22"/>
          <w:szCs w:val="22"/>
        </w:rPr>
        <w:t>-1</w:t>
      </w:r>
      <w:r w:rsidR="00774832">
        <w:rPr>
          <w:rFonts w:ascii="Calibri" w:hAnsi="Calibri"/>
          <w:sz w:val="22"/>
          <w:szCs w:val="22"/>
        </w:rPr>
        <w:t xml:space="preserve"> premiers élément</w:t>
      </w:r>
      <w:r w:rsidR="008B7EAA">
        <w:rPr>
          <w:rFonts w:ascii="Calibri" w:hAnsi="Calibri"/>
          <w:sz w:val="22"/>
          <w:szCs w:val="22"/>
        </w:rPr>
        <w:t>s</w:t>
      </w:r>
      <w:r w:rsidR="00774832">
        <w:rPr>
          <w:rFonts w:ascii="Calibri" w:hAnsi="Calibri"/>
          <w:sz w:val="22"/>
          <w:szCs w:val="22"/>
        </w:rPr>
        <w:t xml:space="preserve"> de manière à ce que T[i] &lt; T[j]. </w:t>
      </w:r>
      <w:r w:rsidR="008B7EAA">
        <w:rPr>
          <w:rFonts w:ascii="Calibri" w:hAnsi="Calibri"/>
          <w:sz w:val="22"/>
          <w:szCs w:val="22"/>
        </w:rPr>
        <w:t>On insère alors T[i] à la position j.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54"/>
        <w:gridCol w:w="2158"/>
      </w:tblGrid>
      <w:tr w:rsidR="00F60EEF" w:rsidRPr="002E77CB" w:rsidTr="00F92F28">
        <w:trPr>
          <w:trHeight w:val="673"/>
        </w:trPr>
        <w:tc>
          <w:tcPr>
            <w:tcW w:w="7054" w:type="dxa"/>
            <w:vAlign w:val="center"/>
          </w:tcPr>
          <w:p w:rsidR="00F60EEF" w:rsidRPr="00F92F28" w:rsidRDefault="00F60EEF" w:rsidP="00F92F28">
            <w:pPr>
              <w:rPr>
                <w:rFonts w:ascii="Calibri" w:hAnsi="Calibri"/>
                <w:sz w:val="22"/>
                <w:szCs w:val="22"/>
              </w:rPr>
            </w:pPr>
            <w:r w:rsidRPr="00F92F28">
              <w:rPr>
                <w:rFonts w:ascii="Calibri" w:hAnsi="Calibri"/>
                <w:sz w:val="22"/>
                <w:szCs w:val="22"/>
              </w:rPr>
              <w:t>Soit le tableau de départ suivant</w:t>
            </w:r>
          </w:p>
        </w:tc>
        <w:tc>
          <w:tcPr>
            <w:tcW w:w="2158" w:type="dxa"/>
            <w:vAlign w:val="center"/>
          </w:tcPr>
          <w:p w:rsidR="00F60EEF" w:rsidRPr="002E77CB" w:rsidRDefault="00393CA4" w:rsidP="00F92F2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pict>
                <v:group id="_x0000_s1262" style="width:98.3pt;height:40.15pt;mso-position-horizontal-relative:char;mso-position-vertical-relative:line" coordorigin="1980,6822" coordsize="1966,803">
                  <v:rect id="_x0000_s1263" style="position:absolute;left:1980;top:6822;width:397;height:397">
                    <v:textbox style="mso-next-textbox:#_x0000_s1263">
                      <w:txbxContent>
                        <w:p w:rsidR="00F60EEF" w:rsidRPr="000257C3" w:rsidRDefault="00F60EEF" w:rsidP="00F60EEF">
                          <w:pPr>
                            <w:rPr>
                              <w:b/>
                            </w:rPr>
                          </w:pPr>
                          <w:r w:rsidRPr="000257C3">
                            <w:rPr>
                              <w:b/>
                            </w:rPr>
                            <w:t>8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264" style="position:absolute;left:1989;top:7228;width:397;height:397" filled="f" stroked="f">
                    <v:textbox style="mso-next-textbox:#_x0000_s1264">
                      <w:txbxContent>
                        <w:p w:rsidR="00F60EEF" w:rsidRPr="00CD6505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 w:rsidRPr="00CD6505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1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65" style="position:absolute;left:2370;top:6822;width:397;height:397">
                    <v:textbox style="mso-next-textbox:#_x0000_s1265">
                      <w:txbxContent>
                        <w:p w:rsidR="00F60EEF" w:rsidRPr="000257C3" w:rsidRDefault="00F60EEF" w:rsidP="00F60EEF">
                          <w:pPr>
                            <w:rPr>
                              <w:b/>
                            </w:rPr>
                          </w:pPr>
                          <w:r w:rsidRPr="000257C3">
                            <w:rPr>
                              <w:b/>
                            </w:rPr>
                            <w:t>5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266" style="position:absolute;left:2379;top:7228;width:397;height:397" filled="f" stroked="f">
                    <v:textbox style="mso-next-textbox:#_x0000_s1266">
                      <w:txbxContent>
                        <w:p w:rsidR="00F60EEF" w:rsidRPr="000257C3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2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67" style="position:absolute;left:2760;top:6822;width:397;height:397">
                    <v:textbox style="mso-next-textbox:#_x0000_s1267">
                      <w:txbxContent>
                        <w:p w:rsidR="00F60EEF" w:rsidRPr="00987202" w:rsidRDefault="00F60EEF" w:rsidP="00F60EEF">
                          <w:pPr>
                            <w:rPr>
                              <w:b/>
                            </w:rPr>
                          </w:pPr>
                          <w:r w:rsidRPr="00987202">
                            <w:rPr>
                              <w:b/>
                            </w:rPr>
                            <w:t>7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268" style="position:absolute;left:2769;top:7228;width:397;height:397" filled="f" stroked="f">
                    <v:textbox style="mso-next-textbox:#_x0000_s1268">
                      <w:txbxContent>
                        <w:p w:rsidR="00F60EEF" w:rsidRPr="000257C3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3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69" style="position:absolute;left:3150;top:6822;width:397;height:397">
                    <v:textbox style="mso-next-textbox:#_x0000_s1269">
                      <w:txbxContent>
                        <w:p w:rsidR="00F60EEF" w:rsidRPr="00987202" w:rsidRDefault="00F60EEF" w:rsidP="00F60EEF">
                          <w:pPr>
                            <w:rPr>
                              <w:b/>
                            </w:rPr>
                          </w:pPr>
                          <w:r w:rsidRPr="00987202">
                            <w:rPr>
                              <w:b/>
                            </w:rPr>
                            <w:t>1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270" style="position:absolute;left:3159;top:7228;width:397;height:397" filled="f" stroked="f">
                    <v:textbox style="mso-next-textbox:#_x0000_s1270">
                      <w:txbxContent>
                        <w:p w:rsidR="00F60EEF" w:rsidRPr="000257C3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4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71" style="position:absolute;left:3540;top:6822;width:397;height:397">
                    <v:textbox style="mso-next-textbox:#_x0000_s1271">
                      <w:txbxContent>
                        <w:p w:rsidR="00F60EEF" w:rsidRPr="000257C3" w:rsidRDefault="00F60EEF" w:rsidP="00F60EEF">
                          <w:pPr>
                            <w:rPr>
                              <w:b/>
                            </w:rPr>
                          </w:pPr>
                          <w:r w:rsidRPr="000257C3">
                            <w:rPr>
                              <w:b/>
                            </w:rPr>
                            <w:t>2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272" style="position:absolute;left:3549;top:7228;width:397;height:397" filled="f" stroked="f">
                    <v:textbox style="mso-next-textbox:#_x0000_s1272">
                      <w:txbxContent>
                        <w:p w:rsidR="00F60EEF" w:rsidRPr="000257C3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5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</w:tc>
      </w:tr>
      <w:tr w:rsidR="00F60EEF" w:rsidRPr="002E77CB" w:rsidTr="00F92F28">
        <w:trPr>
          <w:trHeight w:val="681"/>
        </w:trPr>
        <w:tc>
          <w:tcPr>
            <w:tcW w:w="7054" w:type="dxa"/>
            <w:vAlign w:val="center"/>
          </w:tcPr>
          <w:p w:rsidR="00F60EEF" w:rsidRPr="00F92F28" w:rsidRDefault="00F60EEF" w:rsidP="00F92F28">
            <w:pPr>
              <w:rPr>
                <w:rFonts w:ascii="Calibri" w:hAnsi="Calibri"/>
                <w:sz w:val="22"/>
                <w:szCs w:val="22"/>
              </w:rPr>
            </w:pPr>
            <w:r w:rsidRPr="00F92F28">
              <w:rPr>
                <w:rFonts w:ascii="Calibri" w:hAnsi="Calibri"/>
                <w:sz w:val="22"/>
                <w:szCs w:val="22"/>
              </w:rPr>
              <w:t>On commence par classer les 2 premiers éléments</w:t>
            </w:r>
          </w:p>
        </w:tc>
        <w:tc>
          <w:tcPr>
            <w:tcW w:w="2158" w:type="dxa"/>
            <w:vAlign w:val="center"/>
          </w:tcPr>
          <w:p w:rsidR="00F60EEF" w:rsidRPr="002E77CB" w:rsidRDefault="00393CA4" w:rsidP="00F92F2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pict>
                <v:group id="_x0000_s1306" style="width:98.3pt;height:40.15pt;mso-position-horizontal-relative:char;mso-position-vertical-relative:line" coordorigin="1980,6822" coordsize="1966,803">
                  <v:rect id="_x0000_s1307" style="position:absolute;left:1980;top:6822;width:397;height:397">
                    <v:textbox style="mso-next-textbox:#_x0000_s1307">
                      <w:txbxContent>
                        <w:p w:rsidR="00F60EEF" w:rsidRPr="000257C3" w:rsidRDefault="00F60EEF" w:rsidP="00F60EE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5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308" style="position:absolute;left:1989;top:7228;width:397;height:397" filled="f" stroked="f">
                    <v:textbox style="mso-next-textbox:#_x0000_s1308">
                      <w:txbxContent>
                        <w:p w:rsidR="00F60EEF" w:rsidRPr="00CD6505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 w:rsidRPr="00CD6505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1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309" style="position:absolute;left:2370;top:6822;width:397;height:397">
                    <v:textbox style="mso-next-textbox:#_x0000_s1309">
                      <w:txbxContent>
                        <w:p w:rsidR="00F60EEF" w:rsidRPr="000257C3" w:rsidRDefault="00F60EEF" w:rsidP="00F60EE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8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310" style="position:absolute;left:2379;top:7228;width:397;height:397" filled="f" stroked="f">
                    <v:textbox style="mso-next-textbox:#_x0000_s1310">
                      <w:txbxContent>
                        <w:p w:rsidR="00F60EEF" w:rsidRPr="000257C3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2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311" style="position:absolute;left:2760;top:6822;width:397;height:397">
                    <v:textbox style="mso-next-textbox:#_x0000_s1311">
                      <w:txbxContent>
                        <w:p w:rsidR="00F60EEF" w:rsidRPr="00987202" w:rsidRDefault="00F60EEF" w:rsidP="00F60EEF">
                          <w:pPr>
                            <w:rPr>
                              <w:b/>
                            </w:rPr>
                          </w:pPr>
                          <w:r w:rsidRPr="00987202">
                            <w:rPr>
                              <w:b/>
                            </w:rPr>
                            <w:t>7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312" style="position:absolute;left:2769;top:7228;width:397;height:397" filled="f" stroked="f">
                    <v:textbox style="mso-next-textbox:#_x0000_s1312">
                      <w:txbxContent>
                        <w:p w:rsidR="00F60EEF" w:rsidRPr="000257C3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3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313" style="position:absolute;left:3150;top:6822;width:397;height:397">
                    <v:textbox style="mso-next-textbox:#_x0000_s1313">
                      <w:txbxContent>
                        <w:p w:rsidR="00F60EEF" w:rsidRPr="00987202" w:rsidRDefault="00F60EEF" w:rsidP="00F60EEF">
                          <w:pPr>
                            <w:rPr>
                              <w:b/>
                            </w:rPr>
                          </w:pPr>
                          <w:r w:rsidRPr="00987202">
                            <w:rPr>
                              <w:b/>
                            </w:rPr>
                            <w:t>1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314" style="position:absolute;left:3159;top:7228;width:397;height:397" filled="f" stroked="f">
                    <v:textbox style="mso-next-textbox:#_x0000_s1314">
                      <w:txbxContent>
                        <w:p w:rsidR="00F60EEF" w:rsidRPr="000257C3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4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315" style="position:absolute;left:3540;top:6822;width:397;height:397">
                    <v:textbox style="mso-next-textbox:#_x0000_s1315">
                      <w:txbxContent>
                        <w:p w:rsidR="00F60EEF" w:rsidRPr="000257C3" w:rsidRDefault="00F60EEF" w:rsidP="00F60EEF">
                          <w:pPr>
                            <w:rPr>
                              <w:b/>
                            </w:rPr>
                          </w:pPr>
                          <w:r w:rsidRPr="000257C3">
                            <w:rPr>
                              <w:b/>
                            </w:rPr>
                            <w:t>2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316" style="position:absolute;left:3549;top:7228;width:397;height:397" filled="f" stroked="f">
                    <v:textbox style="mso-next-textbox:#_x0000_s1316">
                      <w:txbxContent>
                        <w:p w:rsidR="00F60EEF" w:rsidRPr="000257C3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5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</w:tc>
      </w:tr>
      <w:tr w:rsidR="00F60EEF" w:rsidRPr="002E77CB" w:rsidTr="00F92F28">
        <w:trPr>
          <w:trHeight w:val="861"/>
        </w:trPr>
        <w:tc>
          <w:tcPr>
            <w:tcW w:w="7054" w:type="dxa"/>
            <w:vAlign w:val="center"/>
          </w:tcPr>
          <w:p w:rsidR="00F60EEF" w:rsidRPr="002E77CB" w:rsidRDefault="00F60EEF" w:rsidP="006F4EB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Puis on prend l’élément à la position i=3 (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T[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3] = 7), on cherche la position j dans le sous tableau déjà trié ([5 ; 8]) : j=2, x=T[3]=7, on décale tous les éléments d’une case entre j et i-1 soit ici entre 2 et 2. Donc seul 8 est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décalé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d’une case. Enfin on insère x à la position j.</w:t>
            </w:r>
          </w:p>
        </w:tc>
        <w:tc>
          <w:tcPr>
            <w:tcW w:w="2158" w:type="dxa"/>
            <w:vAlign w:val="center"/>
          </w:tcPr>
          <w:p w:rsidR="00F60EEF" w:rsidRPr="002E77CB" w:rsidRDefault="00393CA4" w:rsidP="00F92F2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pict>
                <v:group id="_x0000_s1295" style="width:98.3pt;height:40.15pt;mso-position-horizontal-relative:char;mso-position-vertical-relative:line" coordorigin="1980,6822" coordsize="1966,803">
                  <v:rect id="_x0000_s1296" style="position:absolute;left:1980;top:6822;width:397;height:397">
                    <v:textbox style="mso-next-textbox:#_x0000_s1296">
                      <w:txbxContent>
                        <w:p w:rsidR="00F60EEF" w:rsidRPr="000257C3" w:rsidRDefault="00F60EEF" w:rsidP="00F60EE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5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297" style="position:absolute;left:1989;top:7228;width:397;height:397" filled="f" stroked="f">
                    <v:textbox style="mso-next-textbox:#_x0000_s1297">
                      <w:txbxContent>
                        <w:p w:rsidR="00F60EEF" w:rsidRPr="00CD6505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 w:rsidRPr="00CD6505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1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98" style="position:absolute;left:2370;top:6822;width:397;height:397">
                    <v:textbox style="mso-next-textbox:#_x0000_s1298">
                      <w:txbxContent>
                        <w:p w:rsidR="00F60EEF" w:rsidRPr="000257C3" w:rsidRDefault="00F60EEF" w:rsidP="00F60EE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7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299" style="position:absolute;left:2379;top:7228;width:397;height:397" filled="f" stroked="f">
                    <v:textbox style="mso-next-textbox:#_x0000_s1299">
                      <w:txbxContent>
                        <w:p w:rsidR="00F60EEF" w:rsidRPr="000257C3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2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300" style="position:absolute;left:2760;top:6822;width:397;height:397">
                    <v:textbox style="mso-next-textbox:#_x0000_s1300">
                      <w:txbxContent>
                        <w:p w:rsidR="00F60EEF" w:rsidRPr="00987202" w:rsidRDefault="00F60EEF" w:rsidP="00F60EE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8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301" style="position:absolute;left:2769;top:7228;width:397;height:397" filled="f" stroked="f">
                    <v:textbox style="mso-next-textbox:#_x0000_s1301">
                      <w:txbxContent>
                        <w:p w:rsidR="00F60EEF" w:rsidRPr="000257C3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3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302" style="position:absolute;left:3150;top:6822;width:397;height:397">
                    <v:textbox style="mso-next-textbox:#_x0000_s1302">
                      <w:txbxContent>
                        <w:p w:rsidR="00F60EEF" w:rsidRPr="00987202" w:rsidRDefault="00F60EEF" w:rsidP="00F60EEF">
                          <w:pPr>
                            <w:rPr>
                              <w:b/>
                            </w:rPr>
                          </w:pPr>
                          <w:r w:rsidRPr="00987202">
                            <w:rPr>
                              <w:b/>
                            </w:rPr>
                            <w:t>1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303" style="position:absolute;left:3159;top:7228;width:397;height:397" filled="f" stroked="f">
                    <v:textbox style="mso-next-textbox:#_x0000_s1303">
                      <w:txbxContent>
                        <w:p w:rsidR="00F60EEF" w:rsidRPr="000257C3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4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304" style="position:absolute;left:3540;top:6822;width:397;height:397">
                    <v:textbox style="mso-next-textbox:#_x0000_s1304">
                      <w:txbxContent>
                        <w:p w:rsidR="00F60EEF" w:rsidRPr="000257C3" w:rsidRDefault="00F60EEF" w:rsidP="00F60EEF">
                          <w:pPr>
                            <w:rPr>
                              <w:b/>
                            </w:rPr>
                          </w:pPr>
                          <w:r w:rsidRPr="000257C3">
                            <w:rPr>
                              <w:b/>
                            </w:rPr>
                            <w:t>2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305" style="position:absolute;left:3549;top:7228;width:397;height:397" filled="f" stroked="f">
                    <v:textbox style="mso-next-textbox:#_x0000_s1305">
                      <w:txbxContent>
                        <w:p w:rsidR="00F60EEF" w:rsidRPr="000257C3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5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</w:tc>
      </w:tr>
      <w:tr w:rsidR="00F60EEF" w:rsidRPr="002E77CB" w:rsidTr="00F92F28">
        <w:trPr>
          <w:trHeight w:val="861"/>
        </w:trPr>
        <w:tc>
          <w:tcPr>
            <w:tcW w:w="7054" w:type="dxa"/>
            <w:vAlign w:val="center"/>
          </w:tcPr>
          <w:p w:rsidR="00F60EEF" w:rsidRPr="002E77CB" w:rsidRDefault="00F60EEF" w:rsidP="006F4EB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 prend ensuite l’élément à la position i=4 (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T[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4] = 1), on cherche la position j dans le sous tableau déjà trié ([5 ; 7 ; 8]) : j=1, x=T[4]=1, on décale tous les éléments d’une case entre j et i-1 soit ici entre 1 et 3. Donc 5, 7 et 8 sont décalés d’une case. Enfin on insère x à la position j.</w:t>
            </w:r>
          </w:p>
        </w:tc>
        <w:tc>
          <w:tcPr>
            <w:tcW w:w="2158" w:type="dxa"/>
            <w:vAlign w:val="center"/>
          </w:tcPr>
          <w:p w:rsidR="00F60EEF" w:rsidRPr="002E77CB" w:rsidRDefault="00393CA4" w:rsidP="00F92F2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pict>
                <v:group id="_x0000_s1284" style="width:98.3pt;height:40.15pt;mso-position-horizontal-relative:char;mso-position-vertical-relative:line" coordorigin="1980,6822" coordsize="1966,803">
                  <v:rect id="_x0000_s1285" style="position:absolute;left:1980;top:6822;width:397;height:397">
                    <v:textbox style="mso-next-textbox:#_x0000_s1285">
                      <w:txbxContent>
                        <w:p w:rsidR="00F60EEF" w:rsidRPr="000257C3" w:rsidRDefault="00F60EEF" w:rsidP="00F60EE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286" style="position:absolute;left:1989;top:7228;width:397;height:397" filled="f" stroked="f">
                    <v:textbox style="mso-next-textbox:#_x0000_s1286">
                      <w:txbxContent>
                        <w:p w:rsidR="00F60EEF" w:rsidRPr="00CD6505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 w:rsidRPr="00CD6505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1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87" style="position:absolute;left:2370;top:6822;width:397;height:397">
                    <v:textbox style="mso-next-textbox:#_x0000_s1287">
                      <w:txbxContent>
                        <w:p w:rsidR="00F60EEF" w:rsidRPr="000257C3" w:rsidRDefault="00F60EEF" w:rsidP="00F60EE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5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288" style="position:absolute;left:2379;top:7228;width:397;height:397" filled="f" stroked="f">
                    <v:textbox style="mso-next-textbox:#_x0000_s1288">
                      <w:txbxContent>
                        <w:p w:rsidR="00F60EEF" w:rsidRPr="000257C3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2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89" style="position:absolute;left:2760;top:6822;width:397;height:397">
                    <v:textbox style="mso-next-textbox:#_x0000_s1289">
                      <w:txbxContent>
                        <w:p w:rsidR="00F60EEF" w:rsidRPr="00987202" w:rsidRDefault="00F60EEF" w:rsidP="00F60EE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7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290" style="position:absolute;left:2769;top:7228;width:397;height:397" filled="f" stroked="f">
                    <v:textbox style="mso-next-textbox:#_x0000_s1290">
                      <w:txbxContent>
                        <w:p w:rsidR="00F60EEF" w:rsidRPr="000257C3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3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91" style="position:absolute;left:3150;top:6822;width:397;height:397">
                    <v:textbox style="mso-next-textbox:#_x0000_s1291">
                      <w:txbxContent>
                        <w:p w:rsidR="00F60EEF" w:rsidRPr="00987202" w:rsidRDefault="00F60EEF" w:rsidP="00F60EE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8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292" style="position:absolute;left:3159;top:7228;width:397;height:397" filled="f" stroked="f">
                    <v:textbox style="mso-next-textbox:#_x0000_s1292">
                      <w:txbxContent>
                        <w:p w:rsidR="00F60EEF" w:rsidRPr="000257C3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4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93" style="position:absolute;left:3540;top:6822;width:397;height:397">
                    <v:textbox style="mso-next-textbox:#_x0000_s1293">
                      <w:txbxContent>
                        <w:p w:rsidR="00F60EEF" w:rsidRPr="000257C3" w:rsidRDefault="00F60EEF" w:rsidP="00F60EEF">
                          <w:pPr>
                            <w:rPr>
                              <w:b/>
                            </w:rPr>
                          </w:pPr>
                          <w:r w:rsidRPr="000257C3">
                            <w:rPr>
                              <w:b/>
                            </w:rPr>
                            <w:t>2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294" style="position:absolute;left:3549;top:7228;width:397;height:397" filled="f" stroked="f">
                    <v:textbox style="mso-next-textbox:#_x0000_s1294">
                      <w:txbxContent>
                        <w:p w:rsidR="00F60EEF" w:rsidRPr="000257C3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5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</w:tc>
      </w:tr>
      <w:tr w:rsidR="00F60EEF" w:rsidRPr="002E77CB" w:rsidTr="00F92F28">
        <w:trPr>
          <w:trHeight w:val="878"/>
        </w:trPr>
        <w:tc>
          <w:tcPr>
            <w:tcW w:w="7054" w:type="dxa"/>
            <w:vAlign w:val="center"/>
          </w:tcPr>
          <w:p w:rsidR="00F60EEF" w:rsidRPr="002E77CB" w:rsidRDefault="00F60EEF" w:rsidP="006F4EB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Enfin, on prend l’élément à la position i=5 (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T[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5] = 2), on cherche la position j dans le sous tableau déjà trié ([1 ; 5 ; 7 ; 8]) : j=2, x=T[5] = 2, on décale tous les éléments d’une case entre j et i-1 soit ici entre 2 et 4. Donc 5, 7 et 8 sont décalés d’une case. Enfin on insère x à la position j.</w:t>
            </w:r>
          </w:p>
        </w:tc>
        <w:tc>
          <w:tcPr>
            <w:tcW w:w="2158" w:type="dxa"/>
            <w:vAlign w:val="center"/>
          </w:tcPr>
          <w:p w:rsidR="00F60EEF" w:rsidRPr="002E77CB" w:rsidRDefault="00393CA4" w:rsidP="00F92F2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pict>
                <v:group id="_x0000_s1273" style="width:98.3pt;height:40.15pt;mso-position-horizontal-relative:char;mso-position-vertical-relative:line" coordorigin="1980,6822" coordsize="1966,803">
                  <v:rect id="_x0000_s1274" style="position:absolute;left:1980;top:6822;width:397;height:397">
                    <v:textbox style="mso-next-textbox:#_x0000_s1274">
                      <w:txbxContent>
                        <w:p w:rsidR="00F60EEF" w:rsidRPr="000257C3" w:rsidRDefault="00F60EEF" w:rsidP="00F60EE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275" style="position:absolute;left:1989;top:7228;width:397;height:397" filled="f" stroked="f">
                    <v:textbox style="mso-next-textbox:#_x0000_s1275">
                      <w:txbxContent>
                        <w:p w:rsidR="00F60EEF" w:rsidRPr="00CD6505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 w:rsidRPr="00CD6505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1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76" style="position:absolute;left:2370;top:6822;width:397;height:397">
                    <v:textbox style="mso-next-textbox:#_x0000_s1276">
                      <w:txbxContent>
                        <w:p w:rsidR="00F60EEF" w:rsidRPr="000257C3" w:rsidRDefault="00F60EEF" w:rsidP="00F60EE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2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277" style="position:absolute;left:2379;top:7228;width:397;height:397" filled="f" stroked="f">
                    <v:textbox style="mso-next-textbox:#_x0000_s1277">
                      <w:txbxContent>
                        <w:p w:rsidR="00F60EEF" w:rsidRPr="000257C3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2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78" style="position:absolute;left:2760;top:6822;width:397;height:397">
                    <v:textbox style="mso-next-textbox:#_x0000_s1278">
                      <w:txbxContent>
                        <w:p w:rsidR="00F60EEF" w:rsidRPr="00987202" w:rsidRDefault="00F60EEF" w:rsidP="00F60EE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5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279" style="position:absolute;left:2769;top:7228;width:397;height:397" filled="f" stroked="f">
                    <v:textbox style="mso-next-textbox:#_x0000_s1279">
                      <w:txbxContent>
                        <w:p w:rsidR="00F60EEF" w:rsidRPr="000257C3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3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80" style="position:absolute;left:3150;top:6822;width:397;height:397">
                    <v:textbox style="mso-next-textbox:#_x0000_s1280">
                      <w:txbxContent>
                        <w:p w:rsidR="00F60EEF" w:rsidRPr="00987202" w:rsidRDefault="00F60EEF" w:rsidP="00F60EE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7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281" style="position:absolute;left:3159;top:7228;width:397;height:397" filled="f" stroked="f">
                    <v:textbox style="mso-next-textbox:#_x0000_s1281">
                      <w:txbxContent>
                        <w:p w:rsidR="00F60EEF" w:rsidRPr="000257C3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4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82" style="position:absolute;left:3540;top:6822;width:397;height:397">
                    <v:textbox style="mso-next-textbox:#_x0000_s1282">
                      <w:txbxContent>
                        <w:p w:rsidR="00F60EEF" w:rsidRPr="000257C3" w:rsidRDefault="00F60EEF" w:rsidP="00F60EE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8</w:t>
                          </w:r>
                        </w:p>
                        <w:p w:rsidR="00F60EEF" w:rsidRDefault="00F60EEF" w:rsidP="00F60EEF"/>
                      </w:txbxContent>
                    </v:textbox>
                  </v:rect>
                  <v:rect id="_x0000_s1283" style="position:absolute;left:3549;top:7228;width:397;height:397" filled="f" stroked="f">
                    <v:textbox style="mso-next-textbox:#_x0000_s1283">
                      <w:txbxContent>
                        <w:p w:rsidR="00F60EEF" w:rsidRPr="000257C3" w:rsidRDefault="00F60EEF" w:rsidP="00F60EEF">
                          <w:pPr>
                            <w:jc w:val="center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t>5</w:t>
                          </w:r>
                        </w:p>
                        <w:p w:rsidR="00F60EEF" w:rsidRPr="000257C3" w:rsidRDefault="00F60EEF" w:rsidP="00F60EEF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</w:tc>
      </w:tr>
    </w:tbl>
    <w:p w:rsidR="00CD4370" w:rsidRDefault="00CD4370" w:rsidP="00CD4370">
      <w:pPr>
        <w:jc w:val="both"/>
        <w:rPr>
          <w:rFonts w:ascii="Calibri" w:hAnsi="Calibri"/>
          <w:sz w:val="22"/>
          <w:szCs w:val="22"/>
        </w:rPr>
      </w:pPr>
    </w:p>
    <w:p w:rsidR="00CD4370" w:rsidRPr="00CD4370" w:rsidRDefault="00CD4370" w:rsidP="00CD4370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Ecrire une méthode dans la classe Tableau qui permette de réaliser le tri par insertion.</w:t>
      </w:r>
    </w:p>
    <w:p w:rsidR="00984FC7" w:rsidRPr="00B831AA" w:rsidRDefault="00CD4370" w:rsidP="00511006">
      <w:pPr>
        <w:pStyle w:val="soustitre"/>
      </w:pPr>
      <w:r>
        <w:t>Exercice 5</w:t>
      </w:r>
      <w:r w:rsidR="00496AA1">
        <w:t xml:space="preserve"> : </w:t>
      </w:r>
      <w:r>
        <w:t>C</w:t>
      </w:r>
      <w:r w:rsidR="00B831AA">
        <w:t>omparaison des différents tris</w:t>
      </w:r>
    </w:p>
    <w:p w:rsidR="007B4685" w:rsidRDefault="00C776B3" w:rsidP="00813DD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Les méthodes de tris seront évaluées au moyen de deux v</w:t>
      </w:r>
      <w:r w:rsidR="00B052F3">
        <w:rPr>
          <w:rFonts w:ascii="Calibri" w:hAnsi="Calibri"/>
          <w:sz w:val="22"/>
          <w:szCs w:val="22"/>
        </w:rPr>
        <w:t>ariables : le nombre d’opération</w:t>
      </w:r>
      <w:r w:rsidR="00552F69">
        <w:rPr>
          <w:rFonts w:ascii="Calibri" w:hAnsi="Calibri"/>
          <w:sz w:val="22"/>
          <w:szCs w:val="22"/>
        </w:rPr>
        <w:t xml:space="preserve"> et le temps</w:t>
      </w:r>
      <w:r>
        <w:rPr>
          <w:rFonts w:ascii="Calibri" w:hAnsi="Calibri"/>
          <w:sz w:val="22"/>
          <w:szCs w:val="22"/>
        </w:rPr>
        <w:t xml:space="preserve"> nécessaire pour réorganiser le tableau.</w:t>
      </w:r>
      <w:r w:rsidR="00B052F3">
        <w:rPr>
          <w:rFonts w:ascii="Calibri" w:hAnsi="Calibri"/>
          <w:sz w:val="22"/>
          <w:szCs w:val="22"/>
        </w:rPr>
        <w:t xml:space="preserve"> Le nombre d’opération est le nombre de tests effectués couplé au nombre d’affectations réalisées.</w:t>
      </w:r>
    </w:p>
    <w:p w:rsidR="00EE087D" w:rsidRDefault="00C776B3" w:rsidP="00813DD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Il vous </w:t>
      </w:r>
      <w:r w:rsidR="000D5AC1">
        <w:rPr>
          <w:rFonts w:ascii="Calibri" w:hAnsi="Calibri"/>
          <w:sz w:val="22"/>
          <w:szCs w:val="22"/>
        </w:rPr>
        <w:t>est demandé d’évaluer ces deux</w:t>
      </w:r>
      <w:r>
        <w:rPr>
          <w:rFonts w:ascii="Calibri" w:hAnsi="Calibri"/>
          <w:sz w:val="22"/>
          <w:szCs w:val="22"/>
        </w:rPr>
        <w:t xml:space="preserve"> méthodes de tri p</w:t>
      </w:r>
      <w:r w:rsidR="00B052F3">
        <w:rPr>
          <w:rFonts w:ascii="Calibri" w:hAnsi="Calibri"/>
          <w:sz w:val="22"/>
          <w:szCs w:val="22"/>
        </w:rPr>
        <w:t>our des tableaux de taille de</w:t>
      </w:r>
      <w:r>
        <w:rPr>
          <w:rFonts w:ascii="Calibri" w:hAnsi="Calibri"/>
          <w:sz w:val="22"/>
          <w:szCs w:val="22"/>
        </w:rPr>
        <w:t xml:space="preserve"> 50</w:t>
      </w:r>
      <w:r w:rsidR="00B052F3">
        <w:rPr>
          <w:rFonts w:ascii="Calibri" w:hAnsi="Calibri"/>
          <w:sz w:val="22"/>
          <w:szCs w:val="22"/>
        </w:rPr>
        <w:t xml:space="preserve"> à </w:t>
      </w:r>
      <w:r>
        <w:rPr>
          <w:rFonts w:ascii="Calibri" w:hAnsi="Calibri"/>
          <w:sz w:val="22"/>
          <w:szCs w:val="22"/>
        </w:rPr>
        <w:t>100</w:t>
      </w:r>
      <w:r w:rsidR="00B052F3">
        <w:rPr>
          <w:rFonts w:ascii="Calibri" w:hAnsi="Calibri"/>
          <w:sz w:val="22"/>
          <w:szCs w:val="22"/>
        </w:rPr>
        <w:t>0 éléments en augmentant à chaque fois la taille du tableau de 50 éléments</w:t>
      </w:r>
      <w:r>
        <w:rPr>
          <w:rFonts w:ascii="Calibri" w:hAnsi="Calibri"/>
          <w:sz w:val="22"/>
          <w:szCs w:val="22"/>
        </w:rPr>
        <w:t>. Pour chaque taille,</w:t>
      </w:r>
      <w:r w:rsidR="00F516E7">
        <w:rPr>
          <w:rFonts w:ascii="Calibri" w:hAnsi="Calibri"/>
          <w:sz w:val="22"/>
          <w:szCs w:val="22"/>
        </w:rPr>
        <w:t xml:space="preserve"> les tris seront évalués 20 fois chacun afin de voir si le temps d’exécution et le nombre d’opération sont variable ou non. A chaque fois,</w:t>
      </w:r>
      <w:r>
        <w:rPr>
          <w:rFonts w:ascii="Calibri" w:hAnsi="Calibri"/>
          <w:sz w:val="22"/>
          <w:szCs w:val="22"/>
        </w:rPr>
        <w:t xml:space="preserve"> </w:t>
      </w:r>
      <w:r w:rsidR="00F516E7">
        <w:rPr>
          <w:rFonts w:ascii="Calibri" w:hAnsi="Calibri"/>
          <w:sz w:val="22"/>
          <w:szCs w:val="22"/>
        </w:rPr>
        <w:t>vous</w:t>
      </w:r>
      <w:r>
        <w:rPr>
          <w:rFonts w:ascii="Calibri" w:hAnsi="Calibri"/>
          <w:sz w:val="22"/>
          <w:szCs w:val="22"/>
        </w:rPr>
        <w:t xml:space="preserve"> devrez </w:t>
      </w:r>
      <w:r w:rsidR="00552F69">
        <w:rPr>
          <w:rFonts w:ascii="Calibri" w:hAnsi="Calibri"/>
          <w:sz w:val="22"/>
          <w:szCs w:val="22"/>
        </w:rPr>
        <w:t>cré</w:t>
      </w:r>
      <w:r>
        <w:rPr>
          <w:rFonts w:ascii="Calibri" w:hAnsi="Calibri"/>
          <w:sz w:val="22"/>
          <w:szCs w:val="22"/>
        </w:rPr>
        <w:t>er un tableau de la taille demandé</w:t>
      </w:r>
      <w:r w:rsidR="00552F69">
        <w:rPr>
          <w:rFonts w:ascii="Calibri" w:hAnsi="Calibri"/>
          <w:sz w:val="22"/>
          <w:szCs w:val="22"/>
        </w:rPr>
        <w:t>e et</w:t>
      </w:r>
      <w:r>
        <w:rPr>
          <w:rFonts w:ascii="Calibri" w:hAnsi="Calibri"/>
          <w:sz w:val="22"/>
          <w:szCs w:val="22"/>
        </w:rPr>
        <w:t xml:space="preserve"> remplir chaque cellule avec une valeur générée aléatoirement</w:t>
      </w:r>
      <w:r w:rsidR="00552F69">
        <w:rPr>
          <w:rFonts w:ascii="Calibri" w:hAnsi="Calibri"/>
          <w:sz w:val="22"/>
          <w:szCs w:val="22"/>
        </w:rPr>
        <w:t>. Ce tableau dev</w:t>
      </w:r>
      <w:r w:rsidR="00813DD1">
        <w:rPr>
          <w:rFonts w:ascii="Calibri" w:hAnsi="Calibri"/>
          <w:sz w:val="22"/>
          <w:szCs w:val="22"/>
        </w:rPr>
        <w:t xml:space="preserve">ra alors </w:t>
      </w:r>
      <w:r w:rsidR="00552F69">
        <w:rPr>
          <w:rFonts w:ascii="Calibri" w:hAnsi="Calibri"/>
          <w:sz w:val="22"/>
          <w:szCs w:val="22"/>
        </w:rPr>
        <w:t xml:space="preserve">être </w:t>
      </w:r>
      <w:r w:rsidR="00813DD1">
        <w:rPr>
          <w:rFonts w:ascii="Calibri" w:hAnsi="Calibri"/>
          <w:sz w:val="22"/>
          <w:szCs w:val="22"/>
        </w:rPr>
        <w:t xml:space="preserve">trié </w:t>
      </w:r>
      <w:r w:rsidR="00552F69">
        <w:rPr>
          <w:rFonts w:ascii="Calibri" w:hAnsi="Calibri"/>
          <w:sz w:val="22"/>
          <w:szCs w:val="22"/>
        </w:rPr>
        <w:t>successivement avec</w:t>
      </w:r>
      <w:r w:rsidR="008B7EAA">
        <w:rPr>
          <w:rFonts w:ascii="Calibri" w:hAnsi="Calibri"/>
          <w:sz w:val="22"/>
          <w:szCs w:val="22"/>
        </w:rPr>
        <w:t xml:space="preserve"> l</w:t>
      </w:r>
      <w:r w:rsidR="00813DD1">
        <w:rPr>
          <w:rFonts w:ascii="Calibri" w:hAnsi="Calibri"/>
          <w:sz w:val="22"/>
          <w:szCs w:val="22"/>
        </w:rPr>
        <w:t xml:space="preserve">es </w:t>
      </w:r>
      <w:r w:rsidR="008B7EAA">
        <w:rPr>
          <w:rFonts w:ascii="Calibri" w:hAnsi="Calibri"/>
          <w:sz w:val="22"/>
          <w:szCs w:val="22"/>
        </w:rPr>
        <w:t xml:space="preserve">deux </w:t>
      </w:r>
      <w:r w:rsidR="00EE087D">
        <w:rPr>
          <w:rFonts w:ascii="Calibri" w:hAnsi="Calibri"/>
          <w:sz w:val="22"/>
          <w:szCs w:val="22"/>
        </w:rPr>
        <w:t>méthodes de tri.</w:t>
      </w:r>
    </w:p>
    <w:p w:rsidR="00D420D8" w:rsidRDefault="00EE087D" w:rsidP="00813DD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Pour </w:t>
      </w:r>
      <w:r w:rsidR="00D420D8">
        <w:rPr>
          <w:rFonts w:ascii="Calibri" w:hAnsi="Calibri"/>
          <w:sz w:val="22"/>
          <w:szCs w:val="22"/>
        </w:rPr>
        <w:t>réaliser ces comparaisons, créez</w:t>
      </w:r>
      <w:r>
        <w:rPr>
          <w:rFonts w:ascii="Calibri" w:hAnsi="Calibri"/>
          <w:sz w:val="22"/>
          <w:szCs w:val="22"/>
        </w:rPr>
        <w:t xml:space="preserve"> une classe Mesure</w:t>
      </w:r>
      <w:r w:rsidR="00D420D8">
        <w:rPr>
          <w:rFonts w:ascii="Calibri" w:hAnsi="Calibri"/>
          <w:sz w:val="22"/>
          <w:szCs w:val="22"/>
        </w:rPr>
        <w:t xml:space="preserve"> qui contient deux attributs : </w:t>
      </w:r>
    </w:p>
    <w:p w:rsidR="00D420D8" w:rsidRPr="00D420D8" w:rsidRDefault="00D420D8" w:rsidP="00D420D8">
      <w:pPr>
        <w:pStyle w:val="Paragraphedeliste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 w:rsidRPr="00D420D8">
        <w:rPr>
          <w:rFonts w:ascii="Calibri" w:hAnsi="Calibri"/>
          <w:sz w:val="22"/>
          <w:szCs w:val="22"/>
        </w:rPr>
        <w:t>un de type entier qui compte le nombre d’opération ;</w:t>
      </w:r>
    </w:p>
    <w:p w:rsidR="00EE087D" w:rsidRPr="00D420D8" w:rsidRDefault="00D420D8" w:rsidP="00D420D8">
      <w:pPr>
        <w:pStyle w:val="Paragraphedeliste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 w:rsidRPr="00D420D8">
        <w:rPr>
          <w:rFonts w:ascii="Calibri" w:hAnsi="Calibri"/>
          <w:sz w:val="22"/>
          <w:szCs w:val="22"/>
        </w:rPr>
        <w:t xml:space="preserve">un de type long pour stocker le temps d’exécution.  </w:t>
      </w:r>
    </w:p>
    <w:sectPr w:rsidR="00EE087D" w:rsidRPr="00D420D8" w:rsidSect="00074B9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432" w:rsidRDefault="00E40432">
      <w:r>
        <w:separator/>
      </w:r>
    </w:p>
  </w:endnote>
  <w:endnote w:type="continuationSeparator" w:id="0">
    <w:p w:rsidR="00E40432" w:rsidRDefault="00E404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432" w:rsidRDefault="00E40432">
      <w:r>
        <w:separator/>
      </w:r>
    </w:p>
  </w:footnote>
  <w:footnote w:type="continuationSeparator" w:id="0">
    <w:p w:rsidR="00E40432" w:rsidRDefault="00E404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Spec="center" w:tblpY="1"/>
      <w:tblOverlap w:val="never"/>
      <w:tblW w:w="0" w:type="auto"/>
      <w:tblBorders>
        <w:insideH w:val="single" w:sz="4" w:space="0" w:color="auto"/>
      </w:tblBorders>
      <w:tblLook w:val="01E0"/>
    </w:tblPr>
    <w:tblGrid>
      <w:gridCol w:w="3528"/>
      <w:gridCol w:w="5684"/>
    </w:tblGrid>
    <w:tr w:rsidR="00DA53F6" w:rsidRPr="00EE087D" w:rsidTr="009D6D7B">
      <w:tc>
        <w:tcPr>
          <w:tcW w:w="3528" w:type="dxa"/>
        </w:tcPr>
        <w:p w:rsidR="00DA53F6" w:rsidRPr="00EE087D" w:rsidRDefault="00EE087D" w:rsidP="009D6D7B">
          <w:pPr>
            <w:rPr>
              <w:rFonts w:asciiTheme="minorHAnsi" w:hAnsiTheme="minorHAnsi"/>
              <w:sz w:val="20"/>
              <w:szCs w:val="20"/>
            </w:rPr>
          </w:pPr>
          <w:r w:rsidRPr="00EE087D">
            <w:rPr>
              <w:rFonts w:asciiTheme="minorHAnsi" w:hAnsiTheme="minorHAnsi"/>
              <w:noProof/>
              <w:sz w:val="20"/>
              <w:szCs w:val="20"/>
            </w:rPr>
            <w:drawing>
              <wp:inline distT="0" distB="0" distL="0" distR="0">
                <wp:extent cx="1703425" cy="573818"/>
                <wp:effectExtent l="19050" t="0" r="0" b="0"/>
                <wp:docPr id="1" name="Image 0" descr="UT3+PRES_logoQ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T3+PRES_logoQ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306" cy="5811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84" w:type="dxa"/>
          <w:vAlign w:val="center"/>
        </w:tcPr>
        <w:p w:rsidR="00EE087D" w:rsidRPr="00EE087D" w:rsidRDefault="00EE087D" w:rsidP="00EE087D">
          <w:pPr>
            <w:pStyle w:val="En-tte"/>
            <w:jc w:val="right"/>
            <w:rPr>
              <w:rFonts w:asciiTheme="minorHAnsi" w:hAnsiTheme="minorHAnsi"/>
              <w:sz w:val="20"/>
              <w:szCs w:val="20"/>
            </w:rPr>
          </w:pPr>
          <w:r w:rsidRPr="00EE087D">
            <w:rPr>
              <w:rFonts w:asciiTheme="minorHAnsi" w:hAnsiTheme="minorHAnsi"/>
              <w:sz w:val="20"/>
              <w:szCs w:val="20"/>
            </w:rPr>
            <w:t>U.E. Programmation et génie logiciel</w:t>
          </w:r>
        </w:p>
        <w:p w:rsidR="00DA53F6" w:rsidRPr="00EE087D" w:rsidRDefault="00EE087D" w:rsidP="00EE087D">
          <w:pPr>
            <w:jc w:val="right"/>
            <w:rPr>
              <w:rFonts w:asciiTheme="minorHAnsi" w:hAnsiTheme="minorHAnsi"/>
              <w:b/>
              <w:sz w:val="20"/>
              <w:szCs w:val="20"/>
            </w:rPr>
          </w:pPr>
          <w:r w:rsidRPr="00EE087D">
            <w:rPr>
              <w:rFonts w:asciiTheme="minorHAnsi" w:hAnsiTheme="minorHAnsi"/>
              <w:sz w:val="20"/>
              <w:szCs w:val="20"/>
            </w:rPr>
            <w:t>M1 MABS</w:t>
          </w:r>
        </w:p>
      </w:tc>
    </w:tr>
  </w:tbl>
  <w:p w:rsidR="00DA53F6" w:rsidRPr="00EE087D" w:rsidRDefault="00DA53F6">
    <w:pPr>
      <w:pStyle w:val="En-tte"/>
      <w:rPr>
        <w:rFonts w:asciiTheme="minorHAnsi" w:hAnsiTheme="minorHAnsi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28B441E"/>
    <w:multiLevelType w:val="hybridMultilevel"/>
    <w:tmpl w:val="6724476A"/>
    <w:lvl w:ilvl="0" w:tplc="040C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040D1DB3"/>
    <w:multiLevelType w:val="hybridMultilevel"/>
    <w:tmpl w:val="329288BC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10CD2DB0"/>
    <w:multiLevelType w:val="multilevel"/>
    <w:tmpl w:val="87A669EA"/>
    <w:lvl w:ilvl="0">
      <w:start w:val="1"/>
      <w:numFmt w:val="upp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>
    <w:nsid w:val="1F664927"/>
    <w:multiLevelType w:val="hybridMultilevel"/>
    <w:tmpl w:val="54AE0D3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7340D0"/>
    <w:multiLevelType w:val="hybridMultilevel"/>
    <w:tmpl w:val="6A04A64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26727D"/>
    <w:multiLevelType w:val="hybridMultilevel"/>
    <w:tmpl w:val="ECD2B25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FD0915"/>
    <w:multiLevelType w:val="hybridMultilevel"/>
    <w:tmpl w:val="55AAC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235B09"/>
    <w:multiLevelType w:val="hybridMultilevel"/>
    <w:tmpl w:val="03DC4F14"/>
    <w:lvl w:ilvl="0" w:tplc="040C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>
    <w:nsid w:val="420747D1"/>
    <w:multiLevelType w:val="hybridMultilevel"/>
    <w:tmpl w:val="D70C94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10A68"/>
    <w:multiLevelType w:val="hybridMultilevel"/>
    <w:tmpl w:val="E4D6A23E"/>
    <w:lvl w:ilvl="0" w:tplc="040C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>
    <w:nsid w:val="5BF05A25"/>
    <w:multiLevelType w:val="hybridMultilevel"/>
    <w:tmpl w:val="0ADE6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77FE9"/>
    <w:multiLevelType w:val="hybridMultilevel"/>
    <w:tmpl w:val="CF683E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F17E5"/>
    <w:multiLevelType w:val="hybridMultilevel"/>
    <w:tmpl w:val="E542A79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9C41AB"/>
    <w:multiLevelType w:val="hybridMultilevel"/>
    <w:tmpl w:val="E612C0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6E3B07"/>
    <w:multiLevelType w:val="hybridMultilevel"/>
    <w:tmpl w:val="6ABC2F3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903C35"/>
    <w:multiLevelType w:val="hybridMultilevel"/>
    <w:tmpl w:val="E8DAA17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1A16B7E"/>
    <w:multiLevelType w:val="hybridMultilevel"/>
    <w:tmpl w:val="153E2F26"/>
    <w:lvl w:ilvl="0" w:tplc="040C0005">
      <w:start w:val="1"/>
      <w:numFmt w:val="bullet"/>
      <w:lvlText w:val="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3">
    <w:nsid w:val="7DCD7A87"/>
    <w:multiLevelType w:val="hybridMultilevel"/>
    <w:tmpl w:val="AB6E0616"/>
    <w:lvl w:ilvl="0" w:tplc="377E331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20"/>
  </w:num>
  <w:num w:numId="4">
    <w:abstractNumId w:val="22"/>
  </w:num>
  <w:num w:numId="5">
    <w:abstractNumId w:val="9"/>
  </w:num>
  <w:num w:numId="6">
    <w:abstractNumId w:val="11"/>
  </w:num>
  <w:num w:numId="7">
    <w:abstractNumId w:val="10"/>
  </w:num>
  <w:num w:numId="8">
    <w:abstractNumId w:val="23"/>
  </w:num>
  <w:num w:numId="9">
    <w:abstractNumId w:val="18"/>
  </w:num>
  <w:num w:numId="10">
    <w:abstractNumId w:val="13"/>
  </w:num>
  <w:num w:numId="11">
    <w:abstractNumId w:val="8"/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</w:num>
  <w:num w:numId="19">
    <w:abstractNumId w:val="14"/>
  </w:num>
  <w:num w:numId="20">
    <w:abstractNumId w:val="7"/>
  </w:num>
  <w:num w:numId="21">
    <w:abstractNumId w:val="19"/>
  </w:num>
  <w:num w:numId="22">
    <w:abstractNumId w:val="17"/>
  </w:num>
  <w:num w:numId="23">
    <w:abstractNumId w:val="16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984FC7"/>
    <w:rsid w:val="00017411"/>
    <w:rsid w:val="000257C3"/>
    <w:rsid w:val="00046B45"/>
    <w:rsid w:val="00065D4C"/>
    <w:rsid w:val="00074B92"/>
    <w:rsid w:val="00076CEF"/>
    <w:rsid w:val="000A28D7"/>
    <w:rsid w:val="000D5AC1"/>
    <w:rsid w:val="00104971"/>
    <w:rsid w:val="00155E5B"/>
    <w:rsid w:val="00166CE8"/>
    <w:rsid w:val="00176B80"/>
    <w:rsid w:val="001A187F"/>
    <w:rsid w:val="002206ED"/>
    <w:rsid w:val="0023097A"/>
    <w:rsid w:val="002346F6"/>
    <w:rsid w:val="00257381"/>
    <w:rsid w:val="00270A99"/>
    <w:rsid w:val="002738BE"/>
    <w:rsid w:val="0028778B"/>
    <w:rsid w:val="00287E72"/>
    <w:rsid w:val="00293FC4"/>
    <w:rsid w:val="002B7E2F"/>
    <w:rsid w:val="002E77CB"/>
    <w:rsid w:val="00366F66"/>
    <w:rsid w:val="00376E67"/>
    <w:rsid w:val="00377270"/>
    <w:rsid w:val="00393CA4"/>
    <w:rsid w:val="003D2F36"/>
    <w:rsid w:val="003D6026"/>
    <w:rsid w:val="00406826"/>
    <w:rsid w:val="00496AA1"/>
    <w:rsid w:val="004D0B7D"/>
    <w:rsid w:val="00511006"/>
    <w:rsid w:val="0051381A"/>
    <w:rsid w:val="00552F69"/>
    <w:rsid w:val="00556A30"/>
    <w:rsid w:val="0055781B"/>
    <w:rsid w:val="0059644F"/>
    <w:rsid w:val="005D6F74"/>
    <w:rsid w:val="005E6251"/>
    <w:rsid w:val="005E6B1A"/>
    <w:rsid w:val="00603512"/>
    <w:rsid w:val="00622A32"/>
    <w:rsid w:val="006679B5"/>
    <w:rsid w:val="0068032F"/>
    <w:rsid w:val="006849EB"/>
    <w:rsid w:val="006957D7"/>
    <w:rsid w:val="006961EC"/>
    <w:rsid w:val="006D42CB"/>
    <w:rsid w:val="006E3BBF"/>
    <w:rsid w:val="006F072C"/>
    <w:rsid w:val="006F2F4B"/>
    <w:rsid w:val="006F4EB5"/>
    <w:rsid w:val="006F5064"/>
    <w:rsid w:val="007048A8"/>
    <w:rsid w:val="00721731"/>
    <w:rsid w:val="00727F8A"/>
    <w:rsid w:val="007678F3"/>
    <w:rsid w:val="00774832"/>
    <w:rsid w:val="007979FE"/>
    <w:rsid w:val="007B4685"/>
    <w:rsid w:val="007F496E"/>
    <w:rsid w:val="00813150"/>
    <w:rsid w:val="00813DD1"/>
    <w:rsid w:val="00892377"/>
    <w:rsid w:val="008A3B56"/>
    <w:rsid w:val="008B7EAA"/>
    <w:rsid w:val="009028E1"/>
    <w:rsid w:val="00963E4B"/>
    <w:rsid w:val="00984FC7"/>
    <w:rsid w:val="00987202"/>
    <w:rsid w:val="009D6859"/>
    <w:rsid w:val="009D6D7B"/>
    <w:rsid w:val="009E615B"/>
    <w:rsid w:val="00A05542"/>
    <w:rsid w:val="00A15774"/>
    <w:rsid w:val="00A20EBF"/>
    <w:rsid w:val="00A4075B"/>
    <w:rsid w:val="00A5784C"/>
    <w:rsid w:val="00A66A49"/>
    <w:rsid w:val="00A71F9C"/>
    <w:rsid w:val="00AB3C3A"/>
    <w:rsid w:val="00AB7F41"/>
    <w:rsid w:val="00AC4C42"/>
    <w:rsid w:val="00AD642E"/>
    <w:rsid w:val="00AE1A8F"/>
    <w:rsid w:val="00AE290C"/>
    <w:rsid w:val="00B04F7B"/>
    <w:rsid w:val="00B052F3"/>
    <w:rsid w:val="00B52479"/>
    <w:rsid w:val="00B76FCF"/>
    <w:rsid w:val="00B831AA"/>
    <w:rsid w:val="00BC1610"/>
    <w:rsid w:val="00BE0437"/>
    <w:rsid w:val="00BF6BFF"/>
    <w:rsid w:val="00C04F57"/>
    <w:rsid w:val="00C27296"/>
    <w:rsid w:val="00C615C5"/>
    <w:rsid w:val="00C65A14"/>
    <w:rsid w:val="00C776B3"/>
    <w:rsid w:val="00C971D4"/>
    <w:rsid w:val="00CD4370"/>
    <w:rsid w:val="00CD6505"/>
    <w:rsid w:val="00CE7942"/>
    <w:rsid w:val="00D07A16"/>
    <w:rsid w:val="00D1144E"/>
    <w:rsid w:val="00D12E14"/>
    <w:rsid w:val="00D14FD3"/>
    <w:rsid w:val="00D26957"/>
    <w:rsid w:val="00D420D8"/>
    <w:rsid w:val="00D46669"/>
    <w:rsid w:val="00D46A30"/>
    <w:rsid w:val="00D94F91"/>
    <w:rsid w:val="00DA53F6"/>
    <w:rsid w:val="00DA5965"/>
    <w:rsid w:val="00DC2177"/>
    <w:rsid w:val="00E00D64"/>
    <w:rsid w:val="00E077A1"/>
    <w:rsid w:val="00E16187"/>
    <w:rsid w:val="00E40432"/>
    <w:rsid w:val="00E4256D"/>
    <w:rsid w:val="00ED5207"/>
    <w:rsid w:val="00EE087D"/>
    <w:rsid w:val="00EE7531"/>
    <w:rsid w:val="00EE79FD"/>
    <w:rsid w:val="00F4475D"/>
    <w:rsid w:val="00F516E7"/>
    <w:rsid w:val="00F51D8D"/>
    <w:rsid w:val="00F60EEF"/>
    <w:rsid w:val="00F92F28"/>
    <w:rsid w:val="00FD6C21"/>
    <w:rsid w:val="00FE3B7F"/>
    <w:rsid w:val="00FE6D8D"/>
    <w:rsid w:val="00FF5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49EB"/>
    <w:pPr>
      <w:spacing w:after="60"/>
    </w:pPr>
    <w:rPr>
      <w:sz w:val="24"/>
      <w:szCs w:val="24"/>
    </w:rPr>
  </w:style>
  <w:style w:type="paragraph" w:styleId="Titre1">
    <w:name w:val="heading 1"/>
    <w:basedOn w:val="Normal"/>
    <w:next w:val="Normal"/>
    <w:uiPriority w:val="9"/>
    <w:qFormat/>
    <w:rsid w:val="00AD642E"/>
    <w:pPr>
      <w:keepNext/>
      <w:suppressAutoHyphens/>
      <w:spacing w:before="240" w:after="480"/>
      <w:outlineLvl w:val="0"/>
    </w:pPr>
    <w:rPr>
      <w:rFonts w:ascii="Arial" w:hAnsi="Arial"/>
      <w:b/>
      <w:sz w:val="32"/>
      <w:szCs w:val="20"/>
    </w:rPr>
  </w:style>
  <w:style w:type="paragraph" w:styleId="Titre2">
    <w:name w:val="heading 2"/>
    <w:basedOn w:val="Normal"/>
    <w:next w:val="Normal"/>
    <w:qFormat/>
    <w:rsid w:val="00AD642E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D642E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84F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984FC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984FC7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rsid w:val="00984FC7"/>
    <w:rPr>
      <w:color w:val="0000FF"/>
      <w:u w:val="single"/>
    </w:rPr>
  </w:style>
  <w:style w:type="character" w:styleId="Lienhypertextesuivivisit">
    <w:name w:val="FollowedHyperlink"/>
    <w:basedOn w:val="Policepardfaut"/>
    <w:rsid w:val="002206ED"/>
    <w:rPr>
      <w:color w:val="800080"/>
      <w:u w:val="single"/>
    </w:rPr>
  </w:style>
  <w:style w:type="paragraph" w:styleId="Textedebulles">
    <w:name w:val="Balloon Text"/>
    <w:basedOn w:val="Normal"/>
    <w:link w:val="TextedebullesCar"/>
    <w:rsid w:val="00556A3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56A3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13DD1"/>
    <w:pPr>
      <w:ind w:left="720"/>
      <w:contextualSpacing/>
    </w:pPr>
  </w:style>
  <w:style w:type="character" w:styleId="Marquedecommentaire">
    <w:name w:val="annotation reference"/>
    <w:basedOn w:val="Policepardfaut"/>
    <w:rsid w:val="00AB7F41"/>
    <w:rPr>
      <w:sz w:val="16"/>
      <w:szCs w:val="16"/>
    </w:rPr>
  </w:style>
  <w:style w:type="paragraph" w:styleId="Commentaire">
    <w:name w:val="annotation text"/>
    <w:basedOn w:val="Normal"/>
    <w:link w:val="CommentaireCar"/>
    <w:rsid w:val="00AB7F4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AB7F41"/>
  </w:style>
  <w:style w:type="paragraph" w:styleId="Objetducommentaire">
    <w:name w:val="annotation subject"/>
    <w:basedOn w:val="Commentaire"/>
    <w:next w:val="Commentaire"/>
    <w:link w:val="ObjetducommentaireCar"/>
    <w:rsid w:val="00AB7F4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AB7F41"/>
    <w:rPr>
      <w:b/>
      <w:bCs/>
    </w:rPr>
  </w:style>
  <w:style w:type="paragraph" w:customStyle="1" w:styleId="soustitre">
    <w:name w:val="sous titre"/>
    <w:basedOn w:val="Normal"/>
    <w:link w:val="soustitreCar"/>
    <w:qFormat/>
    <w:rsid w:val="00166CE8"/>
    <w:pPr>
      <w:spacing w:before="120"/>
    </w:pPr>
    <w:rPr>
      <w:rFonts w:ascii="Calibri" w:hAnsi="Calibri"/>
      <w:b/>
      <w:sz w:val="28"/>
    </w:rPr>
  </w:style>
  <w:style w:type="character" w:customStyle="1" w:styleId="soustitreCar">
    <w:name w:val="sous titre Car"/>
    <w:basedOn w:val="Policepardfaut"/>
    <w:link w:val="soustitre"/>
    <w:rsid w:val="00166CE8"/>
    <w:rPr>
      <w:rFonts w:ascii="Calibri" w:hAnsi="Calibri"/>
      <w:b/>
      <w:sz w:val="28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EE087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900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Conception d’un moteur de fusion multimodale</vt:lpstr>
    </vt:vector>
  </TitlesOfParts>
  <Company>IRIT</Company>
  <LinksUpToDate>false</LinksUpToDate>
  <CharactersWithSpaces>5840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Conception d’un moteur de fusion multimodale</dc:title>
  <dc:creator>Mathieu Raynal</dc:creator>
  <cp:lastModifiedBy>Mathieu Raynal</cp:lastModifiedBy>
  <cp:revision>4</cp:revision>
  <dcterms:created xsi:type="dcterms:W3CDTF">2014-02-10T05:14:00Z</dcterms:created>
  <dcterms:modified xsi:type="dcterms:W3CDTF">2014-02-10T12:08:00Z</dcterms:modified>
</cp:coreProperties>
</file>