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80"/>
      </w:pPr>
      <w:r>
        <w:rPr>
          <w:rFonts w:ascii="JetBrains Mono" w:cs="JetBrains Mono" w:eastAsia="JetBrains Mono" w:hAnsi="JetBrains Mono"/>
          <w:b/>
          <w:bCs/>
          <w:color w:val="2A2520"/>
          <w:spacing w:val="120"/>
          <w:sz w:val="48"/>
          <w:szCs w:val="48"/>
        </w:rPr>
        <w:t xml:space="preserve">PHYSICS_LAB</w:t>
      </w:r>
    </w:p>
    <w:p>
      <w:pPr>
        <w:pBdr>
          <w:bottom w:val="single" w:color="2A2520" w:sz="6" w:space="12"/>
        </w:pBdr>
        <w:spacing w:after="40"/>
      </w:pPr>
    </w:p>
    <w:p>
      <w:pPr>
        <w:spacing w:before="240" w:after="80"/>
      </w:pPr>
      <w:r>
        <w:rPr>
          <w:rFonts w:ascii="JetBrains Mono" w:cs="JetBrains Mono" w:eastAsia="JetBrains Mono" w:hAnsi="JetBrains Mono"/>
          <w:color w:val="7A756C"/>
          <w:spacing w:val="80"/>
          <w:sz w:val="28"/>
          <w:szCs w:val="28"/>
        </w:rPr>
        <w:t xml:space="preserve">UI DESIGN SYSTEM</w:t>
      </w:r>
    </w:p>
    <w:p>
      <w:pPr>
        <w:spacing w:after="80"/>
      </w:pPr>
      <w:r>
        <w:rPr>
          <w:rFonts w:ascii="Noto Sans TC" w:cs="Noto Sans TC" w:eastAsia="Noto Sans TC" w:hAnsi="Noto Sans TC"/>
          <w:color w:val="5A5550"/>
          <w:sz w:val="22"/>
          <w:szCs w:val="22"/>
        </w:rPr>
        <w:t xml:space="preserve">Visual Language &amp; Component Specification</w:t>
      </w:r>
    </w:p>
    <w:p>
      <w:pPr>
        <w:spacing w:before="1600"/>
      </w:pPr>
    </w:p>
    <w:p>
      <w:pPr>
        <w:spacing w:after="40"/>
      </w:pPr>
      <w:r>
        <w:rPr>
          <w:rFonts w:ascii="JetBrains Mono" w:cs="JetBrains Mono" w:eastAsia="JetBrains Mono" w:hAnsi="JetBrains Mono"/>
          <w:color w:val="7A756C"/>
          <w:sz w:val="16"/>
          <w:szCs w:val="16"/>
        </w:rPr>
        <w:t xml:space="preserve">Version  </w:t>
      </w:r>
      <w:r>
        <w:rPr>
          <w:rFonts w:ascii="JetBrains Mono" w:cs="JetBrains Mono" w:eastAsia="JetBrains Mono" w:hAnsi="JetBrains Mono"/>
          <w:b/>
          <w:bCs/>
          <w:color w:val="2A2520"/>
          <w:sz w:val="16"/>
          <w:szCs w:val="16"/>
        </w:rPr>
        <w:t xml:space="preserve">1.0</w:t>
      </w:r>
    </w:p>
    <w:p>
      <w:pPr>
        <w:spacing w:after="40"/>
      </w:pPr>
      <w:r>
        <w:rPr>
          <w:rFonts w:ascii="JetBrains Mono" w:cs="JetBrains Mono" w:eastAsia="JetBrains Mono" w:hAnsi="JetBrains Mono"/>
          <w:color w:val="7A756C"/>
          <w:sz w:val="16"/>
          <w:szCs w:val="16"/>
        </w:rPr>
        <w:t xml:space="preserve">Date     </w:t>
      </w:r>
      <w:r>
        <w:rPr>
          <w:rFonts w:ascii="JetBrains Mono" w:cs="JetBrains Mono" w:eastAsia="JetBrains Mono" w:hAnsi="JetBrains Mono"/>
          <w:b/>
          <w:bCs/>
          <w:color w:val="2A2520"/>
          <w:sz w:val="16"/>
          <w:szCs w:val="16"/>
        </w:rPr>
        <w:t xml:space="preserve">2026-03-13</w:t>
      </w:r>
    </w:p>
    <w:p>
      <w:pPr>
        <w:spacing w:after="40"/>
      </w:pPr>
      <w:r>
        <w:rPr>
          <w:rFonts w:ascii="JetBrains Mono" w:cs="JetBrains Mono" w:eastAsia="JetBrains Mono" w:hAnsi="JetBrains Mono"/>
          <w:color w:val="7A756C"/>
          <w:sz w:val="16"/>
          <w:szCs w:val="16"/>
        </w:rPr>
        <w:t xml:space="preserve">Aesthetic </w:t>
      </w:r>
      <w:r>
        <w:rPr>
          <w:rFonts w:ascii="JetBrains Mono" w:cs="JetBrains Mono" w:eastAsia="JetBrains Mono" w:hAnsi="JetBrains Mono"/>
          <w:b/>
          <w:bCs/>
          <w:color w:val="2A2520"/>
          <w:sz w:val="16"/>
          <w:szCs w:val="16"/>
        </w:rPr>
        <w:t xml:space="preserve">Scientific Minimalism / Warm Neutral</w:t>
      </w:r>
    </w:p>
    <w:p>
      <w:r>
        <w:br w:type="page"/>
      </w:r>
    </w:p>
    <w:p>
      <w:pPr>
        <w:spacing w:before="480" w:after="120"/>
      </w:pPr>
      <w:r>
        <w:rPr>
          <w:rFonts w:ascii="JetBrains Mono" w:cs="JetBrains Mono" w:eastAsia="JetBrains Mono" w:hAnsi="JetBrains Mono"/>
          <w:b/>
          <w:bCs/>
          <w:caps/>
          <w:color w:val="2A2520"/>
          <w:spacing w:val="60"/>
          <w:sz w:val="20"/>
          <w:szCs w:val="20"/>
        </w:rPr>
        <w:t xml:space="preserve">01  Design Principles</w:t>
      </w:r>
    </w:p>
    <w:p>
      <w:pPr>
        <w:pBdr>
          <w:bottom w:val="single" w:color="DBD6CD" w:sz="4" w:space="8"/>
        </w:pBdr>
        <w:spacing w:before="100" w:after="200"/>
      </w:pPr>
    </w:p>
    <w:p>
      <w:pPr>
        <w:spacing w:after="120" w:line="312"/>
      </w:pPr>
      <w:r>
        <w:rPr>
          <w:rFonts w:ascii="Noto Sans TC" w:cs="Noto Sans TC" w:eastAsia="Noto Sans TC" w:hAnsi="Noto Sans TC"/>
          <w:color w:val="5A5550"/>
          <w:sz w:val="20"/>
          <w:szCs w:val="20"/>
        </w:rPr>
        <w:t xml:space="preserve">Warm neutral tones replace cold greys to create a tactile, paper-like surface. Monospace type handles all UI chrome; a humanist sans-serif covers body and CJK text.</w:t>
      </w:r>
    </w:p>
    <w:p>
      <w:pPr>
        <w:spacing w:after="120" w:line="312"/>
      </w:pPr>
      <w:r>
        <w:rPr>
          <w:rFonts w:ascii="Noto Sans TC" w:cs="Noto Sans TC" w:eastAsia="Noto Sans TC" w:hAnsi="Noto Sans TC"/>
          <w:color w:val="5A5550"/>
          <w:sz w:val="20"/>
          <w:szCs w:val="20"/>
        </w:rPr>
        <w:t xml:space="preserve">Hierarchy is built through weight, case, and tracking rather than size jumps. Borders (1px) do the work of shadows. Radius stays minimal (0–4px), except for pill-shaped chips.</w:t>
      </w:r>
    </w:p>
    <w:p>
      <w:r>
        <w:br w:type="page"/>
      </w:r>
    </w:p>
    <w:p>
      <w:pPr>
        <w:spacing w:before="480" w:after="120"/>
      </w:pPr>
      <w:r>
        <w:rPr>
          <w:rFonts w:ascii="JetBrains Mono" w:cs="JetBrains Mono" w:eastAsia="JetBrains Mono" w:hAnsi="JetBrains Mono"/>
          <w:b/>
          <w:bCs/>
          <w:caps/>
          <w:color w:val="2A2520"/>
          <w:spacing w:val="60"/>
          <w:sz w:val="20"/>
          <w:szCs w:val="20"/>
        </w:rPr>
        <w:t xml:space="preserve">02  Colour Palette</w:t>
      </w:r>
    </w:p>
    <w:p>
      <w:pPr>
        <w:pBdr>
          <w:bottom w:val="single" w:color="DBD6CD" w:sz="4" w:space="8"/>
        </w:pBdr>
        <w:spacing w:before="100" w:after="200"/>
      </w:pPr>
    </w:p>
    <w:p>
      <w:pPr>
        <w:spacing w:after="120" w:line="312"/>
      </w:pPr>
      <w:r>
        <w:rPr>
          <w:rFonts w:ascii="Noto Sans TC" w:cs="Noto Sans TC" w:eastAsia="Noto Sans TC" w:hAnsi="Noto Sans TC"/>
          <w:color w:val="5A5550"/>
          <w:sz w:val="20"/>
          <w:szCs w:val="20"/>
        </w:rPr>
        <w:t xml:space="preserve">Three tiers: Neutrals (bg through ink), Semantics (red / blue / orange), Accent (gold). Semantic colours carry meaning only—never decorative.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560"/>
        <w:gridCol w:w="4800"/>
      </w:tblGrid>
      <w:tr>
        <w:tc>
          <w:tcPr>
            <w:tcW w:type="dxa" w:w="12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CFBFA"/>
                <w:sz w:val="16"/>
                <w:szCs w:val="16"/>
              </w:rPr>
              <w:t xml:space="preserve">SWATCH</w:t>
            </w:r>
          </w:p>
        </w:tc>
        <w:tc>
          <w:tcPr>
            <w:tcW w:type="dxa" w:w="18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CFBFA"/>
                <w:sz w:val="16"/>
                <w:szCs w:val="16"/>
              </w:rPr>
              <w:t xml:space="preserve">TOKEN</w:t>
            </w:r>
          </w:p>
        </w:tc>
        <w:tc>
          <w:tcPr>
            <w:tcW w:type="dxa" w:w="15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CFBFA"/>
                <w:sz w:val="16"/>
                <w:szCs w:val="16"/>
              </w:rPr>
              <w:t xml:space="preserve">HEX</w:t>
            </w:r>
          </w:p>
        </w:tc>
        <w:tc>
          <w:tcPr>
            <w:tcW w:type="dxa" w:w="48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CFBFA"/>
                <w:sz w:val="16"/>
                <w:szCs w:val="16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8"/>
                <w:szCs w:val="18"/>
              </w:rPr>
              <w:t xml:space="preserve">bg</w:t>
            </w:r>
          </w:p>
        </w:tc>
        <w:tc>
          <w:tcPr>
            <w:tcW w:type="dxa" w:w="15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8"/>
                <w:szCs w:val="18"/>
              </w:rPr>
              <w:t xml:space="preserve">#F8F7F4</w:t>
            </w:r>
          </w:p>
        </w:tc>
        <w:tc>
          <w:tcPr>
            <w:tcW w:type="dxa" w:w="48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Noto Sans TC" w:cs="Noto Sans TC" w:eastAsia="Noto Sans TC" w:hAnsi="Noto Sans TC"/>
                <w:color w:val="5A5550"/>
                <w:sz w:val="18"/>
                <w:szCs w:val="18"/>
              </w:rPr>
              <w:t xml:space="preserve">Page background / Canvas</w:t>
            </w:r>
          </w:p>
        </w:tc>
      </w:tr>
      <w:tr>
        <w:tc>
          <w:tcPr>
            <w:tcW w:type="dxa" w:w="12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shd w:fill="FC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8"/>
                <w:szCs w:val="18"/>
              </w:rPr>
              <w:t xml:space="preserve">surface</w:t>
            </w:r>
          </w:p>
        </w:tc>
        <w:tc>
          <w:tcPr>
            <w:tcW w:type="dxa" w:w="15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8"/>
                <w:szCs w:val="18"/>
              </w:rPr>
              <w:t xml:space="preserve">#FCFBFA</w:t>
            </w:r>
          </w:p>
        </w:tc>
        <w:tc>
          <w:tcPr>
            <w:tcW w:type="dxa" w:w="48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Noto Sans TC" w:cs="Noto Sans TC" w:eastAsia="Noto Sans TC" w:hAnsi="Noto Sans TC"/>
                <w:color w:val="5A5550"/>
                <w:sz w:val="18"/>
                <w:szCs w:val="18"/>
              </w:rPr>
              <w:t xml:space="preserve">Card / Sidebar / Nav background</w:t>
            </w:r>
          </w:p>
        </w:tc>
      </w:tr>
      <w:tr>
        <w:tc>
          <w:tcPr>
            <w:tcW w:type="dxa" w:w="12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shd w:fill="DBD6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8"/>
                <w:szCs w:val="18"/>
              </w:rPr>
              <w:t xml:space="preserve">borderBase</w:t>
            </w:r>
          </w:p>
        </w:tc>
        <w:tc>
          <w:tcPr>
            <w:tcW w:type="dxa" w:w="15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8"/>
                <w:szCs w:val="18"/>
              </w:rPr>
              <w:t xml:space="preserve">#DBD6CD</w:t>
            </w:r>
          </w:p>
        </w:tc>
        <w:tc>
          <w:tcPr>
            <w:tcW w:type="dxa" w:w="48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Noto Sans TC" w:cs="Noto Sans TC" w:eastAsia="Noto Sans TC" w:hAnsi="Noto Sans TC"/>
                <w:color w:val="5A5550"/>
                <w:sz w:val="18"/>
                <w:szCs w:val="18"/>
              </w:rPr>
              <w:t xml:space="preserve">Primary border / Divider</w:t>
            </w:r>
          </w:p>
        </w:tc>
      </w:tr>
      <w:tr>
        <w:tc>
          <w:tcPr>
            <w:tcW w:type="dxa" w:w="12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shd w:fill="E8E4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8"/>
                <w:szCs w:val="18"/>
              </w:rPr>
              <w:t xml:space="preserve">borderL</w:t>
            </w:r>
          </w:p>
        </w:tc>
        <w:tc>
          <w:tcPr>
            <w:tcW w:type="dxa" w:w="15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8"/>
                <w:szCs w:val="18"/>
              </w:rPr>
              <w:t xml:space="preserve">#E8E4DB</w:t>
            </w:r>
          </w:p>
        </w:tc>
        <w:tc>
          <w:tcPr>
            <w:tcW w:type="dxa" w:w="48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Noto Sans TC" w:cs="Noto Sans TC" w:eastAsia="Noto Sans TC" w:hAnsi="Noto Sans TC"/>
                <w:color w:val="5A5550"/>
                <w:sz w:val="18"/>
                <w:szCs w:val="18"/>
              </w:rPr>
              <w:t xml:space="preserve">Secondary border / Table grid</w:t>
            </w:r>
          </w:p>
        </w:tc>
      </w:tr>
      <w:tr>
        <w:tc>
          <w:tcPr>
            <w:tcW w:type="dxa" w:w="12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8"/>
                <w:szCs w:val="18"/>
              </w:rPr>
              <w:t xml:space="preserve">ink</w:t>
            </w:r>
          </w:p>
        </w:tc>
        <w:tc>
          <w:tcPr>
            <w:tcW w:type="dxa" w:w="15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8"/>
                <w:szCs w:val="18"/>
              </w:rPr>
              <w:t xml:space="preserve">#2A2520</w:t>
            </w:r>
          </w:p>
        </w:tc>
        <w:tc>
          <w:tcPr>
            <w:tcW w:type="dxa" w:w="48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Noto Sans TC" w:cs="Noto Sans TC" w:eastAsia="Noto Sans TC" w:hAnsi="Noto Sans TC"/>
                <w:color w:val="5A5550"/>
                <w:sz w:val="18"/>
                <w:szCs w:val="18"/>
              </w:rPr>
              <w:t xml:space="preserve">Primary text / Headings</w:t>
            </w:r>
          </w:p>
        </w:tc>
      </w:tr>
      <w:tr>
        <w:tc>
          <w:tcPr>
            <w:tcW w:type="dxa" w:w="12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shd w:fill="7A75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8"/>
                <w:szCs w:val="18"/>
              </w:rPr>
              <w:t xml:space="preserve">sub</w:t>
            </w:r>
          </w:p>
        </w:tc>
        <w:tc>
          <w:tcPr>
            <w:tcW w:type="dxa" w:w="15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8"/>
                <w:szCs w:val="18"/>
              </w:rPr>
              <w:t xml:space="preserve">#7A756C</w:t>
            </w:r>
          </w:p>
        </w:tc>
        <w:tc>
          <w:tcPr>
            <w:tcW w:type="dxa" w:w="48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Noto Sans TC" w:cs="Noto Sans TC" w:eastAsia="Noto Sans TC" w:hAnsi="Noto Sans TC"/>
                <w:color w:val="5A5550"/>
                <w:sz w:val="18"/>
                <w:szCs w:val="18"/>
              </w:rPr>
              <w:t xml:space="preserve">Secondary text / Caption</w:t>
            </w:r>
          </w:p>
        </w:tc>
      </w:tr>
      <w:tr>
        <w:tc>
          <w:tcPr>
            <w:tcW w:type="dxa" w:w="12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shd w:fill="5A55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8"/>
                <w:szCs w:val="18"/>
              </w:rPr>
              <w:t xml:space="preserve">inkLight</w:t>
            </w:r>
          </w:p>
        </w:tc>
        <w:tc>
          <w:tcPr>
            <w:tcW w:type="dxa" w:w="15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8"/>
                <w:szCs w:val="18"/>
              </w:rPr>
              <w:t xml:space="preserve">#5A5550</w:t>
            </w:r>
          </w:p>
        </w:tc>
        <w:tc>
          <w:tcPr>
            <w:tcW w:type="dxa" w:w="48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Noto Sans TC" w:cs="Noto Sans TC" w:eastAsia="Noto Sans TC" w:hAnsi="Noto Sans TC"/>
                <w:color w:val="5A5550"/>
                <w:sz w:val="18"/>
                <w:szCs w:val="18"/>
              </w:rPr>
              <w:t xml:space="preserve">Body text / Description</w:t>
            </w:r>
          </w:p>
        </w:tc>
      </w:tr>
      <w:tr>
        <w:tc>
          <w:tcPr>
            <w:tcW w:type="dxa" w:w="12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8"/>
                <w:szCs w:val="18"/>
              </w:rPr>
              <w:t xml:space="preserve">dev</w:t>
            </w:r>
          </w:p>
        </w:tc>
        <w:tc>
          <w:tcPr>
            <w:tcW w:type="dxa" w:w="15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8"/>
                <w:szCs w:val="18"/>
              </w:rPr>
              <w:t xml:space="preserve">#C0392B</w:t>
            </w:r>
          </w:p>
        </w:tc>
        <w:tc>
          <w:tcPr>
            <w:tcW w:type="dxa" w:w="48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Noto Sans TC" w:cs="Noto Sans TC" w:eastAsia="Noto Sans TC" w:hAnsi="Noto Sans TC"/>
                <w:color w:val="5A5550"/>
                <w:sz w:val="18"/>
                <w:szCs w:val="18"/>
              </w:rPr>
              <w:t xml:space="preserve">Semantic: Alert / Emphasis</w:t>
            </w:r>
          </w:p>
        </w:tc>
      </w:tr>
      <w:tr>
        <w:tc>
          <w:tcPr>
            <w:tcW w:type="dxa" w:w="12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shd w:fill="4A6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8"/>
                <w:szCs w:val="18"/>
              </w:rPr>
              <w:t xml:space="preserve">contra</w:t>
            </w:r>
          </w:p>
        </w:tc>
        <w:tc>
          <w:tcPr>
            <w:tcW w:type="dxa" w:w="15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8"/>
                <w:szCs w:val="18"/>
              </w:rPr>
              <w:t xml:space="preserve">#4A6B8C</w:t>
            </w:r>
          </w:p>
        </w:tc>
        <w:tc>
          <w:tcPr>
            <w:tcW w:type="dxa" w:w="48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Noto Sans TC" w:cs="Noto Sans TC" w:eastAsia="Noto Sans TC" w:hAnsi="Noto Sans TC"/>
                <w:color w:val="5A5550"/>
                <w:sz w:val="18"/>
                <w:szCs w:val="18"/>
              </w:rPr>
              <w:t xml:space="preserve">Semantic: Active / Selected</w:t>
            </w:r>
          </w:p>
        </w:tc>
      </w:tr>
      <w:tr>
        <w:tc>
          <w:tcPr>
            <w:tcW w:type="dxa" w:w="12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8"/>
                <w:szCs w:val="18"/>
              </w:rPr>
              <w:t xml:space="preserve">dual</w:t>
            </w:r>
          </w:p>
        </w:tc>
        <w:tc>
          <w:tcPr>
            <w:tcW w:type="dxa" w:w="15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8"/>
                <w:szCs w:val="18"/>
              </w:rPr>
              <w:t xml:space="preserve">#D35400</w:t>
            </w:r>
          </w:p>
        </w:tc>
        <w:tc>
          <w:tcPr>
            <w:tcW w:type="dxa" w:w="48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Noto Sans TC" w:cs="Noto Sans TC" w:eastAsia="Noto Sans TC" w:hAnsi="Noto Sans TC"/>
                <w:color w:val="5A5550"/>
                <w:sz w:val="18"/>
                <w:szCs w:val="18"/>
              </w:rPr>
              <w:t xml:space="preserve">Semantic: Accent warm</w:t>
            </w:r>
          </w:p>
        </w:tc>
      </w:tr>
      <w:tr>
        <w:tc>
          <w:tcPr>
            <w:tcW w:type="dxa" w:w="12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shd w:fill="E6B3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8"/>
                <w:szCs w:val="18"/>
              </w:rPr>
              <w:t xml:space="preserve">accent</w:t>
            </w:r>
          </w:p>
        </w:tc>
        <w:tc>
          <w:tcPr>
            <w:tcW w:type="dxa" w:w="15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8"/>
                <w:szCs w:val="18"/>
              </w:rPr>
              <w:t xml:space="preserve">#E6B300</w:t>
            </w:r>
          </w:p>
        </w:tc>
        <w:tc>
          <w:tcPr>
            <w:tcW w:type="dxa" w:w="48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Noto Sans TC" w:cs="Noto Sans TC" w:eastAsia="Noto Sans TC" w:hAnsi="Noto Sans TC"/>
                <w:color w:val="5A5550"/>
                <w:sz w:val="18"/>
                <w:szCs w:val="18"/>
              </w:rPr>
              <w:t xml:space="preserve">Interactive handle / Highlight</w:t>
            </w:r>
          </w:p>
        </w:tc>
      </w:tr>
    </w:tbl>
    <w:p>
      <w:pPr>
        <w:spacing w:before="160"/>
      </w:pPr>
    </w:p>
    <w:p>
      <w:pPr>
        <w:spacing w:after="80"/>
      </w:pPr>
      <w:r>
        <w:rPr>
          <w:rFonts w:ascii="JetBrains Mono" w:cs="JetBrains Mono" w:eastAsia="JetBrains Mono" w:hAnsi="JetBrains Mono"/>
          <w:color w:val="7A756C"/>
          <w:sz w:val="16"/>
          <w:szCs w:val="16"/>
        </w:rPr>
        <w:t xml:space="preserve">Accent gold (#E6B300) is reserved for interactive affordances only.</w:t>
      </w:r>
    </w:p>
    <w:p>
      <w:r>
        <w:br w:type="page"/>
      </w:r>
    </w:p>
    <w:p>
      <w:pPr>
        <w:spacing w:before="480" w:after="120"/>
      </w:pPr>
      <w:r>
        <w:rPr>
          <w:rFonts w:ascii="JetBrains Mono" w:cs="JetBrains Mono" w:eastAsia="JetBrains Mono" w:hAnsi="JetBrains Mono"/>
          <w:b/>
          <w:bCs/>
          <w:caps/>
          <w:color w:val="2A2520"/>
          <w:spacing w:val="60"/>
          <w:sz w:val="20"/>
          <w:szCs w:val="20"/>
        </w:rPr>
        <w:t xml:space="preserve">03  Typography</w:t>
      </w:r>
    </w:p>
    <w:p>
      <w:pPr>
        <w:pBdr>
          <w:bottom w:val="single" w:color="DBD6CD" w:sz="4" w:space="8"/>
        </w:pBdr>
        <w:spacing w:before="100" w:after="200"/>
      </w:pPr>
    </w:p>
    <w:p>
      <w:pPr>
        <w:spacing w:after="120" w:line="312"/>
      </w:pPr>
      <w:r>
        <w:rPr>
          <w:rFonts w:ascii="Noto Sans TC" w:cs="Noto Sans TC" w:eastAsia="Noto Sans TC" w:hAnsi="Noto Sans TC"/>
          <w:color w:val="5A5550"/>
          <w:sz w:val="20"/>
          <w:szCs w:val="20"/>
        </w:rPr>
        <w:t xml:space="preserve">Two families: JetBrains Mono for technical voice, Noto Sans TC for reading. All monospace labels use UPPERCASE + letter-spacing to separate from content. Body line-height is 1.8.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CFBFA"/>
                <w:sz w:val="16"/>
                <w:szCs w:val="16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CFBFA"/>
                <w:sz w:val="16"/>
                <w:szCs w:val="16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8"/>
                <w:szCs w:val="18"/>
              </w:rPr>
              <w:t xml:space="preserve">Brand Logo</w:t>
            </w:r>
          </w:p>
        </w:tc>
        <w:tc>
          <w:tcPr>
            <w:tcW w:type="dxa" w:w="69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6"/>
                <w:szCs w:val="16"/>
              </w:rPr>
              <w:t xml:space="preserve">JetBrains Mono / Bold 700 / 14px / tracking 0.16em</w:t>
            </w:r>
          </w:p>
        </w:tc>
      </w:tr>
      <w:tr>
        <w:tc>
          <w:tcPr>
            <w:tcW w:type="dxa" w:w="24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8"/>
                <w:szCs w:val="18"/>
              </w:rPr>
              <w:t xml:space="preserve">Dev Label</w:t>
            </w:r>
          </w:p>
        </w:tc>
        <w:tc>
          <w:tcPr>
            <w:tcW w:type="dxa" w:w="69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6"/>
                <w:szCs w:val="16"/>
              </w:rPr>
              <w:t xml:space="preserve">JetBrains Mono / Medium 500 / 11px / tracking 0.08em / UPPERCASE</w:t>
            </w:r>
          </w:p>
        </w:tc>
      </w:tr>
      <w:tr>
        <w:tc>
          <w:tcPr>
            <w:tcW w:type="dxa" w:w="24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8"/>
                <w:szCs w:val="18"/>
              </w:rPr>
              <w:t xml:space="preserve">Card Title</w:t>
            </w:r>
          </w:p>
        </w:tc>
        <w:tc>
          <w:tcPr>
            <w:tcW w:type="dxa" w:w="69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6"/>
                <w:szCs w:val="16"/>
              </w:rPr>
              <w:t xml:space="preserve">JetBrains Mono / Medium 500 / 12px / tracking 0.08em / UPPERCASE</w:t>
            </w:r>
          </w:p>
        </w:tc>
      </w:tr>
      <w:tr>
        <w:tc>
          <w:tcPr>
            <w:tcW w:type="dxa" w:w="24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8"/>
                <w:szCs w:val="18"/>
              </w:rPr>
              <w:t xml:space="preserve">Page Title</w:t>
            </w:r>
          </w:p>
        </w:tc>
        <w:tc>
          <w:tcPr>
            <w:tcW w:type="dxa" w:w="69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6"/>
                <w:szCs w:val="16"/>
              </w:rPr>
              <w:t xml:space="preserve">Noto Sans TC / Medium 500 / 24px / tracking 0.04em</w:t>
            </w:r>
          </w:p>
        </w:tc>
      </w:tr>
      <w:tr>
        <w:tc>
          <w:tcPr>
            <w:tcW w:type="dxa" w:w="24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8"/>
                <w:szCs w:val="18"/>
              </w:rPr>
              <w:t xml:space="preserve">Body</w:t>
            </w:r>
          </w:p>
        </w:tc>
        <w:tc>
          <w:tcPr>
            <w:tcW w:type="dxa" w:w="69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6"/>
                <w:szCs w:val="16"/>
              </w:rPr>
              <w:t xml:space="preserve">Noto Sans TC / Light 300 / 13px / line-height 1.8</w:t>
            </w:r>
          </w:p>
        </w:tc>
      </w:tr>
      <w:tr>
        <w:tc>
          <w:tcPr>
            <w:tcW w:type="dxa" w:w="24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8"/>
                <w:szCs w:val="18"/>
              </w:rPr>
              <w:t xml:space="preserve">Data Cell</w:t>
            </w:r>
          </w:p>
        </w:tc>
        <w:tc>
          <w:tcPr>
            <w:tcW w:type="dxa" w:w="69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6"/>
                <w:szCs w:val="16"/>
              </w:rPr>
              <w:t xml:space="preserve">JetBrains Mono / Regular 400 / 14px / tabular numerals</w:t>
            </w:r>
          </w:p>
        </w:tc>
      </w:tr>
      <w:tr>
        <w:tc>
          <w:tcPr>
            <w:tcW w:type="dxa" w:w="24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8"/>
                <w:szCs w:val="18"/>
              </w:rPr>
              <w:t xml:space="preserve">Micro Label</w:t>
            </w:r>
          </w:p>
        </w:tc>
        <w:tc>
          <w:tcPr>
            <w:tcW w:type="dxa" w:w="69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6"/>
                <w:szCs w:val="16"/>
              </w:rPr>
              <w:t xml:space="preserve">JetBrains Mono / Regular 400 / 10px / tracking 0.16em / UPPERCASE</w:t>
            </w:r>
          </w:p>
        </w:tc>
      </w:tr>
      <w:tr>
        <w:tc>
          <w:tcPr>
            <w:tcW w:type="dxa" w:w="24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8"/>
                <w:szCs w:val="18"/>
              </w:rPr>
              <w:t xml:space="preserve">Math Variable</w:t>
            </w:r>
          </w:p>
        </w:tc>
        <w:tc>
          <w:tcPr>
            <w:tcW w:type="dxa" w:w="69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6"/>
                <w:szCs w:val="16"/>
              </w:rPr>
              <w:t xml:space="preserve">Times New Roman / Italic / inherit size</w:t>
            </w:r>
          </w:p>
        </w:tc>
      </w:tr>
    </w:tbl>
    <w:p>
      <w:r>
        <w:br w:type="page"/>
      </w:r>
    </w:p>
    <w:p>
      <w:pPr>
        <w:spacing w:before="480" w:after="120"/>
      </w:pPr>
      <w:r>
        <w:rPr>
          <w:rFonts w:ascii="JetBrains Mono" w:cs="JetBrains Mono" w:eastAsia="JetBrains Mono" w:hAnsi="JetBrains Mono"/>
          <w:b/>
          <w:bCs/>
          <w:caps/>
          <w:color w:val="2A2520"/>
          <w:spacing w:val="60"/>
          <w:sz w:val="20"/>
          <w:szCs w:val="20"/>
        </w:rPr>
        <w:t xml:space="preserve">04  Layout Architecture</w:t>
      </w:r>
    </w:p>
    <w:p>
      <w:pPr>
        <w:pBdr>
          <w:bottom w:val="single" w:color="DBD6CD" w:sz="4" w:space="8"/>
        </w:pBdr>
        <w:spacing w:before="100" w:after="200"/>
      </w:pPr>
    </w:p>
    <w:p>
      <w:pPr>
        <w:spacing w:after="120" w:line="312"/>
      </w:pPr>
      <w:r>
        <w:rPr>
          <w:rFonts w:ascii="Noto Sans TC" w:cs="Noto Sans TC" w:eastAsia="Noto Sans TC" w:hAnsi="Noto Sans TC"/>
          <w:color w:val="5A5550"/>
          <w:sz w:val="20"/>
          <w:szCs w:val="20"/>
        </w:rPr>
        <w:t xml:space="preserve">Fixed two-zone layout: scrollable sidebar (440px) for controls, full-bleed canvas for interaction. Top nav bar (52px) anchors brand and status.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CFBFA"/>
                <w:sz w:val="16"/>
                <w:szCs w:val="16"/>
              </w:rPr>
              <w:t xml:space="preserve">ZONE</w:t>
            </w:r>
          </w:p>
        </w:tc>
        <w:tc>
          <w:tcPr>
            <w:tcW w:type="dxa" w:w="69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CFBFA"/>
                <w:sz w:val="16"/>
                <w:szCs w:val="16"/>
              </w:rPr>
              <w:t xml:space="preserve">STRUCTURE</w:t>
            </w:r>
          </w:p>
        </w:tc>
      </w:tr>
      <w:tr>
        <w:tc>
          <w:tcPr>
            <w:tcW w:type="dxa" w:w="24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6"/>
                <w:szCs w:val="16"/>
              </w:rPr>
              <w:t xml:space="preserve">Root</w:t>
            </w:r>
          </w:p>
        </w:tc>
        <w:tc>
          <w:tcPr>
            <w:tcW w:type="dxa" w:w="69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6"/>
                <w:szCs w:val="16"/>
              </w:rPr>
              <w:t xml:space="preserve">Full viewport, vertical flex column (h-screen flex flex-col)</w:t>
            </w:r>
          </w:p>
        </w:tc>
      </w:tr>
      <w:tr>
        <w:tc>
          <w:tcPr>
            <w:tcW w:type="dxa" w:w="24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6"/>
                <w:szCs w:val="16"/>
              </w:rPr>
              <w:t xml:space="preserve">Nav (top)</w:t>
            </w:r>
          </w:p>
        </w:tc>
        <w:tc>
          <w:tcPr>
            <w:tcW w:type="dxa" w:w="69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6"/>
                <w:szCs w:val="16"/>
              </w:rPr>
              <w:t xml:space="preserve">Fixed 52px height, z-20, border-bottom divider</w:t>
            </w:r>
          </w:p>
        </w:tc>
      </w:tr>
      <w:tr>
        <w:tc>
          <w:tcPr>
            <w:tcW w:type="dxa" w:w="24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6"/>
                <w:szCs w:val="16"/>
              </w:rPr>
              <w:t xml:space="preserve">Content</w:t>
            </w:r>
          </w:p>
        </w:tc>
        <w:tc>
          <w:tcPr>
            <w:tcW w:type="dxa" w:w="69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6"/>
                <w:szCs w:val="16"/>
              </w:rPr>
              <w:t xml:space="preserve">flex-1 horizontal flex-row, fills remaining height</w:t>
            </w:r>
          </w:p>
        </w:tc>
      </w:tr>
      <w:tr>
        <w:tc>
          <w:tcPr>
            <w:tcW w:type="dxa" w:w="24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6"/>
                <w:szCs w:val="16"/>
              </w:rPr>
              <w:t xml:space="preserve">Sidebar (left)</w:t>
            </w:r>
          </w:p>
        </w:tc>
        <w:tc>
          <w:tcPr>
            <w:tcW w:type="dxa" w:w="69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6"/>
                <w:szCs w:val="16"/>
              </w:rPr>
              <w:t xml:space="preserve">Fixed 440px, overflow-y-auto, z-10, shrink-0</w:t>
            </w:r>
          </w:p>
        </w:tc>
      </w:tr>
      <w:tr>
        <w:tc>
          <w:tcPr>
            <w:tcW w:type="dxa" w:w="24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6"/>
                <w:szCs w:val="16"/>
              </w:rPr>
              <w:t xml:space="preserve">Canvas (right)</w:t>
            </w:r>
          </w:p>
        </w:tc>
        <w:tc>
          <w:tcPr>
            <w:tcW w:type="dxa" w:w="69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6"/>
                <w:szCs w:val="16"/>
              </w:rPr>
              <w:t xml:space="preserve">flex-1 relative, hidden overflow, full-bleed &lt;canvas&gt;</w:t>
            </w:r>
          </w:p>
        </w:tc>
      </w:tr>
    </w:tbl>
    <w:p>
      <w:pPr>
        <w:spacing w:before="160"/>
      </w:pPr>
    </w:p>
    <w:p>
      <w:pPr>
        <w:spacing w:after="80"/>
      </w:pPr>
      <w:r>
        <w:rPr>
          <w:rFonts w:ascii="JetBrains Mono" w:cs="JetBrains Mono" w:eastAsia="JetBrains Mono" w:hAnsi="JetBrains Mono"/>
          <w:color w:val="7A756C"/>
          <w:sz w:val="16"/>
          <w:szCs w:val="16"/>
        </w:rPr>
        <w:t xml:space="preserve">Sidebar has subtle depth shadow: 4px 0 24px rgba(0,0,0,0.03).</w:t>
      </w:r>
    </w:p>
    <w:p>
      <w:r>
        <w:br w:type="page"/>
      </w:r>
    </w:p>
    <w:p>
      <w:pPr>
        <w:spacing w:before="480" w:after="120"/>
      </w:pPr>
      <w:r>
        <w:rPr>
          <w:rFonts w:ascii="JetBrains Mono" w:cs="JetBrains Mono" w:eastAsia="JetBrains Mono" w:hAnsi="JetBrains Mono"/>
          <w:b/>
          <w:bCs/>
          <w:caps/>
          <w:color w:val="2A2520"/>
          <w:spacing w:val="60"/>
          <w:sz w:val="20"/>
          <w:szCs w:val="20"/>
        </w:rPr>
        <w:t xml:space="preserve">05  Spacing Tokens</w:t>
      </w:r>
    </w:p>
    <w:p>
      <w:pPr>
        <w:pBdr>
          <w:bottom w:val="single" w:color="DBD6CD" w:sz="4" w:space="8"/>
        </w:pBdr>
        <w:spacing w:before="100" w:after="200"/>
      </w:pPr>
    </w:p>
    <w:p>
      <w:pPr>
        <w:spacing w:after="120" w:line="312"/>
      </w:pPr>
      <w:r>
        <w:rPr>
          <w:rFonts w:ascii="Noto Sans TC" w:cs="Noto Sans TC" w:eastAsia="Noto Sans TC" w:hAnsi="Noto Sans TC"/>
          <w:color w:val="5A5550"/>
          <w:sz w:val="20"/>
          <w:szCs w:val="20"/>
        </w:rPr>
        <w:t xml:space="preserve">Spacing follows Tailwind utility conventions. No arbitrary values.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CFBFA"/>
                <w:sz w:val="16"/>
                <w:szCs w:val="16"/>
              </w:rPr>
              <w:t xml:space="preserve">TOKEN</w:t>
            </w:r>
          </w:p>
        </w:tc>
        <w:tc>
          <w:tcPr>
            <w:tcW w:type="dxa" w:w="61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CFBFA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6"/>
                <w:szCs w:val="16"/>
              </w:rPr>
              <w:t xml:space="preserve">card-padding</w:t>
            </w:r>
          </w:p>
        </w:tc>
        <w:tc>
          <w:tcPr>
            <w:tcW w:type="dxa" w:w="61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6"/>
                <w:szCs w:val="16"/>
              </w:rPr>
              <w:t xml:space="preserve">20px (p-5)</w:t>
            </w:r>
          </w:p>
        </w:tc>
      </w:tr>
      <w:tr>
        <w:tc>
          <w:tcPr>
            <w:tcW w:type="dxa" w:w="32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6"/>
                <w:szCs w:val="16"/>
              </w:rPr>
              <w:t xml:space="preserve">sidebar-px</w:t>
            </w:r>
          </w:p>
        </w:tc>
        <w:tc>
          <w:tcPr>
            <w:tcW w:type="dxa" w:w="61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6"/>
                <w:szCs w:val="16"/>
              </w:rPr>
              <w:t xml:space="preserve">24px (px-6)</w:t>
            </w:r>
          </w:p>
        </w:tc>
      </w:tr>
      <w:tr>
        <w:tc>
          <w:tcPr>
            <w:tcW w:type="dxa" w:w="32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6"/>
                <w:szCs w:val="16"/>
              </w:rPr>
              <w:t xml:space="preserve">sidebar-py</w:t>
            </w:r>
          </w:p>
        </w:tc>
        <w:tc>
          <w:tcPr>
            <w:tcW w:type="dxa" w:w="61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6"/>
                <w:szCs w:val="16"/>
              </w:rPr>
              <w:t xml:space="preserve">32px (py-8)</w:t>
            </w:r>
          </w:p>
        </w:tc>
      </w:tr>
      <w:tr>
        <w:tc>
          <w:tcPr>
            <w:tcW w:type="dxa" w:w="32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6"/>
                <w:szCs w:val="16"/>
              </w:rPr>
              <w:t xml:space="preserve">nav-height</w:t>
            </w:r>
          </w:p>
        </w:tc>
        <w:tc>
          <w:tcPr>
            <w:tcW w:type="dxa" w:w="61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6"/>
                <w:szCs w:val="16"/>
              </w:rPr>
              <w:t xml:space="preserve">52px fixed</w:t>
            </w:r>
          </w:p>
        </w:tc>
      </w:tr>
      <w:tr>
        <w:tc>
          <w:tcPr>
            <w:tcW w:type="dxa" w:w="32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6"/>
                <w:szCs w:val="16"/>
              </w:rPr>
              <w:t xml:space="preserve">card-gap</w:t>
            </w:r>
          </w:p>
        </w:tc>
        <w:tc>
          <w:tcPr>
            <w:tcW w:type="dxa" w:w="61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6"/>
                <w:szCs w:val="16"/>
              </w:rPr>
              <w:t xml:space="preserve">24px (space-y-6)</w:t>
            </w:r>
          </w:p>
        </w:tc>
      </w:tr>
      <w:tr>
        <w:tc>
          <w:tcPr>
            <w:tcW w:type="dxa" w:w="32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6"/>
                <w:szCs w:val="16"/>
              </w:rPr>
              <w:t xml:space="preserve">chip-px / py</w:t>
            </w:r>
          </w:p>
        </w:tc>
        <w:tc>
          <w:tcPr>
            <w:tcW w:type="dxa" w:w="61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6"/>
                <w:szCs w:val="16"/>
              </w:rPr>
              <w:t xml:space="preserve">12px / 4px</w:t>
            </w:r>
          </w:p>
        </w:tc>
      </w:tr>
      <w:tr>
        <w:tc>
          <w:tcPr>
            <w:tcW w:type="dxa" w:w="32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6"/>
                <w:szCs w:val="16"/>
              </w:rPr>
              <w:t xml:space="preserve">grid-gap</w:t>
            </w:r>
          </w:p>
        </w:tc>
        <w:tc>
          <w:tcPr>
            <w:tcW w:type="dxa" w:w="61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6"/>
                <w:szCs w:val="16"/>
              </w:rPr>
              <w:t xml:space="preserve">1px (gap-px)</w:t>
            </w:r>
          </w:p>
        </w:tc>
      </w:tr>
      <w:tr>
        <w:tc>
          <w:tcPr>
            <w:tcW w:type="dxa" w:w="32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6"/>
                <w:szCs w:val="16"/>
              </w:rPr>
              <w:t xml:space="preserve">section-divider</w:t>
            </w:r>
          </w:p>
        </w:tc>
        <w:tc>
          <w:tcPr>
            <w:tcW w:type="dxa" w:w="61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6"/>
                <w:szCs w:val="16"/>
              </w:rPr>
              <w:t xml:space="preserve">border-b 1px borderL inside card</w:t>
            </w:r>
          </w:p>
        </w:tc>
      </w:tr>
    </w:tbl>
    <w:p>
      <w:r>
        <w:br w:type="page"/>
      </w:r>
    </w:p>
    <w:p>
      <w:pPr>
        <w:spacing w:before="480" w:after="120"/>
      </w:pPr>
      <w:r>
        <w:rPr>
          <w:rFonts w:ascii="JetBrains Mono" w:cs="JetBrains Mono" w:eastAsia="JetBrains Mono" w:hAnsi="JetBrains Mono"/>
          <w:b/>
          <w:bCs/>
          <w:caps/>
          <w:color w:val="2A2520"/>
          <w:spacing w:val="60"/>
          <w:sz w:val="20"/>
          <w:szCs w:val="20"/>
        </w:rPr>
        <w:t xml:space="preserve">06  Component Specifications</w:t>
      </w:r>
    </w:p>
    <w:p>
      <w:pPr>
        <w:pBdr>
          <w:bottom w:val="single" w:color="DBD6CD" w:sz="4" w:space="8"/>
        </w:pBdr>
        <w:spacing w:before="100" w:after="200"/>
      </w:pPr>
    </w:p>
    <w:p>
      <w:pPr>
        <w:spacing w:after="120" w:line="312"/>
      </w:pPr>
      <w:r>
        <w:rPr>
          <w:rFonts w:ascii="Noto Sans TC" w:cs="Noto Sans TC" w:eastAsia="Noto Sans TC" w:hAnsi="Noto Sans TC"/>
          <w:color w:val="5A5550"/>
          <w:sz w:val="20"/>
          <w:szCs w:val="20"/>
        </w:rPr>
        <w:t xml:space="preserve">Components are low-profile: 1px borders + background differentiation, not drop shadows. Chips fill with semantic colour on activation. Data matrices use 1px gap-grid with surface cells.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1400"/>
        <w:gridCol w:w="2160"/>
      </w:tblGrid>
      <w:tr>
        <w:tc>
          <w:tcPr>
            <w:tcW w:type="dxa" w:w="18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CFBFA"/>
                <w:sz w:val="16"/>
                <w:szCs w:val="16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CFBFA"/>
                <w:sz w:val="16"/>
                <w:szCs w:val="16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CFBFA"/>
                <w:sz w:val="16"/>
                <w:szCs w:val="16"/>
              </w:rPr>
              <w:t xml:space="preserve">BORDER</w:t>
            </w:r>
          </w:p>
        </w:tc>
        <w:tc>
          <w:tcPr>
            <w:tcW w:type="dxa" w:w="14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CFBFA"/>
                <w:sz w:val="16"/>
                <w:szCs w:val="16"/>
              </w:rPr>
              <w:t xml:space="preserve">RADIUS</w:t>
            </w:r>
          </w:p>
        </w:tc>
        <w:tc>
          <w:tcPr>
            <w:tcW w:type="dxa" w:w="21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CFBFA"/>
                <w:sz w:val="16"/>
                <w:szCs w:val="16"/>
              </w:rPr>
              <w:t xml:space="preserve">SHADOW</w:t>
            </w:r>
          </w:p>
        </w:tc>
      </w:tr>
      <w:tr>
        <w:tc>
          <w:tcPr>
            <w:tcW w:type="dxa" w:w="18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4"/>
                <w:szCs w:val="14"/>
              </w:rPr>
              <w:t xml:space="preserve">Nav Bar</w:t>
            </w:r>
          </w:p>
        </w:tc>
        <w:tc>
          <w:tcPr>
            <w:tcW w:type="dxa" w:w="22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4"/>
                <w:szCs w:val="14"/>
              </w:rPr>
              <w:t xml:space="preserve">surface #FCFBFA</w:t>
            </w:r>
          </w:p>
        </w:tc>
        <w:tc>
          <w:tcPr>
            <w:tcW w:type="dxa" w:w="18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4"/>
                <w:szCs w:val="14"/>
              </w:rPr>
              <w:t xml:space="preserve">bottom 1px borderBase</w:t>
            </w:r>
          </w:p>
        </w:tc>
        <w:tc>
          <w:tcPr>
            <w:tcW w:type="dxa" w:w="14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4"/>
                <w:szCs w:val="14"/>
              </w:rPr>
              <w:t xml:space="preserve">—</w:t>
            </w:r>
          </w:p>
        </w:tc>
        <w:tc>
          <w:tcPr>
            <w:tcW w:type="dxa" w:w="21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4"/>
                <w:szCs w:val="14"/>
              </w:rPr>
              <w:t xml:space="preserve">Sidebar</w:t>
            </w:r>
          </w:p>
        </w:tc>
        <w:tc>
          <w:tcPr>
            <w:tcW w:type="dxa" w:w="22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4"/>
                <w:szCs w:val="14"/>
              </w:rPr>
              <w:t xml:space="preserve">surface #FCFBFA</w:t>
            </w:r>
          </w:p>
        </w:tc>
        <w:tc>
          <w:tcPr>
            <w:tcW w:type="dxa" w:w="18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4"/>
                <w:szCs w:val="14"/>
              </w:rPr>
              <w:t xml:space="preserve">right 1px borderBase</w:t>
            </w:r>
          </w:p>
        </w:tc>
        <w:tc>
          <w:tcPr>
            <w:tcW w:type="dxa" w:w="14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4"/>
                <w:szCs w:val="14"/>
              </w:rPr>
              <w:t xml:space="preserve">—</w:t>
            </w:r>
          </w:p>
        </w:tc>
        <w:tc>
          <w:tcPr>
            <w:tcW w:type="dxa" w:w="21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4"/>
                <w:szCs w:val="14"/>
              </w:rPr>
              <w:t xml:space="preserve">4px 0 24px rgba(0,0,0,0.03)</w:t>
            </w:r>
          </w:p>
        </w:tc>
      </w:tr>
      <w:tr>
        <w:tc>
          <w:tcPr>
            <w:tcW w:type="dxa" w:w="18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4"/>
                <w:szCs w:val="14"/>
              </w:rPr>
              <w:t xml:space="preserve">Card (.ui-card)</w:t>
            </w:r>
          </w:p>
        </w:tc>
        <w:tc>
          <w:tcPr>
            <w:tcW w:type="dxa" w:w="22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4"/>
                <w:szCs w:val="14"/>
              </w:rPr>
              <w:t xml:space="preserve">surface #FCFBFA</w:t>
            </w:r>
          </w:p>
        </w:tc>
        <w:tc>
          <w:tcPr>
            <w:tcW w:type="dxa" w:w="18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4"/>
                <w:szCs w:val="14"/>
              </w:rPr>
              <w:t xml:space="preserve">1px borderBase</w:t>
            </w:r>
          </w:p>
        </w:tc>
        <w:tc>
          <w:tcPr>
            <w:tcW w:type="dxa" w:w="14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4"/>
                <w:szCs w:val="14"/>
              </w:rPr>
              <w:t xml:space="preserve">4px</w:t>
            </w:r>
          </w:p>
        </w:tc>
        <w:tc>
          <w:tcPr>
            <w:tcW w:type="dxa" w:w="21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4"/>
                <w:szCs w:val="14"/>
              </w:rPr>
              <w:t xml:space="preserve">Matrix Grid</w:t>
            </w:r>
          </w:p>
        </w:tc>
        <w:tc>
          <w:tcPr>
            <w:tcW w:type="dxa" w:w="22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4"/>
                <w:szCs w:val="14"/>
              </w:rPr>
              <w:t xml:space="preserve">surface cells / borderL gap</w:t>
            </w:r>
          </w:p>
        </w:tc>
        <w:tc>
          <w:tcPr>
            <w:tcW w:type="dxa" w:w="18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4"/>
                <w:szCs w:val="14"/>
              </w:rPr>
              <w:t xml:space="preserve">1px borderL</w:t>
            </w:r>
          </w:p>
        </w:tc>
        <w:tc>
          <w:tcPr>
            <w:tcW w:type="dxa" w:w="14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4"/>
                <w:szCs w:val="14"/>
              </w:rPr>
              <w:t xml:space="preserve">2px</w:t>
            </w:r>
          </w:p>
        </w:tc>
        <w:tc>
          <w:tcPr>
            <w:tcW w:type="dxa" w:w="21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4"/>
                <w:szCs w:val="14"/>
              </w:rPr>
              <w:t xml:space="preserve">0 1px 2px rgba(0,0,0,0.02)</w:t>
            </w:r>
          </w:p>
        </w:tc>
      </w:tr>
      <w:tr>
        <w:tc>
          <w:tcPr>
            <w:tcW w:type="dxa" w:w="18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4"/>
                <w:szCs w:val="14"/>
              </w:rPr>
              <w:t xml:space="preserve">Chip (default)</w:t>
            </w:r>
          </w:p>
        </w:tc>
        <w:tc>
          <w:tcPr>
            <w:tcW w:type="dxa" w:w="22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4"/>
                <w:szCs w:val="14"/>
              </w:rPr>
              <w:t xml:space="preserve">transparent</w:t>
            </w:r>
          </w:p>
        </w:tc>
        <w:tc>
          <w:tcPr>
            <w:tcW w:type="dxa" w:w="18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4"/>
                <w:szCs w:val="14"/>
              </w:rPr>
              <w:t xml:space="preserve">1px borderBase</w:t>
            </w:r>
          </w:p>
        </w:tc>
        <w:tc>
          <w:tcPr>
            <w:tcW w:type="dxa" w:w="14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4"/>
                <w:szCs w:val="14"/>
              </w:rPr>
              <w:t xml:space="preserve">12px (pill)</w:t>
            </w:r>
          </w:p>
        </w:tc>
        <w:tc>
          <w:tcPr>
            <w:tcW w:type="dxa" w:w="21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4"/>
                <w:szCs w:val="14"/>
              </w:rPr>
              <w:t xml:space="preserve">Chip (active)</w:t>
            </w:r>
          </w:p>
        </w:tc>
        <w:tc>
          <w:tcPr>
            <w:tcW w:type="dxa" w:w="22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4"/>
                <w:szCs w:val="14"/>
              </w:rPr>
              <w:t xml:space="preserve">Semantic colour fill</w:t>
            </w:r>
          </w:p>
        </w:tc>
        <w:tc>
          <w:tcPr>
            <w:tcW w:type="dxa" w:w="18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4"/>
                <w:szCs w:val="14"/>
              </w:rPr>
              <w:t xml:space="preserve">transparent</w:t>
            </w:r>
          </w:p>
        </w:tc>
        <w:tc>
          <w:tcPr>
            <w:tcW w:type="dxa" w:w="14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4"/>
                <w:szCs w:val="14"/>
              </w:rPr>
              <w:t xml:space="preserve">12px (pill)</w:t>
            </w:r>
          </w:p>
        </w:tc>
        <w:tc>
          <w:tcPr>
            <w:tcW w:type="dxa" w:w="21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4"/>
                <w:szCs w:val="14"/>
              </w:rPr>
              <w:t xml:space="preserve">Range Track</w:t>
            </w:r>
          </w:p>
        </w:tc>
        <w:tc>
          <w:tcPr>
            <w:tcW w:type="dxa" w:w="22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4"/>
                <w:szCs w:val="14"/>
              </w:rPr>
              <w:t xml:space="preserve">borderBase #DBD6CD</w:t>
            </w:r>
          </w:p>
        </w:tc>
        <w:tc>
          <w:tcPr>
            <w:tcW w:type="dxa" w:w="18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4"/>
                <w:szCs w:val="14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4"/>
                <w:szCs w:val="14"/>
              </w:rPr>
              <w:t xml:space="preserve">0</w:t>
            </w:r>
          </w:p>
        </w:tc>
        <w:tc>
          <w:tcPr>
            <w:tcW w:type="dxa" w:w="21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4"/>
                <w:szCs w:val="14"/>
              </w:rPr>
              <w:t xml:space="preserve">Range Thumb</w:t>
            </w:r>
          </w:p>
        </w:tc>
        <w:tc>
          <w:tcPr>
            <w:tcW w:type="dxa" w:w="22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4"/>
                <w:szCs w:val="14"/>
              </w:rPr>
              <w:t xml:space="preserve">ink #2A2520</w:t>
            </w:r>
          </w:p>
        </w:tc>
        <w:tc>
          <w:tcPr>
            <w:tcW w:type="dxa" w:w="18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4"/>
                <w:szCs w:val="14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4"/>
                <w:szCs w:val="14"/>
              </w:rPr>
              <w:t xml:space="preserve">2px</w:t>
            </w:r>
          </w:p>
        </w:tc>
        <w:tc>
          <w:tcPr>
            <w:tcW w:type="dxa" w:w="21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4"/>
                <w:szCs w:val="14"/>
              </w:rPr>
              <w:t xml:space="preserve">Inset Panel</w:t>
            </w:r>
          </w:p>
        </w:tc>
        <w:tc>
          <w:tcPr>
            <w:tcW w:type="dxa" w:w="22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4"/>
                <w:szCs w:val="14"/>
              </w:rPr>
              <w:t xml:space="preserve">bg #F8F7F4</w:t>
            </w:r>
          </w:p>
        </w:tc>
        <w:tc>
          <w:tcPr>
            <w:tcW w:type="dxa" w:w="18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4"/>
                <w:szCs w:val="14"/>
              </w:rPr>
              <w:t xml:space="preserve">x-axis 1px borderBase</w:t>
            </w:r>
          </w:p>
        </w:tc>
        <w:tc>
          <w:tcPr>
            <w:tcW w:type="dxa" w:w="14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4"/>
                <w:szCs w:val="14"/>
              </w:rPr>
              <w:t xml:space="preserve">2px</w:t>
            </w:r>
          </w:p>
        </w:tc>
        <w:tc>
          <w:tcPr>
            <w:tcW w:type="dxa" w:w="21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4"/>
                <w:szCs w:val="14"/>
              </w:rPr>
              <w:t xml:space="preserve">inset</w:t>
            </w:r>
          </w:p>
        </w:tc>
      </w:tr>
    </w:tbl>
    <w:p>
      <w:r>
        <w:br w:type="page"/>
      </w:r>
    </w:p>
    <w:p>
      <w:pPr>
        <w:spacing w:before="480" w:after="120"/>
      </w:pPr>
      <w:r>
        <w:rPr>
          <w:rFonts w:ascii="JetBrains Mono" w:cs="JetBrains Mono" w:eastAsia="JetBrains Mono" w:hAnsi="JetBrains Mono"/>
          <w:b/>
          <w:bCs/>
          <w:caps/>
          <w:color w:val="2A2520"/>
          <w:spacing w:val="60"/>
          <w:sz w:val="20"/>
          <w:szCs w:val="20"/>
        </w:rPr>
        <w:t xml:space="preserve">07  Interaction &amp; Microdetail</w:t>
      </w:r>
    </w:p>
    <w:p>
      <w:pPr>
        <w:pBdr>
          <w:bottom w:val="single" w:color="DBD6CD" w:sz="4" w:space="8"/>
        </w:pBdr>
        <w:spacing w:before="100" w:after="200"/>
      </w:pPr>
    </w:p>
    <w:p>
      <w:pPr>
        <w:spacing w:after="120" w:line="312"/>
      </w:pPr>
      <w:r>
        <w:rPr>
          <w:rFonts w:ascii="Noto Sans TC" w:cs="Noto Sans TC" w:eastAsia="Noto Sans TC" w:hAnsi="Noto Sans TC"/>
          <w:color w:val="5A5550"/>
          <w:sz w:val="20"/>
          <w:szCs w:val="20"/>
        </w:rPr>
        <w:t xml:space="preserve">Minimal, physical interactions. Transitions under 200ms. Scrollbars are 4px, nearly invisible. Canvas supports pointer capture for drag/pan.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CFBFA"/>
                <w:sz w:val="16"/>
                <w:szCs w:val="16"/>
              </w:rPr>
              <w:t xml:space="preserve">ELEMENT</w:t>
            </w:r>
          </w:p>
        </w:tc>
        <w:tc>
          <w:tcPr>
            <w:tcW w:type="dxa" w:w="61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CFBFA"/>
                <w:sz w:val="16"/>
                <w:szCs w:val="16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6"/>
                <w:szCs w:val="16"/>
              </w:rPr>
              <w:t xml:space="preserve">Scrollbar</w:t>
            </w:r>
          </w:p>
        </w:tc>
        <w:tc>
          <w:tcPr>
            <w:tcW w:type="dxa" w:w="61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6"/>
                <w:szCs w:val="16"/>
              </w:rPr>
              <w:t xml:space="preserve">4px wide / transparent track / borderBase thumb / sub on hover</w:t>
            </w:r>
          </w:p>
        </w:tc>
      </w:tr>
      <w:tr>
        <w:tc>
          <w:tcPr>
            <w:tcW w:type="dxa" w:w="32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6"/>
                <w:szCs w:val="16"/>
              </w:rPr>
              <w:t xml:space="preserve">Slider thumb hover</w:t>
            </w:r>
          </w:p>
        </w:tc>
        <w:tc>
          <w:tcPr>
            <w:tcW w:type="dxa" w:w="61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6"/>
                <w:szCs w:val="16"/>
              </w:rPr>
              <w:t xml:space="preserve">transform: scale(1.2)</w:t>
            </w:r>
          </w:p>
        </w:tc>
      </w:tr>
      <w:tr>
        <w:tc>
          <w:tcPr>
            <w:tcW w:type="dxa" w:w="32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6"/>
                <w:szCs w:val="16"/>
              </w:rPr>
              <w:t xml:space="preserve">Chip transition</w:t>
            </w:r>
          </w:p>
        </w:tc>
        <w:tc>
          <w:tcPr>
            <w:tcW w:type="dxa" w:w="61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6"/>
                <w:szCs w:val="16"/>
              </w:rPr>
              <w:t xml:space="preserve">all 0.2s ease</w:t>
            </w:r>
          </w:p>
        </w:tc>
      </w:tr>
      <w:tr>
        <w:tc>
          <w:tcPr>
            <w:tcW w:type="dxa" w:w="32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6"/>
                <w:szCs w:val="16"/>
              </w:rPr>
              <w:t xml:space="preserve">Canvas cursor</w:t>
            </w:r>
          </w:p>
        </w:tc>
        <w:tc>
          <w:tcPr>
            <w:tcW w:type="dxa" w:w="61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6"/>
                <w:szCs w:val="16"/>
              </w:rPr>
              <w:t xml:space="preserve">grab (idle) / grabbing (active)</w:t>
            </w:r>
          </w:p>
        </w:tc>
      </w:tr>
      <w:tr>
        <w:tc>
          <w:tcPr>
            <w:tcW w:type="dxa" w:w="32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6"/>
                <w:szCs w:val="16"/>
              </w:rPr>
              <w:t xml:space="preserve">Drag handle</w:t>
            </w:r>
          </w:p>
        </w:tc>
        <w:tc>
          <w:tcPr>
            <w:tcW w:type="dxa" w:w="61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6"/>
                <w:szCs w:val="16"/>
              </w:rPr>
              <w:t xml:space="preserve">28px halo rgba(gold, 0.15) + 8px solid #FFCF33 dot + 2px ink stroke</w:t>
            </w:r>
          </w:p>
        </w:tc>
      </w:tr>
      <w:tr>
        <w:tc>
          <w:tcPr>
            <w:tcW w:type="dxa" w:w="32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6"/>
                <w:szCs w:val="16"/>
              </w:rPr>
              <w:t xml:space="preserve">Font smoothing</w:t>
            </w:r>
          </w:p>
        </w:tc>
        <w:tc>
          <w:tcPr>
            <w:tcW w:type="dxa" w:w="61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6"/>
                <w:szCs w:val="16"/>
              </w:rPr>
              <w:t xml:space="preserve">-webkit-font-smoothing: antialiased</w:t>
            </w:r>
          </w:p>
        </w:tc>
      </w:tr>
      <w:tr>
        <w:tc>
          <w:tcPr>
            <w:tcW w:type="dxa" w:w="32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6"/>
                <w:szCs w:val="16"/>
              </w:rPr>
              <w:t xml:space="preserve">Label halo (canvas)</w:t>
            </w:r>
          </w:p>
        </w:tc>
        <w:tc>
          <w:tcPr>
            <w:tcW w:type="dxa" w:w="61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6"/>
                <w:szCs w:val="16"/>
              </w:rPr>
              <w:t xml:space="preserve">6px stroke #FCFBFA + 2px stroke bg, screen-space sizing</w:t>
            </w:r>
          </w:p>
        </w:tc>
      </w:tr>
      <w:tr>
        <w:tc>
          <w:tcPr>
            <w:tcW w:type="dxa" w:w="32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6"/>
                <w:szCs w:val="16"/>
              </w:rPr>
              <w:t xml:space="preserve">Arrow head</w:t>
            </w:r>
          </w:p>
        </w:tc>
        <w:tc>
          <w:tcPr>
            <w:tcW w:type="dxa" w:w="61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6"/>
                <w:szCs w:val="16"/>
              </w:rPr>
              <w:t xml:space="preserve">Proportional (w*3+6)/scale, 20° half-angle</w:t>
            </w:r>
          </w:p>
        </w:tc>
      </w:tr>
      <w:tr>
        <w:tc>
          <w:tcPr>
            <w:tcW w:type="dxa" w:w="32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6"/>
                <w:szCs w:val="16"/>
              </w:rPr>
              <w:t xml:space="preserve">Dashed projection</w:t>
            </w:r>
          </w:p>
        </w:tc>
        <w:tc>
          <w:tcPr>
            <w:tcW w:type="dxa" w:w="61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6"/>
                <w:szCs w:val="16"/>
              </w:rPr>
              <w:t xml:space="preserve">6px on / 6px off (scale-adjusted)</w:t>
            </w:r>
          </w:p>
        </w:tc>
      </w:tr>
    </w:tbl>
    <w:p>
      <w:r>
        <w:br w:type="page"/>
      </w:r>
    </w:p>
    <w:p>
      <w:pPr>
        <w:spacing w:before="480" w:after="120"/>
      </w:pPr>
      <w:r>
        <w:rPr>
          <w:rFonts w:ascii="JetBrains Mono" w:cs="JetBrains Mono" w:eastAsia="JetBrains Mono" w:hAnsi="JetBrains Mono"/>
          <w:b/>
          <w:bCs/>
          <w:caps/>
          <w:color w:val="2A2520"/>
          <w:spacing w:val="60"/>
          <w:sz w:val="20"/>
          <w:szCs w:val="20"/>
        </w:rPr>
        <w:t xml:space="preserve">08  Canvas Rendering</w:t>
      </w:r>
    </w:p>
    <w:p>
      <w:pPr>
        <w:pBdr>
          <w:bottom w:val="single" w:color="DBD6CD" w:sz="4" w:space="8"/>
        </w:pBdr>
        <w:spacing w:before="100" w:after="200"/>
      </w:pPr>
    </w:p>
    <w:p>
      <w:pPr>
        <w:spacing w:after="120" w:line="312"/>
      </w:pPr>
      <w:r>
        <w:rPr>
          <w:rFonts w:ascii="Noto Sans TC" w:cs="Noto Sans TC" w:eastAsia="Noto Sans TC" w:hAnsi="Noto Sans TC"/>
          <w:color w:val="5A5550"/>
          <w:sz w:val="20"/>
          <w:szCs w:val="20"/>
        </w:rPr>
        <w:t xml:space="preserve">Mathematical coordinate system (y-up). All stroke widths scale with zoom. Labels render at fixed screen-pixel size with light halo for legibility.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CFBFA"/>
                <w:sz w:val="16"/>
                <w:szCs w:val="16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JetBrains Mono" w:cs="JetBrains Mono" w:eastAsia="JetBrains Mono" w:hAnsi="JetBrains Mono"/>
                <w:b/>
                <w:bCs/>
                <w:color w:val="FCFBFA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6"/>
                <w:szCs w:val="16"/>
              </w:rPr>
              <w:t xml:space="preserve">Background</w:t>
            </w:r>
          </w:p>
        </w:tc>
        <w:tc>
          <w:tcPr>
            <w:tcW w:type="dxa" w:w="61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6"/>
                <w:szCs w:val="16"/>
              </w:rPr>
              <w:t xml:space="preserve">#F8F7F4 (explicit fill, not CSS)</w:t>
            </w:r>
          </w:p>
        </w:tc>
      </w:tr>
      <w:tr>
        <w:tc>
          <w:tcPr>
            <w:tcW w:type="dxa" w:w="32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6"/>
                <w:szCs w:val="16"/>
              </w:rPr>
              <w:t xml:space="preserve">Grid lines</w:t>
            </w:r>
          </w:p>
        </w:tc>
        <w:tc>
          <w:tcPr>
            <w:tcW w:type="dxa" w:w="61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6"/>
                <w:szCs w:val="16"/>
              </w:rPr>
              <w:t xml:space="preserve">1.5px (scaled), borderL #E8E4DB</w:t>
            </w:r>
          </w:p>
        </w:tc>
      </w:tr>
      <w:tr>
        <w:tc>
          <w:tcPr>
            <w:tcW w:type="dxa" w:w="32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6"/>
                <w:szCs w:val="16"/>
              </w:rPr>
              <w:t xml:space="preserve">Axis lines</w:t>
            </w:r>
          </w:p>
        </w:tc>
        <w:tc>
          <w:tcPr>
            <w:tcW w:type="dxa" w:w="61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6"/>
                <w:szCs w:val="16"/>
              </w:rPr>
              <w:t xml:space="preserve">2.5px (scaled), ink at 40% opacity</w:t>
            </w:r>
          </w:p>
        </w:tc>
      </w:tr>
      <w:tr>
        <w:tc>
          <w:tcPr>
            <w:tcW w:type="dxa" w:w="32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6"/>
                <w:szCs w:val="16"/>
              </w:rPr>
              <w:t xml:space="preserve">Contravariant stroke</w:t>
            </w:r>
          </w:p>
        </w:tc>
        <w:tc>
          <w:tcPr>
            <w:tcW w:type="dxa" w:w="61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6"/>
                <w:szCs w:val="16"/>
              </w:rPr>
              <w:t xml:space="preserve">5px scaled, contra #4A6B8C</w:t>
            </w:r>
          </w:p>
        </w:tc>
      </w:tr>
      <w:tr>
        <w:tc>
          <w:tcPr>
            <w:tcW w:type="dxa" w:w="32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6"/>
                <w:szCs w:val="16"/>
              </w:rPr>
              <w:t xml:space="preserve">Covariant stroke</w:t>
            </w:r>
          </w:p>
        </w:tc>
        <w:tc>
          <w:tcPr>
            <w:tcW w:type="dxa" w:w="61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6"/>
                <w:szCs w:val="16"/>
              </w:rPr>
              <w:t xml:space="preserve">4px scaled, dev #C0392B</w:t>
            </w:r>
          </w:p>
        </w:tc>
      </w:tr>
      <w:tr>
        <w:tc>
          <w:tcPr>
            <w:tcW w:type="dxa" w:w="32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6"/>
                <w:szCs w:val="16"/>
              </w:rPr>
              <w:t xml:space="preserve">Dual basis stroke</w:t>
            </w:r>
          </w:p>
        </w:tc>
        <w:tc>
          <w:tcPr>
            <w:tcW w:type="dxa" w:w="61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6"/>
                <w:szCs w:val="16"/>
              </w:rPr>
              <w:t xml:space="preserve">3.5px scaled, dual #D35400</w:t>
            </w:r>
          </w:p>
        </w:tc>
      </w:tr>
      <w:tr>
        <w:tc>
          <w:tcPr>
            <w:tcW w:type="dxa" w:w="32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6"/>
                <w:szCs w:val="16"/>
              </w:rPr>
              <w:t xml:space="preserve">Main vector stroke</w:t>
            </w:r>
          </w:p>
        </w:tc>
        <w:tc>
          <w:tcPr>
            <w:tcW w:type="dxa" w:w="61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6"/>
                <w:szCs w:val="16"/>
              </w:rPr>
              <w:t xml:space="preserve">5px scaled, accent #E6B300</w:t>
            </w:r>
          </w:p>
        </w:tc>
      </w:tr>
      <w:tr>
        <w:tc>
          <w:tcPr>
            <w:tcW w:type="dxa" w:w="32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6"/>
                <w:szCs w:val="16"/>
              </w:rPr>
              <w:t xml:space="preserve">Label font</w:t>
            </w:r>
          </w:p>
        </w:tc>
        <w:tc>
          <w:tcPr>
            <w:tcW w:type="dxa" w:w="61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6"/>
                <w:szCs w:val="16"/>
              </w:rPr>
              <w:t xml:space="preserve">Noto Sans TC 700 15px, screen-space (zoom-independent)</w:t>
            </w:r>
          </w:p>
        </w:tc>
      </w:tr>
      <w:tr>
        <w:tc>
          <w:tcPr>
            <w:tcW w:type="dxa" w:w="320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b/>
                <w:bCs/>
                <w:color w:val="2A2520"/>
                <w:sz w:val="16"/>
                <w:szCs w:val="16"/>
              </w:rPr>
              <w:t xml:space="preserve">Right-angle marker</w:t>
            </w:r>
          </w:p>
        </w:tc>
        <w:tc>
          <w:tcPr>
            <w:tcW w:type="dxa" w:w="6160"/>
            <w:tcBorders>
              <w:top w:val="single" w:color="DBD6CD" w:sz="1"/>
              <w:left w:val="single" w:color="DBD6CD" w:sz="1"/>
              <w:bottom w:val="single" w:color="DBD6CD" w:sz="1"/>
              <w:right w:val="single" w:color="DBD6C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rFonts w:ascii="JetBrains Mono" w:cs="JetBrains Mono" w:eastAsia="JetBrains Mono" w:hAnsi="JetBrains Mono"/>
                <w:color w:val="5A5550"/>
                <w:sz w:val="16"/>
                <w:szCs w:val="16"/>
              </w:rPr>
              <w:t xml:space="preserve">12px scaled, 2.5px stroke, miter join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rFonts w:ascii="JetBrains Mono" w:cs="JetBrains Mono" w:eastAsia="JetBrains Mono" w:hAnsi="JetBrains Mono"/>
          <w:color w:val="DBD6CD"/>
          <w:spacing w:val="80"/>
          <w:sz w:val="16"/>
          <w:szCs w:val="16"/>
        </w:rPr>
        <w:t xml:space="preserve">—  END 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D6CD" w:sz="2" w:space="8"/>
      </w:pBdr>
      <w:tabs>
        <w:tab w:val="right" w:pos="9026"/>
      </w:tabs>
    </w:pPr>
    <w:r>
      <w:rPr>
        <w:rFonts w:ascii="JetBrains Mono" w:cs="JetBrains Mono" w:eastAsia="JetBrains Mono" w:hAnsi="JetBrains Mono"/>
        <w:color w:val="7A756C"/>
        <w:sz w:val="14"/>
        <w:szCs w:val="14"/>
      </w:rPr>
      <w:t xml:space="preserve">Confidential</w:t>
    </w:r>
    <w:r>
      <w:t xml:space="preserve">	</w:t>
    </w:r>
    <w:r>
      <w:rPr>
        <w:rFonts w:ascii="JetBrains Mono" w:cs="JetBrains Mono" w:eastAsia="JetBrains Mono" w:hAnsi="JetBrains Mono"/>
        <w:color w:val="7A756C"/>
        <w:sz w:val="14"/>
        <w:szCs w:val="14"/>
      </w:rPr>
      <w:t xml:space="preserve">Page </w:t>
    </w:r>
    <w:r>
      <w:rPr>
        <w:rFonts w:ascii="JetBrains Mono" w:cs="JetBrains Mono" w:eastAsia="JetBrains Mono" w:hAnsi="JetBrains Mono"/>
        <w:color w:val="7A756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BD6CD" w:sz="2" w:space="8"/>
      </w:pBdr>
      <w:tabs>
        <w:tab w:val="right" w:pos="9026"/>
      </w:tabs>
    </w:pPr>
    <w:r>
      <w:rPr>
        <w:rFonts w:ascii="JetBrains Mono" w:cs="JetBrains Mono" w:eastAsia="JetBrains Mono" w:hAnsi="JetBrains Mono"/>
        <w:b/>
        <w:bCs/>
        <w:color w:val="2A2520"/>
        <w:spacing w:val="60"/>
        <w:sz w:val="14"/>
        <w:szCs w:val="14"/>
      </w:rPr>
      <w:t xml:space="preserve">PHYSICS_LAB</w:t>
    </w:r>
    <w:r>
      <w:rPr>
        <w:rFonts w:ascii="JetBrains Mono" w:cs="JetBrains Mono" w:eastAsia="JetBrains Mono" w:hAnsi="JetBrains Mono"/>
        <w:color w:val="7A756C"/>
        <w:spacing w:val="40"/>
        <w:sz w:val="14"/>
        <w:szCs w:val="14"/>
      </w:rPr>
      <w:t xml:space="preserve">	UI DESIGN SYSTEM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TC" w:cs="Noto Sans TC" w:eastAsia="Noto Sans TC" w:hAnsi="Noto Sans TC"/>
        <w:color w:val="2A252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JetBrains Mono" w:cs="JetBrains Mono" w:eastAsia="JetBrains Mono" w:hAnsi="JetBrains Mono"/>
      <w:b/>
      <w:bCs/>
      <w:color w:val="2A252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2026-03-13T08:28:21.437Z</dcterms:created>
  <dcterms:modified xsi:type="dcterms:W3CDTF">2026-03-13T08:28:21.438Z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