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4"/>
          <w:szCs w:val="24"/>
          <w:lang w:val="fr-CA"/>
        </w:rPr>
        <w:id w:val="-1736081850"/>
        <w:docPartObj>
          <w:docPartGallery w:val="Cover Pages"/>
          <w:docPartUnique/>
        </w:docPartObj>
      </w:sdtPr>
      <w:sdtEndPr>
        <w:rPr>
          <w:rFonts w:eastAsiaTheme="minorEastAsia"/>
          <w:sz w:val="22"/>
          <w:szCs w:val="22"/>
        </w:rPr>
      </w:sdtEndPr>
      <w:sdtContent>
        <w:p w14:paraId="35AC486A" w14:textId="2B7BED14" w:rsidR="00614D82" w:rsidRPr="00087F45" w:rsidRDefault="00000000" w:rsidP="00087F45">
          <w:pPr>
            <w:pStyle w:val="Sansinterligne"/>
            <w:rPr>
              <w:lang w:val="fr-CA"/>
            </w:rPr>
          </w:pPr>
          <w:r>
            <w:rPr>
              <w:noProof/>
              <w:lang w:val="fr-CA"/>
            </w:rPr>
            <w:pict w14:anchorId="384D796B">
              <v:group id="Groupe 26" o:spid="_x0000_s1040" style="position:absolute;margin-left:0;margin-top:0;width:201.95pt;height:751.8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41"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42" type="#_x0000_t15" style="position:absolute;top:14668;width:2194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style="mso-next-textbox:#Pentagone 4"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29T00:00:00Z">
                            <w:dateFormat w:val="dd/MM/yyyy"/>
                            <w:lid w:val="fr-FR"/>
                            <w:storeMappedDataAs w:val="dateTime"/>
                            <w:calendar w:val="gregorian"/>
                          </w:date>
                        </w:sdtPr>
                        <w:sdtContent>
                          <w:p w14:paraId="33AC0792" w14:textId="4C7E0067" w:rsidR="00614D82" w:rsidRDefault="00614D82">
                            <w:pPr>
                              <w:pStyle w:val="Sansinterligne"/>
                              <w:jc w:val="right"/>
                              <w:rPr>
                                <w:color w:val="FFFFFF" w:themeColor="background1"/>
                                <w:sz w:val="28"/>
                                <w:szCs w:val="28"/>
                              </w:rPr>
                            </w:pPr>
                            <w:r>
                              <w:rPr>
                                <w:color w:val="FFFFFF" w:themeColor="background1"/>
                                <w:sz w:val="28"/>
                                <w:szCs w:val="28"/>
                                <w:lang w:val="fr-FR"/>
                              </w:rPr>
                              <w:t>29/06/2026</w:t>
                            </w:r>
                          </w:p>
                        </w:sdtContent>
                      </w:sdt>
                    </w:txbxContent>
                  </v:textbox>
                </v:shape>
                <v:group id="Groupe 5" o:spid="_x0000_s104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4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45"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46"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47"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48"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49"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50"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51"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52"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53"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54"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55"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56"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5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58"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59"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60"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61"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62"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63"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64"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65"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66"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67"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68"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Pr>
              <w:noProof/>
              <w:lang w:val="fr-CA"/>
            </w:rPr>
            <w:pict w14:anchorId="028BCCE0">
              <v:shapetype id="_x0000_t202" coordsize="21600,21600" o:spt="202" path="m,l,21600r21600,l21600,xe">
                <v:stroke joinstyle="miter"/>
                <v:path gradientshapeok="t" o:connecttype="rect"/>
              </v:shapetype>
              <v:shape id="Zone de texte 28" o:spid="_x0000_s1039" type="#_x0000_t202" style="position:absolute;margin-left:0;margin-top:0;width:275.15pt;height:28.1pt;z-index:251661312;visibility:visible;mso-width-percent:450;mso-left-percent:420;mso-top-percent:880;mso-position-horizontal-relative:page;mso-position-vertical-relative:page;mso-width-percent:450;mso-left-percent:420;mso-top-percent:88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next-textbox:#Zone de texte 28;mso-fit-shape-to-text:t" inset="0,0,0,0">
                  <w:txbxContent>
                    <w:p w14:paraId="66E76579" w14:textId="54C8EB98" w:rsidR="00614D82" w:rsidRDefault="00000000">
                      <w:pPr>
                        <w:pStyle w:val="Sansinterligne"/>
                        <w:rPr>
                          <w:color w:val="156082" w:themeColor="accent1"/>
                          <w:sz w:val="26"/>
                          <w:szCs w:val="26"/>
                        </w:rPr>
                      </w:pPr>
                      <w:sdt>
                        <w:sdtPr>
                          <w:rPr>
                            <w:color w:val="002060"/>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14D82" w:rsidRPr="009D3236">
                            <w:rPr>
                              <w:color w:val="002060"/>
                              <w:sz w:val="26"/>
                              <w:szCs w:val="26"/>
                            </w:rPr>
                            <w:t>Maxence Degni</w:t>
                          </w:r>
                        </w:sdtContent>
                      </w:sdt>
                    </w:p>
                    <w:p w14:paraId="562CC9F1" w14:textId="003C8D90" w:rsidR="00614D82"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614D82">
                            <w:rPr>
                              <w:caps/>
                              <w:color w:val="595959" w:themeColor="text1" w:themeTint="A6"/>
                              <w:sz w:val="20"/>
                              <w:szCs w:val="20"/>
                            </w:rPr>
                            <w:t xml:space="preserve">     </w:t>
                          </w:r>
                        </w:sdtContent>
                      </w:sdt>
                    </w:p>
                  </w:txbxContent>
                </v:textbox>
                <w10:wrap anchorx="page" anchory="page"/>
              </v:shape>
            </w:pict>
          </w:r>
          <w:r>
            <w:rPr>
              <w:noProof/>
              <w:lang w:val="fr-CA"/>
            </w:rPr>
            <w:pict w14:anchorId="2FB36C3D">
              <v:shape id="Zone de texte 30" o:spid="_x0000_s1038" type="#_x0000_t202" style="position:absolute;margin-left:0;margin-top:0;width:275.15pt;height:125.85pt;z-index:251660288;visibility:visible;mso-width-percent:450;mso-left-percent:420;mso-top-percent:175;mso-position-horizontal-relative:page;mso-position-vertical-relative:page;mso-width-percent:450;mso-left-percent:420;mso-top-percent:175;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next-textbox:#Zone de texte 30;mso-fit-shape-to-text:t" inset="0,0,0,0">
                  <w:txbxContent>
                    <w:p w14:paraId="73ADBC83" w14:textId="6137A21C" w:rsidR="00614D82" w:rsidRPr="00087F45" w:rsidRDefault="00000000">
                      <w:pPr>
                        <w:pStyle w:val="Sansinterligne"/>
                        <w:rPr>
                          <w:rFonts w:asciiTheme="majorHAnsi" w:eastAsiaTheme="majorEastAsia" w:hAnsiTheme="majorHAnsi" w:cstheme="majorBidi"/>
                          <w:color w:val="002060"/>
                          <w:sz w:val="72"/>
                          <w:lang w:val="fr-CA"/>
                        </w:rPr>
                      </w:pPr>
                      <w:sdt>
                        <w:sdtPr>
                          <w:rPr>
                            <w:rFonts w:asciiTheme="majorHAnsi" w:eastAsiaTheme="majorEastAsia" w:hAnsiTheme="majorHAnsi" w:cstheme="majorBidi"/>
                            <w:b/>
                            <w:bCs/>
                            <w:color w:val="002060"/>
                            <w:sz w:val="44"/>
                            <w:szCs w:val="44"/>
                            <w:lang w:val="fr-CA"/>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614D82" w:rsidRPr="00087F45">
                            <w:rPr>
                              <w:rFonts w:asciiTheme="majorHAnsi" w:eastAsiaTheme="majorEastAsia" w:hAnsiTheme="majorHAnsi" w:cstheme="majorBidi"/>
                              <w:b/>
                              <w:bCs/>
                              <w:color w:val="002060"/>
                              <w:sz w:val="44"/>
                              <w:szCs w:val="44"/>
                              <w:lang w:val="fr-CA"/>
                            </w:rPr>
                            <w:t>RAPPORT D’ANALYSE DE PERFORMANCE DES VENTES</w:t>
                          </w:r>
                        </w:sdtContent>
                      </w:sdt>
                    </w:p>
                    <w:p w14:paraId="6B25DA75" w14:textId="470F0F31" w:rsidR="00614D82" w:rsidRPr="009D3236" w:rsidRDefault="00000000">
                      <w:pPr>
                        <w:spacing w:before="120"/>
                        <w:rPr>
                          <w:color w:val="002060"/>
                          <w:sz w:val="36"/>
                          <w:szCs w:val="36"/>
                          <w:lang w:val="fr-CA"/>
                        </w:rPr>
                      </w:pPr>
                      <w:sdt>
                        <w:sdtPr>
                          <w:rPr>
                            <w:color w:val="002060"/>
                            <w:lang w:val="fr-CA"/>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14D82" w:rsidRPr="009D3236">
                            <w:rPr>
                              <w:color w:val="002060"/>
                              <w:lang w:val="fr-CA"/>
                            </w:rPr>
                            <w:t>Projet Data Analyst- Tableau de bord interactif sous Ms Excel</w:t>
                          </w:r>
                        </w:sdtContent>
                      </w:sdt>
                    </w:p>
                  </w:txbxContent>
                </v:textbox>
                <w10:wrap anchorx="page" anchory="page"/>
              </v:shape>
            </w:pict>
          </w:r>
        </w:p>
        <w:p w14:paraId="449AFC37" w14:textId="0621A270" w:rsidR="00614D82" w:rsidRPr="00087F45" w:rsidRDefault="00614D82" w:rsidP="00087F45">
          <w:pPr>
            <w:rPr>
              <w:lang w:val="fr-CA"/>
            </w:rPr>
          </w:pPr>
          <w:r w:rsidRPr="00087F45">
            <w:rPr>
              <w:lang w:val="fr-CA"/>
            </w:rPr>
            <w:br w:type="page"/>
          </w:r>
        </w:p>
      </w:sdtContent>
    </w:sdt>
    <w:sdt>
      <w:sdtPr>
        <w:rPr>
          <w:rFonts w:asciiTheme="minorHAnsi" w:eastAsiaTheme="minorEastAsia" w:hAnsiTheme="minorHAnsi" w:cstheme="minorBidi"/>
          <w:color w:val="auto"/>
          <w:sz w:val="22"/>
          <w:szCs w:val="22"/>
          <w:lang w:val="fr-CA"/>
        </w:rPr>
        <w:id w:val="2050793050"/>
        <w:docPartObj>
          <w:docPartGallery w:val="Table of Contents"/>
          <w:docPartUnique/>
        </w:docPartObj>
      </w:sdtPr>
      <w:sdtEndPr>
        <w:rPr>
          <w:b/>
          <w:bCs/>
        </w:rPr>
      </w:sdtEndPr>
      <w:sdtContent>
        <w:p w14:paraId="656878E4" w14:textId="77777777" w:rsidR="00977DF3" w:rsidRDefault="00977DF3">
          <w:pPr>
            <w:pStyle w:val="En-ttedetabledesmatires"/>
            <w:spacing w:before="480" w:after="280"/>
            <w:jc w:val="center"/>
            <w:rPr>
              <w:kern w:val="2"/>
              <w:lang w:val="fr-CA" w:eastAsia="fr-CA"/>
              <w14:ligatures w14:val="standardContextual"/>
            </w:rPr>
          </w:pPr>
          <w:r>
            <w:rPr>
              <w:b/>
              <w:bCs/>
              <w:sz w:val="44"/>
              <w:szCs w:val="44"/>
            </w:rPr>
            <w:t>Table des matières</w:t>
          </w:r>
        </w:p>
        <w:p w14:paraId="047A6119" w14:textId="429D778F" w:rsidR="00977DF3" w:rsidRDefault="00C16F2E">
          <w:pPr>
            <w:pStyle w:val="TM1"/>
            <w:tabs>
              <w:tab w:val="right" w:leader="dot" w:pos="10070"/>
            </w:tabs>
            <w:rPr>
              <w:rFonts w:cstheme="minorBidi"/>
              <w:noProof/>
              <w:kern w:val="2"/>
              <w:sz w:val="24"/>
              <w:szCs w:val="24"/>
              <w14:ligatures w14:val="standardContextual"/>
            </w:rPr>
          </w:pPr>
          <w:r w:rsidRPr="00087F45">
            <w:fldChar w:fldCharType="begin"/>
          </w:r>
          <w:r w:rsidRPr="00087F45">
            <w:instrText xml:space="preserve"> TOC \o "1-3" \h \z \u </w:instrText>
          </w:r>
          <w:r w:rsidRPr="00087F45">
            <w:fldChar w:fldCharType="separate"/>
          </w:r>
          <w:hyperlink w:anchor="_Toc234949816" w:history="1">
            <w:r w:rsidR="00977DF3" w:rsidRPr="00C53D3B">
              <w:rPr>
                <w:rStyle w:val="Lienhypertexte"/>
                <w:rFonts w:ascii="Aptos" w:hAnsi="Aptos"/>
                <w:noProof/>
              </w:rPr>
              <w:t>1. Résumé exécutif</w:t>
            </w:r>
            <w:r w:rsidR="00977DF3">
              <w:rPr>
                <w:noProof/>
                <w:webHidden/>
              </w:rPr>
              <w:tab/>
            </w:r>
            <w:r w:rsidR="00977DF3">
              <w:rPr>
                <w:noProof/>
                <w:webHidden/>
              </w:rPr>
              <w:fldChar w:fldCharType="begin"/>
            </w:r>
            <w:r w:rsidR="00977DF3">
              <w:rPr>
                <w:noProof/>
                <w:webHidden/>
              </w:rPr>
              <w:instrText xml:space="preserve"> PAGEREF _Toc234949816 \h </w:instrText>
            </w:r>
            <w:r w:rsidR="00977DF3">
              <w:rPr>
                <w:noProof/>
                <w:webHidden/>
              </w:rPr>
            </w:r>
            <w:r w:rsidR="00977DF3">
              <w:rPr>
                <w:noProof/>
                <w:webHidden/>
              </w:rPr>
              <w:fldChar w:fldCharType="separate"/>
            </w:r>
            <w:r w:rsidR="00232808">
              <w:rPr>
                <w:noProof/>
                <w:webHidden/>
              </w:rPr>
              <w:t>2</w:t>
            </w:r>
            <w:r w:rsidR="00977DF3">
              <w:rPr>
                <w:noProof/>
                <w:webHidden/>
              </w:rPr>
              <w:fldChar w:fldCharType="end"/>
            </w:r>
          </w:hyperlink>
        </w:p>
        <w:p w14:paraId="65EBC117" w14:textId="10E90FDE" w:rsidR="00977DF3" w:rsidRDefault="00977DF3">
          <w:pPr>
            <w:pStyle w:val="TM1"/>
            <w:tabs>
              <w:tab w:val="right" w:leader="dot" w:pos="10070"/>
            </w:tabs>
            <w:rPr>
              <w:rFonts w:cstheme="minorBidi"/>
              <w:noProof/>
              <w:kern w:val="2"/>
              <w:sz w:val="24"/>
              <w:szCs w:val="24"/>
              <w14:ligatures w14:val="standardContextual"/>
            </w:rPr>
          </w:pPr>
          <w:hyperlink w:anchor="_Toc234949817" w:history="1">
            <w:r w:rsidRPr="00C53D3B">
              <w:rPr>
                <w:rStyle w:val="Lienhypertexte"/>
                <w:rFonts w:ascii="Aptos" w:hAnsi="Aptos"/>
                <w:noProof/>
              </w:rPr>
              <w:t>2. Objectifs</w:t>
            </w:r>
            <w:r>
              <w:rPr>
                <w:noProof/>
                <w:webHidden/>
              </w:rPr>
              <w:tab/>
            </w:r>
            <w:r>
              <w:rPr>
                <w:noProof/>
                <w:webHidden/>
              </w:rPr>
              <w:fldChar w:fldCharType="begin"/>
            </w:r>
            <w:r>
              <w:rPr>
                <w:noProof/>
                <w:webHidden/>
              </w:rPr>
              <w:instrText xml:space="preserve"> PAGEREF _Toc234949817 \h </w:instrText>
            </w:r>
            <w:r>
              <w:rPr>
                <w:noProof/>
                <w:webHidden/>
              </w:rPr>
            </w:r>
            <w:r>
              <w:rPr>
                <w:noProof/>
                <w:webHidden/>
              </w:rPr>
              <w:fldChar w:fldCharType="separate"/>
            </w:r>
            <w:r w:rsidR="00232808">
              <w:rPr>
                <w:noProof/>
                <w:webHidden/>
              </w:rPr>
              <w:t>2</w:t>
            </w:r>
            <w:r>
              <w:rPr>
                <w:noProof/>
                <w:webHidden/>
              </w:rPr>
              <w:fldChar w:fldCharType="end"/>
            </w:r>
          </w:hyperlink>
        </w:p>
        <w:p w14:paraId="205B745C" w14:textId="59870F8D" w:rsidR="00977DF3" w:rsidRDefault="00977DF3">
          <w:pPr>
            <w:pStyle w:val="TM1"/>
            <w:tabs>
              <w:tab w:val="right" w:leader="dot" w:pos="10070"/>
            </w:tabs>
            <w:rPr>
              <w:rFonts w:cstheme="minorBidi"/>
              <w:noProof/>
              <w:kern w:val="2"/>
              <w:sz w:val="24"/>
              <w:szCs w:val="24"/>
              <w14:ligatures w14:val="standardContextual"/>
            </w:rPr>
          </w:pPr>
          <w:hyperlink w:anchor="_Toc234949818" w:history="1">
            <w:r w:rsidRPr="00C53D3B">
              <w:rPr>
                <w:rStyle w:val="Lienhypertexte"/>
                <w:noProof/>
              </w:rPr>
              <w:t>3. Présentation des données</w:t>
            </w:r>
            <w:r>
              <w:rPr>
                <w:noProof/>
                <w:webHidden/>
              </w:rPr>
              <w:tab/>
            </w:r>
            <w:r>
              <w:rPr>
                <w:noProof/>
                <w:webHidden/>
              </w:rPr>
              <w:fldChar w:fldCharType="begin"/>
            </w:r>
            <w:r>
              <w:rPr>
                <w:noProof/>
                <w:webHidden/>
              </w:rPr>
              <w:instrText xml:space="preserve"> PAGEREF _Toc234949818 \h </w:instrText>
            </w:r>
            <w:r>
              <w:rPr>
                <w:noProof/>
                <w:webHidden/>
              </w:rPr>
            </w:r>
            <w:r>
              <w:rPr>
                <w:noProof/>
                <w:webHidden/>
              </w:rPr>
              <w:fldChar w:fldCharType="separate"/>
            </w:r>
            <w:r w:rsidR="00232808">
              <w:rPr>
                <w:noProof/>
                <w:webHidden/>
              </w:rPr>
              <w:t>3</w:t>
            </w:r>
            <w:r>
              <w:rPr>
                <w:noProof/>
                <w:webHidden/>
              </w:rPr>
              <w:fldChar w:fldCharType="end"/>
            </w:r>
          </w:hyperlink>
        </w:p>
        <w:p w14:paraId="6F8BC190" w14:textId="32BEB962" w:rsidR="00977DF3" w:rsidRDefault="00977DF3">
          <w:pPr>
            <w:pStyle w:val="TM1"/>
            <w:tabs>
              <w:tab w:val="right" w:leader="dot" w:pos="10070"/>
            </w:tabs>
            <w:rPr>
              <w:rFonts w:cstheme="minorBidi"/>
              <w:noProof/>
              <w:kern w:val="2"/>
              <w:sz w:val="24"/>
              <w:szCs w:val="24"/>
              <w14:ligatures w14:val="standardContextual"/>
            </w:rPr>
          </w:pPr>
          <w:hyperlink w:anchor="_Toc234949819" w:history="1">
            <w:r w:rsidRPr="00C53D3B">
              <w:rPr>
                <w:rStyle w:val="Lienhypertexte"/>
                <w:noProof/>
              </w:rPr>
              <w:t>4. Méthodologie</w:t>
            </w:r>
            <w:r>
              <w:rPr>
                <w:noProof/>
                <w:webHidden/>
              </w:rPr>
              <w:tab/>
            </w:r>
            <w:r>
              <w:rPr>
                <w:noProof/>
                <w:webHidden/>
              </w:rPr>
              <w:fldChar w:fldCharType="begin"/>
            </w:r>
            <w:r>
              <w:rPr>
                <w:noProof/>
                <w:webHidden/>
              </w:rPr>
              <w:instrText xml:space="preserve"> PAGEREF _Toc234949819 \h </w:instrText>
            </w:r>
            <w:r>
              <w:rPr>
                <w:noProof/>
                <w:webHidden/>
              </w:rPr>
            </w:r>
            <w:r>
              <w:rPr>
                <w:noProof/>
                <w:webHidden/>
              </w:rPr>
              <w:fldChar w:fldCharType="separate"/>
            </w:r>
            <w:r w:rsidR="00232808">
              <w:rPr>
                <w:noProof/>
                <w:webHidden/>
              </w:rPr>
              <w:t>4</w:t>
            </w:r>
            <w:r>
              <w:rPr>
                <w:noProof/>
                <w:webHidden/>
              </w:rPr>
              <w:fldChar w:fldCharType="end"/>
            </w:r>
          </w:hyperlink>
        </w:p>
        <w:p w14:paraId="5F8DB0D7" w14:textId="370B0F42" w:rsidR="00977DF3" w:rsidRDefault="00977DF3">
          <w:pPr>
            <w:pStyle w:val="TM1"/>
            <w:tabs>
              <w:tab w:val="right" w:leader="dot" w:pos="10070"/>
            </w:tabs>
            <w:rPr>
              <w:rFonts w:cstheme="minorBidi"/>
              <w:noProof/>
              <w:kern w:val="2"/>
              <w:sz w:val="24"/>
              <w:szCs w:val="24"/>
              <w14:ligatures w14:val="standardContextual"/>
            </w:rPr>
          </w:pPr>
          <w:hyperlink w:anchor="_Toc234949820" w:history="1">
            <w:r w:rsidRPr="00C53D3B">
              <w:rPr>
                <w:rStyle w:val="Lienhypertexte"/>
                <w:noProof/>
              </w:rPr>
              <w:t>5. Tableau de bord</w:t>
            </w:r>
            <w:r>
              <w:rPr>
                <w:noProof/>
                <w:webHidden/>
              </w:rPr>
              <w:tab/>
            </w:r>
            <w:r>
              <w:rPr>
                <w:noProof/>
                <w:webHidden/>
              </w:rPr>
              <w:fldChar w:fldCharType="begin"/>
            </w:r>
            <w:r>
              <w:rPr>
                <w:noProof/>
                <w:webHidden/>
              </w:rPr>
              <w:instrText xml:space="preserve"> PAGEREF _Toc234949820 \h </w:instrText>
            </w:r>
            <w:r>
              <w:rPr>
                <w:noProof/>
                <w:webHidden/>
              </w:rPr>
            </w:r>
            <w:r>
              <w:rPr>
                <w:noProof/>
                <w:webHidden/>
              </w:rPr>
              <w:fldChar w:fldCharType="separate"/>
            </w:r>
            <w:r w:rsidR="00232808">
              <w:rPr>
                <w:noProof/>
                <w:webHidden/>
              </w:rPr>
              <w:t>5</w:t>
            </w:r>
            <w:r>
              <w:rPr>
                <w:noProof/>
                <w:webHidden/>
              </w:rPr>
              <w:fldChar w:fldCharType="end"/>
            </w:r>
          </w:hyperlink>
        </w:p>
        <w:p w14:paraId="59C607F0" w14:textId="65B18E6C" w:rsidR="00977DF3" w:rsidRDefault="00977DF3">
          <w:pPr>
            <w:pStyle w:val="TM2"/>
            <w:tabs>
              <w:tab w:val="right" w:leader="dot" w:pos="10070"/>
            </w:tabs>
            <w:rPr>
              <w:rFonts w:cstheme="minorBidi"/>
              <w:noProof/>
              <w:kern w:val="2"/>
              <w:sz w:val="24"/>
              <w:szCs w:val="24"/>
              <w14:ligatures w14:val="standardContextual"/>
            </w:rPr>
          </w:pPr>
          <w:hyperlink w:anchor="_Toc234949821" w:history="1">
            <w:r w:rsidRPr="00C53D3B">
              <w:rPr>
                <w:rStyle w:val="Lienhypertexte"/>
                <w:noProof/>
              </w:rPr>
              <w:t>KPI actualisés avec les segments</w:t>
            </w:r>
            <w:r>
              <w:rPr>
                <w:noProof/>
                <w:webHidden/>
              </w:rPr>
              <w:tab/>
            </w:r>
            <w:r>
              <w:rPr>
                <w:noProof/>
                <w:webHidden/>
              </w:rPr>
              <w:fldChar w:fldCharType="begin"/>
            </w:r>
            <w:r>
              <w:rPr>
                <w:noProof/>
                <w:webHidden/>
              </w:rPr>
              <w:instrText xml:space="preserve"> PAGEREF _Toc234949821 \h </w:instrText>
            </w:r>
            <w:r>
              <w:rPr>
                <w:noProof/>
                <w:webHidden/>
              </w:rPr>
            </w:r>
            <w:r>
              <w:rPr>
                <w:noProof/>
                <w:webHidden/>
              </w:rPr>
              <w:fldChar w:fldCharType="separate"/>
            </w:r>
            <w:r w:rsidR="00232808">
              <w:rPr>
                <w:noProof/>
                <w:webHidden/>
              </w:rPr>
              <w:t>5</w:t>
            </w:r>
            <w:r>
              <w:rPr>
                <w:noProof/>
                <w:webHidden/>
              </w:rPr>
              <w:fldChar w:fldCharType="end"/>
            </w:r>
          </w:hyperlink>
        </w:p>
        <w:p w14:paraId="1D2B683E" w14:textId="2829FFCB" w:rsidR="00977DF3" w:rsidRDefault="00977DF3">
          <w:pPr>
            <w:pStyle w:val="TM2"/>
            <w:tabs>
              <w:tab w:val="right" w:leader="dot" w:pos="10070"/>
            </w:tabs>
            <w:rPr>
              <w:rFonts w:cstheme="minorBidi"/>
              <w:noProof/>
              <w:kern w:val="2"/>
              <w:sz w:val="24"/>
              <w:szCs w:val="24"/>
              <w14:ligatures w14:val="standardContextual"/>
            </w:rPr>
          </w:pPr>
          <w:hyperlink w:anchor="_Toc234949822" w:history="1">
            <w:r w:rsidRPr="00C53D3B">
              <w:rPr>
                <w:rStyle w:val="Lienhypertexte"/>
                <w:noProof/>
              </w:rPr>
              <w:t>Graphiques</w:t>
            </w:r>
            <w:r>
              <w:rPr>
                <w:noProof/>
                <w:webHidden/>
              </w:rPr>
              <w:tab/>
            </w:r>
            <w:r>
              <w:rPr>
                <w:noProof/>
                <w:webHidden/>
              </w:rPr>
              <w:fldChar w:fldCharType="begin"/>
            </w:r>
            <w:r>
              <w:rPr>
                <w:noProof/>
                <w:webHidden/>
              </w:rPr>
              <w:instrText xml:space="preserve"> PAGEREF _Toc234949822 \h </w:instrText>
            </w:r>
            <w:r>
              <w:rPr>
                <w:noProof/>
                <w:webHidden/>
              </w:rPr>
            </w:r>
            <w:r>
              <w:rPr>
                <w:noProof/>
                <w:webHidden/>
              </w:rPr>
              <w:fldChar w:fldCharType="separate"/>
            </w:r>
            <w:r w:rsidR="00232808">
              <w:rPr>
                <w:noProof/>
                <w:webHidden/>
              </w:rPr>
              <w:t>5</w:t>
            </w:r>
            <w:r>
              <w:rPr>
                <w:noProof/>
                <w:webHidden/>
              </w:rPr>
              <w:fldChar w:fldCharType="end"/>
            </w:r>
          </w:hyperlink>
        </w:p>
        <w:p w14:paraId="254AD523" w14:textId="311C16C0" w:rsidR="00977DF3" w:rsidRDefault="00977DF3">
          <w:pPr>
            <w:pStyle w:val="TM1"/>
            <w:tabs>
              <w:tab w:val="right" w:leader="dot" w:pos="10070"/>
            </w:tabs>
            <w:rPr>
              <w:rFonts w:cstheme="minorBidi"/>
              <w:noProof/>
              <w:kern w:val="2"/>
              <w:sz w:val="24"/>
              <w:szCs w:val="24"/>
              <w14:ligatures w14:val="standardContextual"/>
            </w:rPr>
          </w:pPr>
          <w:hyperlink w:anchor="_Toc234949823" w:history="1">
            <w:r w:rsidRPr="00C53D3B">
              <w:rPr>
                <w:rStyle w:val="Lienhypertexte"/>
                <w:noProof/>
              </w:rPr>
              <w:t>6. Analyse des résultats</w:t>
            </w:r>
            <w:r>
              <w:rPr>
                <w:noProof/>
                <w:webHidden/>
              </w:rPr>
              <w:tab/>
            </w:r>
            <w:r>
              <w:rPr>
                <w:noProof/>
                <w:webHidden/>
              </w:rPr>
              <w:fldChar w:fldCharType="begin"/>
            </w:r>
            <w:r>
              <w:rPr>
                <w:noProof/>
                <w:webHidden/>
              </w:rPr>
              <w:instrText xml:space="preserve"> PAGEREF _Toc234949823 \h </w:instrText>
            </w:r>
            <w:r>
              <w:rPr>
                <w:noProof/>
                <w:webHidden/>
              </w:rPr>
            </w:r>
            <w:r>
              <w:rPr>
                <w:noProof/>
                <w:webHidden/>
              </w:rPr>
              <w:fldChar w:fldCharType="separate"/>
            </w:r>
            <w:r w:rsidR="00232808">
              <w:rPr>
                <w:noProof/>
                <w:webHidden/>
              </w:rPr>
              <w:t>7</w:t>
            </w:r>
            <w:r>
              <w:rPr>
                <w:noProof/>
                <w:webHidden/>
              </w:rPr>
              <w:fldChar w:fldCharType="end"/>
            </w:r>
          </w:hyperlink>
        </w:p>
        <w:p w14:paraId="42DF658C" w14:textId="5CF67237" w:rsidR="00977DF3" w:rsidRDefault="00977DF3">
          <w:pPr>
            <w:pStyle w:val="TM2"/>
            <w:tabs>
              <w:tab w:val="left" w:pos="720"/>
              <w:tab w:val="right" w:leader="dot" w:pos="10070"/>
            </w:tabs>
            <w:rPr>
              <w:rFonts w:cstheme="minorBidi"/>
              <w:noProof/>
              <w:kern w:val="2"/>
              <w:sz w:val="24"/>
              <w:szCs w:val="24"/>
              <w14:ligatures w14:val="standardContextual"/>
            </w:rPr>
          </w:pPr>
          <w:hyperlink w:anchor="_Toc234949824" w:history="1">
            <w:r w:rsidRPr="00C53D3B">
              <w:rPr>
                <w:rStyle w:val="Lienhypertexte"/>
                <w:noProof/>
              </w:rPr>
              <w:t>1.</w:t>
            </w:r>
            <w:r>
              <w:rPr>
                <w:rFonts w:cstheme="minorBidi"/>
                <w:noProof/>
                <w:kern w:val="2"/>
                <w:sz w:val="24"/>
                <w:szCs w:val="24"/>
                <w14:ligatures w14:val="standardContextual"/>
              </w:rPr>
              <w:tab/>
            </w:r>
            <w:r w:rsidRPr="00C53D3B">
              <w:rPr>
                <w:rStyle w:val="Lienhypertexte"/>
                <w:noProof/>
              </w:rPr>
              <w:t>Performance régionale</w:t>
            </w:r>
            <w:r>
              <w:rPr>
                <w:noProof/>
                <w:webHidden/>
              </w:rPr>
              <w:tab/>
            </w:r>
            <w:r>
              <w:rPr>
                <w:noProof/>
                <w:webHidden/>
              </w:rPr>
              <w:fldChar w:fldCharType="begin"/>
            </w:r>
            <w:r>
              <w:rPr>
                <w:noProof/>
                <w:webHidden/>
              </w:rPr>
              <w:instrText xml:space="preserve"> PAGEREF _Toc234949824 \h </w:instrText>
            </w:r>
            <w:r>
              <w:rPr>
                <w:noProof/>
                <w:webHidden/>
              </w:rPr>
            </w:r>
            <w:r>
              <w:rPr>
                <w:noProof/>
                <w:webHidden/>
              </w:rPr>
              <w:fldChar w:fldCharType="separate"/>
            </w:r>
            <w:r w:rsidR="00232808">
              <w:rPr>
                <w:noProof/>
                <w:webHidden/>
              </w:rPr>
              <w:t>7</w:t>
            </w:r>
            <w:r>
              <w:rPr>
                <w:noProof/>
                <w:webHidden/>
              </w:rPr>
              <w:fldChar w:fldCharType="end"/>
            </w:r>
          </w:hyperlink>
        </w:p>
        <w:p w14:paraId="0F4790CB" w14:textId="125ED627" w:rsidR="00977DF3" w:rsidRDefault="00977DF3">
          <w:pPr>
            <w:pStyle w:val="TM2"/>
            <w:tabs>
              <w:tab w:val="left" w:pos="720"/>
              <w:tab w:val="right" w:leader="dot" w:pos="10070"/>
            </w:tabs>
            <w:rPr>
              <w:rFonts w:cstheme="minorBidi"/>
              <w:noProof/>
              <w:kern w:val="2"/>
              <w:sz w:val="24"/>
              <w:szCs w:val="24"/>
              <w14:ligatures w14:val="standardContextual"/>
            </w:rPr>
          </w:pPr>
          <w:hyperlink w:anchor="_Toc234949825" w:history="1">
            <w:r w:rsidRPr="00C53D3B">
              <w:rPr>
                <w:rStyle w:val="Lienhypertexte"/>
                <w:noProof/>
              </w:rPr>
              <w:t>2.</w:t>
            </w:r>
            <w:r>
              <w:rPr>
                <w:rFonts w:cstheme="minorBidi"/>
                <w:noProof/>
                <w:kern w:val="2"/>
                <w:sz w:val="24"/>
                <w:szCs w:val="24"/>
                <w14:ligatures w14:val="standardContextual"/>
              </w:rPr>
              <w:tab/>
            </w:r>
            <w:r w:rsidRPr="00C53D3B">
              <w:rPr>
                <w:rStyle w:val="Lienhypertexte"/>
                <w:noProof/>
              </w:rPr>
              <w:t>Performance temporelle</w:t>
            </w:r>
            <w:r>
              <w:rPr>
                <w:noProof/>
                <w:webHidden/>
              </w:rPr>
              <w:tab/>
            </w:r>
            <w:r>
              <w:rPr>
                <w:noProof/>
                <w:webHidden/>
              </w:rPr>
              <w:fldChar w:fldCharType="begin"/>
            </w:r>
            <w:r>
              <w:rPr>
                <w:noProof/>
                <w:webHidden/>
              </w:rPr>
              <w:instrText xml:space="preserve"> PAGEREF _Toc234949825 \h </w:instrText>
            </w:r>
            <w:r>
              <w:rPr>
                <w:noProof/>
                <w:webHidden/>
              </w:rPr>
            </w:r>
            <w:r>
              <w:rPr>
                <w:noProof/>
                <w:webHidden/>
              </w:rPr>
              <w:fldChar w:fldCharType="separate"/>
            </w:r>
            <w:r w:rsidR="00232808">
              <w:rPr>
                <w:noProof/>
                <w:webHidden/>
              </w:rPr>
              <w:t>7</w:t>
            </w:r>
            <w:r>
              <w:rPr>
                <w:noProof/>
                <w:webHidden/>
              </w:rPr>
              <w:fldChar w:fldCharType="end"/>
            </w:r>
          </w:hyperlink>
        </w:p>
        <w:p w14:paraId="478A628F" w14:textId="4C1A8F10" w:rsidR="00977DF3" w:rsidRDefault="00977DF3">
          <w:pPr>
            <w:pStyle w:val="TM2"/>
            <w:tabs>
              <w:tab w:val="left" w:pos="720"/>
              <w:tab w:val="right" w:leader="dot" w:pos="10070"/>
            </w:tabs>
            <w:rPr>
              <w:rFonts w:cstheme="minorBidi"/>
              <w:noProof/>
              <w:kern w:val="2"/>
              <w:sz w:val="24"/>
              <w:szCs w:val="24"/>
              <w14:ligatures w14:val="standardContextual"/>
            </w:rPr>
          </w:pPr>
          <w:hyperlink w:anchor="_Toc234949826" w:history="1">
            <w:r w:rsidRPr="00C53D3B">
              <w:rPr>
                <w:rStyle w:val="Lienhypertexte"/>
                <w:noProof/>
              </w:rPr>
              <w:t>3.</w:t>
            </w:r>
            <w:r>
              <w:rPr>
                <w:rFonts w:cstheme="minorBidi"/>
                <w:noProof/>
                <w:kern w:val="2"/>
                <w:sz w:val="24"/>
                <w:szCs w:val="24"/>
                <w14:ligatures w14:val="standardContextual"/>
              </w:rPr>
              <w:tab/>
            </w:r>
            <w:r w:rsidRPr="00C53D3B">
              <w:rPr>
                <w:rStyle w:val="Lienhypertexte"/>
                <w:noProof/>
              </w:rPr>
              <w:t>Performance par catégorie et rabais</w:t>
            </w:r>
            <w:r>
              <w:rPr>
                <w:noProof/>
                <w:webHidden/>
              </w:rPr>
              <w:tab/>
            </w:r>
            <w:r>
              <w:rPr>
                <w:noProof/>
                <w:webHidden/>
              </w:rPr>
              <w:fldChar w:fldCharType="begin"/>
            </w:r>
            <w:r>
              <w:rPr>
                <w:noProof/>
                <w:webHidden/>
              </w:rPr>
              <w:instrText xml:space="preserve"> PAGEREF _Toc234949826 \h </w:instrText>
            </w:r>
            <w:r>
              <w:rPr>
                <w:noProof/>
                <w:webHidden/>
              </w:rPr>
            </w:r>
            <w:r>
              <w:rPr>
                <w:noProof/>
                <w:webHidden/>
              </w:rPr>
              <w:fldChar w:fldCharType="separate"/>
            </w:r>
            <w:r w:rsidR="00232808">
              <w:rPr>
                <w:noProof/>
                <w:webHidden/>
              </w:rPr>
              <w:t>7</w:t>
            </w:r>
            <w:r>
              <w:rPr>
                <w:noProof/>
                <w:webHidden/>
              </w:rPr>
              <w:fldChar w:fldCharType="end"/>
            </w:r>
          </w:hyperlink>
        </w:p>
        <w:p w14:paraId="22F3E53D" w14:textId="3EBC5642" w:rsidR="00977DF3" w:rsidRDefault="00977DF3">
          <w:pPr>
            <w:pStyle w:val="TM2"/>
            <w:tabs>
              <w:tab w:val="left" w:pos="720"/>
              <w:tab w:val="right" w:leader="dot" w:pos="10070"/>
            </w:tabs>
            <w:rPr>
              <w:rFonts w:cstheme="minorBidi"/>
              <w:noProof/>
              <w:kern w:val="2"/>
              <w:sz w:val="24"/>
              <w:szCs w:val="24"/>
              <w14:ligatures w14:val="standardContextual"/>
            </w:rPr>
          </w:pPr>
          <w:hyperlink w:anchor="_Toc234949827" w:history="1">
            <w:r w:rsidRPr="00C53D3B">
              <w:rPr>
                <w:rStyle w:val="Lienhypertexte"/>
                <w:noProof/>
              </w:rPr>
              <w:t>4.</w:t>
            </w:r>
            <w:r>
              <w:rPr>
                <w:rFonts w:cstheme="minorBidi"/>
                <w:noProof/>
                <w:kern w:val="2"/>
                <w:sz w:val="24"/>
                <w:szCs w:val="24"/>
                <w14:ligatures w14:val="standardContextual"/>
              </w:rPr>
              <w:tab/>
            </w:r>
            <w:r w:rsidRPr="00C53D3B">
              <w:rPr>
                <w:rStyle w:val="Lienhypertexte"/>
                <w:noProof/>
              </w:rPr>
              <w:t>Performance par segment</w:t>
            </w:r>
            <w:r>
              <w:rPr>
                <w:noProof/>
                <w:webHidden/>
              </w:rPr>
              <w:tab/>
            </w:r>
            <w:r>
              <w:rPr>
                <w:noProof/>
                <w:webHidden/>
              </w:rPr>
              <w:fldChar w:fldCharType="begin"/>
            </w:r>
            <w:r>
              <w:rPr>
                <w:noProof/>
                <w:webHidden/>
              </w:rPr>
              <w:instrText xml:space="preserve"> PAGEREF _Toc234949827 \h </w:instrText>
            </w:r>
            <w:r>
              <w:rPr>
                <w:noProof/>
                <w:webHidden/>
              </w:rPr>
            </w:r>
            <w:r>
              <w:rPr>
                <w:noProof/>
                <w:webHidden/>
              </w:rPr>
              <w:fldChar w:fldCharType="separate"/>
            </w:r>
            <w:r w:rsidR="00232808">
              <w:rPr>
                <w:noProof/>
                <w:webHidden/>
              </w:rPr>
              <w:t>7</w:t>
            </w:r>
            <w:r>
              <w:rPr>
                <w:noProof/>
                <w:webHidden/>
              </w:rPr>
              <w:fldChar w:fldCharType="end"/>
            </w:r>
          </w:hyperlink>
        </w:p>
        <w:p w14:paraId="01AE0E1C" w14:textId="472871A3" w:rsidR="00977DF3" w:rsidRDefault="00977DF3">
          <w:pPr>
            <w:pStyle w:val="TM2"/>
            <w:tabs>
              <w:tab w:val="left" w:pos="720"/>
              <w:tab w:val="right" w:leader="dot" w:pos="10070"/>
            </w:tabs>
            <w:rPr>
              <w:rFonts w:cstheme="minorBidi"/>
              <w:noProof/>
              <w:kern w:val="2"/>
              <w:sz w:val="24"/>
              <w:szCs w:val="24"/>
              <w14:ligatures w14:val="standardContextual"/>
            </w:rPr>
          </w:pPr>
          <w:hyperlink w:anchor="_Toc234949828" w:history="1">
            <w:r w:rsidRPr="00C53D3B">
              <w:rPr>
                <w:rStyle w:val="Lienhypertexte"/>
                <w:noProof/>
              </w:rPr>
              <w:t>5.</w:t>
            </w:r>
            <w:r>
              <w:rPr>
                <w:rFonts w:cstheme="minorBidi"/>
                <w:noProof/>
                <w:kern w:val="2"/>
                <w:sz w:val="24"/>
                <w:szCs w:val="24"/>
                <w14:ligatures w14:val="standardContextual"/>
              </w:rPr>
              <w:tab/>
            </w:r>
            <w:r w:rsidRPr="00C53D3B">
              <w:rPr>
                <w:rStyle w:val="Lienhypertexte"/>
                <w:noProof/>
              </w:rPr>
              <w:t>Produits performants</w:t>
            </w:r>
            <w:r>
              <w:rPr>
                <w:noProof/>
                <w:webHidden/>
              </w:rPr>
              <w:tab/>
            </w:r>
            <w:r>
              <w:rPr>
                <w:noProof/>
                <w:webHidden/>
              </w:rPr>
              <w:fldChar w:fldCharType="begin"/>
            </w:r>
            <w:r>
              <w:rPr>
                <w:noProof/>
                <w:webHidden/>
              </w:rPr>
              <w:instrText xml:space="preserve"> PAGEREF _Toc234949828 \h </w:instrText>
            </w:r>
            <w:r>
              <w:rPr>
                <w:noProof/>
                <w:webHidden/>
              </w:rPr>
            </w:r>
            <w:r>
              <w:rPr>
                <w:noProof/>
                <w:webHidden/>
              </w:rPr>
              <w:fldChar w:fldCharType="separate"/>
            </w:r>
            <w:r w:rsidR="00232808">
              <w:rPr>
                <w:noProof/>
                <w:webHidden/>
              </w:rPr>
              <w:t>7</w:t>
            </w:r>
            <w:r>
              <w:rPr>
                <w:noProof/>
                <w:webHidden/>
              </w:rPr>
              <w:fldChar w:fldCharType="end"/>
            </w:r>
          </w:hyperlink>
        </w:p>
        <w:p w14:paraId="0D5FFD73" w14:textId="07FE3E06" w:rsidR="00977DF3" w:rsidRDefault="00977DF3">
          <w:pPr>
            <w:pStyle w:val="TM1"/>
            <w:tabs>
              <w:tab w:val="right" w:leader="dot" w:pos="10070"/>
            </w:tabs>
            <w:rPr>
              <w:rFonts w:cstheme="minorBidi"/>
              <w:noProof/>
              <w:kern w:val="2"/>
              <w:sz w:val="24"/>
              <w:szCs w:val="24"/>
              <w14:ligatures w14:val="standardContextual"/>
            </w:rPr>
          </w:pPr>
          <w:hyperlink w:anchor="_Toc234949829" w:history="1">
            <w:r w:rsidRPr="00C53D3B">
              <w:rPr>
                <w:rStyle w:val="Lienhypertexte"/>
                <w:noProof/>
              </w:rPr>
              <w:t>7. Recommandations</w:t>
            </w:r>
            <w:r>
              <w:rPr>
                <w:noProof/>
                <w:webHidden/>
              </w:rPr>
              <w:tab/>
            </w:r>
            <w:r>
              <w:rPr>
                <w:noProof/>
                <w:webHidden/>
              </w:rPr>
              <w:fldChar w:fldCharType="begin"/>
            </w:r>
            <w:r>
              <w:rPr>
                <w:noProof/>
                <w:webHidden/>
              </w:rPr>
              <w:instrText xml:space="preserve"> PAGEREF _Toc234949829 \h </w:instrText>
            </w:r>
            <w:r>
              <w:rPr>
                <w:noProof/>
                <w:webHidden/>
              </w:rPr>
            </w:r>
            <w:r>
              <w:rPr>
                <w:noProof/>
                <w:webHidden/>
              </w:rPr>
              <w:fldChar w:fldCharType="separate"/>
            </w:r>
            <w:r w:rsidR="00232808">
              <w:rPr>
                <w:noProof/>
                <w:webHidden/>
              </w:rPr>
              <w:t>8</w:t>
            </w:r>
            <w:r>
              <w:rPr>
                <w:noProof/>
                <w:webHidden/>
              </w:rPr>
              <w:fldChar w:fldCharType="end"/>
            </w:r>
          </w:hyperlink>
        </w:p>
        <w:p w14:paraId="368ADDE0" w14:textId="2E42D7F3" w:rsidR="00977DF3" w:rsidRDefault="00977DF3">
          <w:pPr>
            <w:pStyle w:val="TM1"/>
            <w:tabs>
              <w:tab w:val="right" w:leader="dot" w:pos="10070"/>
            </w:tabs>
            <w:rPr>
              <w:rFonts w:cstheme="minorBidi"/>
              <w:noProof/>
              <w:kern w:val="2"/>
              <w:sz w:val="24"/>
              <w:szCs w:val="24"/>
              <w14:ligatures w14:val="standardContextual"/>
            </w:rPr>
          </w:pPr>
          <w:hyperlink w:anchor="_Toc234949830" w:history="1">
            <w:r w:rsidRPr="00C53D3B">
              <w:rPr>
                <w:rStyle w:val="Lienhypertexte"/>
                <w:noProof/>
              </w:rPr>
              <w:t>8. Conclusion</w:t>
            </w:r>
            <w:r>
              <w:rPr>
                <w:noProof/>
                <w:webHidden/>
              </w:rPr>
              <w:tab/>
            </w:r>
            <w:r>
              <w:rPr>
                <w:noProof/>
                <w:webHidden/>
              </w:rPr>
              <w:fldChar w:fldCharType="begin"/>
            </w:r>
            <w:r>
              <w:rPr>
                <w:noProof/>
                <w:webHidden/>
              </w:rPr>
              <w:instrText xml:space="preserve"> PAGEREF _Toc234949830 \h </w:instrText>
            </w:r>
            <w:r>
              <w:rPr>
                <w:noProof/>
                <w:webHidden/>
              </w:rPr>
            </w:r>
            <w:r>
              <w:rPr>
                <w:noProof/>
                <w:webHidden/>
              </w:rPr>
              <w:fldChar w:fldCharType="separate"/>
            </w:r>
            <w:r w:rsidR="00232808">
              <w:rPr>
                <w:noProof/>
                <w:webHidden/>
              </w:rPr>
              <w:t>8</w:t>
            </w:r>
            <w:r>
              <w:rPr>
                <w:noProof/>
                <w:webHidden/>
              </w:rPr>
              <w:fldChar w:fldCharType="end"/>
            </w:r>
          </w:hyperlink>
        </w:p>
        <w:p w14:paraId="2C07760C" w14:textId="086EB498" w:rsidR="00C16F2E" w:rsidRPr="00087F45" w:rsidRDefault="00C16F2E" w:rsidP="00087F45">
          <w:pPr>
            <w:rPr>
              <w:lang w:val="fr-CA"/>
            </w:rPr>
          </w:pPr>
          <w:r w:rsidRPr="00087F45">
            <w:rPr>
              <w:b/>
              <w:bCs/>
              <w:lang w:val="fr-CA"/>
            </w:rPr>
            <w:fldChar w:fldCharType="end"/>
          </w:r>
        </w:p>
      </w:sdtContent>
    </w:sdt>
    <w:p w14:paraId="56AEBFA4" w14:textId="77777777" w:rsidR="00C16F2E" w:rsidRPr="00087F45" w:rsidRDefault="00C16F2E" w:rsidP="00087F45">
      <w:pPr>
        <w:pStyle w:val="Paragraphedeliste"/>
        <w:spacing w:before="240" w:after="120"/>
        <w:ind w:left="0"/>
        <w:rPr>
          <w:b/>
          <w:bCs/>
          <w:color w:val="002060"/>
          <w:sz w:val="28"/>
          <w:szCs w:val="28"/>
          <w:lang w:val="fr-CA"/>
        </w:rPr>
      </w:pPr>
    </w:p>
    <w:p w14:paraId="1A9B9937" w14:textId="77777777" w:rsidR="00C16F2E" w:rsidRPr="00087F45" w:rsidRDefault="00C16F2E" w:rsidP="00087F45">
      <w:pPr>
        <w:rPr>
          <w:b/>
          <w:bCs/>
          <w:color w:val="002060"/>
          <w:sz w:val="28"/>
          <w:szCs w:val="28"/>
          <w:lang w:val="fr-CA"/>
        </w:rPr>
      </w:pPr>
      <w:r w:rsidRPr="00087F45">
        <w:rPr>
          <w:b/>
          <w:bCs/>
          <w:color w:val="002060"/>
          <w:sz w:val="28"/>
          <w:szCs w:val="28"/>
          <w:lang w:val="fr-CA"/>
        </w:rPr>
        <w:br w:type="page"/>
      </w:r>
    </w:p>
    <w:p w14:paraId="51FE6259" w14:textId="77777777" w:rsidR="00144056" w:rsidRPr="00977DF3" w:rsidRDefault="00144056" w:rsidP="00144056">
      <w:pPr>
        <w:pStyle w:val="Titre1"/>
        <w:spacing w:before="240" w:after="120"/>
        <w:rPr>
          <w:rFonts w:cstheme="minorBidi"/>
          <w:kern w:val="36"/>
          <w:sz w:val="28"/>
          <w:szCs w:val="28"/>
          <w:lang w:val="fr-CA" w:eastAsia="fr-CA"/>
          <w14:ligatures w14:val="standardContextual"/>
        </w:rPr>
      </w:pPr>
      <w:bookmarkStart w:id="0" w:name="_Toc234949816"/>
      <w:r w:rsidRPr="00977DF3">
        <w:rPr>
          <w:rFonts w:ascii="Aptos" w:hAnsi="Aptos" w:cstheme="minorBidi"/>
          <w:color w:val="002060"/>
          <w:sz w:val="28"/>
          <w:szCs w:val="28"/>
          <w:lang w:val="fr-CA"/>
        </w:rPr>
        <w:lastRenderedPageBreak/>
        <w:t>1. Résumé exécutif</w:t>
      </w:r>
      <w:bookmarkEnd w:id="0"/>
    </w:p>
    <w:p w14:paraId="51FEAC8D" w14:textId="77777777" w:rsidR="00144056" w:rsidRDefault="00144056">
      <w:pPr>
        <w:spacing w:before="80" w:after="60"/>
        <w:rPr>
          <w:kern w:val="2"/>
          <w:lang w:val="fr-CA" w:eastAsia="fr-CA"/>
          <w14:ligatures w14:val="standardContextual"/>
        </w:rPr>
      </w:pPr>
      <w:r w:rsidRPr="00144056">
        <w:rPr>
          <w:b/>
          <w:bCs/>
          <w:lang w:val="fr-CA"/>
        </w:rPr>
        <w:t>Vue d’ensemble</w:t>
      </w:r>
    </w:p>
    <w:p w14:paraId="43D2F9A2" w14:textId="77777777" w:rsidR="00144056" w:rsidRDefault="00144056">
      <w:pPr>
        <w:spacing w:after="200"/>
        <w:jc w:val="both"/>
        <w:rPr>
          <w:kern w:val="2"/>
          <w:lang w:val="fr-CA" w:eastAsia="fr-CA"/>
          <w14:ligatures w14:val="standardContextual"/>
        </w:rPr>
      </w:pPr>
      <w:r w:rsidRPr="00144056">
        <w:rPr>
          <w:lang w:val="fr-CA"/>
        </w:rPr>
        <w:t>Ce projet présente un tableau de bord interactif conçu pour transformer les données historiques de ventes en indicateurs exploitables pour le pilotage commercial.</w:t>
      </w:r>
    </w:p>
    <w:p w14:paraId="45C36982" w14:textId="77777777" w:rsidR="00144056" w:rsidRDefault="00144056">
      <w:pPr>
        <w:spacing w:before="120" w:after="60"/>
        <w:rPr>
          <w:kern w:val="2"/>
          <w:lang w:val="fr-CA" w:eastAsia="fr-CA"/>
          <w14:ligatures w14:val="standardContextual"/>
        </w:rPr>
      </w:pPr>
      <w:r w:rsidRPr="00144056">
        <w:rPr>
          <w:b/>
          <w:bCs/>
          <w:lang w:val="fr-CA"/>
        </w:rPr>
        <w:t>Indicateurs clés</w:t>
      </w:r>
    </w:p>
    <w:p w14:paraId="0729D3B9" w14:textId="77777777" w:rsidR="00144056" w:rsidRDefault="00144056">
      <w:pPr>
        <w:spacing w:after="200"/>
        <w:jc w:val="both"/>
        <w:rPr>
          <w:kern w:val="2"/>
          <w:lang w:val="fr-CA" w:eastAsia="fr-CA"/>
          <w14:ligatures w14:val="standardContextual"/>
        </w:rPr>
      </w:pPr>
      <w:r w:rsidRPr="00144056">
        <w:rPr>
          <w:lang w:val="fr-CA"/>
        </w:rPr>
        <w:t>Il met en évidence les principaux indicateurs de performance, notamment les ventes, les profits, les marges, les tendances temporelles et les écarts régionaux, afin d’appuyer une prise de décision rapide et structurée.</w:t>
      </w:r>
    </w:p>
    <w:p w14:paraId="39033252" w14:textId="77777777" w:rsidR="00144056" w:rsidRDefault="00144056">
      <w:pPr>
        <w:spacing w:before="120" w:after="60"/>
        <w:rPr>
          <w:kern w:val="2"/>
          <w:lang w:val="fr-CA" w:eastAsia="fr-CA"/>
          <w14:ligatures w14:val="standardContextual"/>
        </w:rPr>
      </w:pPr>
      <w:r w:rsidRPr="00144056">
        <w:rPr>
          <w:b/>
          <w:bCs/>
          <w:lang w:val="fr-CA"/>
        </w:rPr>
        <w:t>Finalité</w:t>
      </w:r>
    </w:p>
    <w:p w14:paraId="70073396" w14:textId="77777777" w:rsidR="00144056" w:rsidRDefault="00144056">
      <w:pPr>
        <w:spacing w:after="320"/>
        <w:jc w:val="both"/>
        <w:rPr>
          <w:kern w:val="2"/>
          <w:lang w:val="fr-CA" w:eastAsia="fr-CA"/>
          <w14:ligatures w14:val="standardContextual"/>
        </w:rPr>
      </w:pPr>
      <w:r w:rsidRPr="00144056">
        <w:rPr>
          <w:lang w:val="fr-CA"/>
        </w:rPr>
        <w:t>L’objectif principal est de fournir aux gestionnaires une lecture claire des leviers de croissance, des zones de perte et des priorités d’action.</w:t>
      </w:r>
    </w:p>
    <w:p w14:paraId="29FE79E5" w14:textId="77777777" w:rsidR="005C195B" w:rsidRPr="00087F45" w:rsidRDefault="005C195B" w:rsidP="00087F45">
      <w:pPr>
        <w:spacing w:after="240"/>
        <w:rPr>
          <w:b/>
          <w:bCs/>
          <w:lang w:val="fr-CA"/>
        </w:rPr>
      </w:pPr>
    </w:p>
    <w:p w14:paraId="7C0434DC" w14:textId="77777777" w:rsidR="00144056" w:rsidRPr="00977DF3" w:rsidRDefault="00144056" w:rsidP="00144056">
      <w:pPr>
        <w:pStyle w:val="Titre1"/>
        <w:spacing w:before="240" w:after="120"/>
        <w:rPr>
          <w:rFonts w:cstheme="minorBidi"/>
          <w:kern w:val="36"/>
          <w:sz w:val="28"/>
          <w:szCs w:val="28"/>
          <w:lang w:val="fr-CA" w:eastAsia="fr-CA"/>
          <w14:ligatures w14:val="standardContextual"/>
        </w:rPr>
      </w:pPr>
      <w:bookmarkStart w:id="1" w:name="_Toc234949817"/>
      <w:r w:rsidRPr="00977DF3">
        <w:rPr>
          <w:rFonts w:ascii="Aptos" w:hAnsi="Aptos" w:cstheme="minorBidi"/>
          <w:color w:val="002060"/>
          <w:sz w:val="28"/>
          <w:szCs w:val="28"/>
          <w:lang w:val="fr-CA"/>
        </w:rPr>
        <w:t>2. Objectifs</w:t>
      </w:r>
      <w:bookmarkEnd w:id="1"/>
    </w:p>
    <w:p w14:paraId="0BCA841C" w14:textId="77777777" w:rsidR="00144056" w:rsidRDefault="00144056">
      <w:pPr>
        <w:jc w:val="both"/>
        <w:rPr>
          <w:kern w:val="2"/>
          <w:lang w:val="fr-CA" w:eastAsia="fr-CA"/>
          <w14:ligatures w14:val="standardContextual"/>
        </w:rPr>
      </w:pPr>
      <w:r w:rsidRPr="00144056">
        <w:rPr>
          <w:lang w:val="fr-CA"/>
        </w:rPr>
        <w:t>Les objectifs du projet visent à produire une analyse claire et exploitable de la performance commerciale, en combinant indicateurs financiers, tendances de ventes et recommandations opérationnelles.</w:t>
      </w:r>
    </w:p>
    <w:p w14:paraId="056BABDE" w14:textId="77777777" w:rsidR="00144056" w:rsidRDefault="00144056" w:rsidP="00144056">
      <w:pPr>
        <w:pStyle w:val="Paragraphedeliste"/>
        <w:numPr>
          <w:ilvl w:val="0"/>
          <w:numId w:val="6"/>
        </w:numPr>
        <w:jc w:val="both"/>
        <w:rPr>
          <w:kern w:val="2"/>
          <w:lang w:val="fr-CA" w:eastAsia="fr-CA"/>
          <w14:ligatures w14:val="standardContextual"/>
        </w:rPr>
      </w:pPr>
      <w:r w:rsidRPr="00144056">
        <w:rPr>
          <w:lang w:val="fr-CA"/>
        </w:rPr>
        <w:t>Analyser les ventes globales de l’entreprise.</w:t>
      </w:r>
    </w:p>
    <w:p w14:paraId="0EAD0824" w14:textId="77777777" w:rsidR="00144056" w:rsidRPr="00144056" w:rsidRDefault="00144056" w:rsidP="00144056">
      <w:pPr>
        <w:pStyle w:val="Paragraphedeliste"/>
        <w:numPr>
          <w:ilvl w:val="0"/>
          <w:numId w:val="6"/>
        </w:numPr>
        <w:jc w:val="both"/>
        <w:rPr>
          <w:lang w:val="fr-CA"/>
        </w:rPr>
      </w:pPr>
      <w:r w:rsidRPr="00144056">
        <w:rPr>
          <w:lang w:val="fr-CA"/>
        </w:rPr>
        <w:t>Évaluer la rentabilité à travers les indicateurs de profit et de marge.</w:t>
      </w:r>
    </w:p>
    <w:p w14:paraId="1F1E122A" w14:textId="77777777" w:rsidR="00144056" w:rsidRPr="00144056" w:rsidRDefault="00144056" w:rsidP="00144056">
      <w:pPr>
        <w:pStyle w:val="Paragraphedeliste"/>
        <w:numPr>
          <w:ilvl w:val="0"/>
          <w:numId w:val="6"/>
        </w:numPr>
        <w:jc w:val="both"/>
        <w:rPr>
          <w:lang w:val="fr-CA"/>
        </w:rPr>
      </w:pPr>
      <w:r w:rsidRPr="00144056">
        <w:rPr>
          <w:lang w:val="fr-CA"/>
        </w:rPr>
        <w:t>Identifier les catégories et sous-catégories de produits les plus performantes.</w:t>
      </w:r>
    </w:p>
    <w:p w14:paraId="5FAB9ADD" w14:textId="77777777" w:rsidR="00144056" w:rsidRDefault="00144056" w:rsidP="00144056">
      <w:pPr>
        <w:pStyle w:val="Paragraphedeliste"/>
        <w:numPr>
          <w:ilvl w:val="0"/>
          <w:numId w:val="6"/>
        </w:numPr>
        <w:jc w:val="both"/>
        <w:rPr>
          <w:lang w:val="fr-CA"/>
        </w:rPr>
      </w:pPr>
      <w:r w:rsidRPr="00144056">
        <w:rPr>
          <w:lang w:val="fr-CA"/>
        </w:rPr>
        <w:t>Fournir des recommandations opérationnelles pour améliorer les résultats.</w:t>
      </w:r>
    </w:p>
    <w:p w14:paraId="751E7C69" w14:textId="77777777" w:rsidR="00977DF3" w:rsidRDefault="00977DF3" w:rsidP="00977DF3">
      <w:pPr>
        <w:pStyle w:val="Paragraphedeliste"/>
        <w:ind w:left="360"/>
        <w:jc w:val="both"/>
        <w:rPr>
          <w:lang w:val="fr-CA"/>
        </w:rPr>
      </w:pPr>
    </w:p>
    <w:p w14:paraId="3A78E47A" w14:textId="77777777" w:rsidR="00977DF3" w:rsidRDefault="00977DF3" w:rsidP="00977DF3">
      <w:pPr>
        <w:pStyle w:val="Paragraphedeliste"/>
        <w:ind w:left="360"/>
        <w:jc w:val="both"/>
        <w:rPr>
          <w:lang w:val="fr-CA"/>
        </w:rPr>
      </w:pPr>
    </w:p>
    <w:p w14:paraId="0A38C7FA" w14:textId="77777777" w:rsidR="00977DF3" w:rsidRDefault="00977DF3" w:rsidP="00977DF3">
      <w:pPr>
        <w:pStyle w:val="Paragraphedeliste"/>
        <w:ind w:left="360"/>
        <w:jc w:val="both"/>
        <w:rPr>
          <w:lang w:val="fr-CA"/>
        </w:rPr>
      </w:pPr>
    </w:p>
    <w:p w14:paraId="1C583D49" w14:textId="77777777" w:rsidR="00977DF3" w:rsidRDefault="00977DF3" w:rsidP="00977DF3">
      <w:pPr>
        <w:pStyle w:val="Paragraphedeliste"/>
        <w:ind w:left="360"/>
        <w:jc w:val="both"/>
        <w:rPr>
          <w:lang w:val="fr-CA"/>
        </w:rPr>
      </w:pPr>
    </w:p>
    <w:p w14:paraId="54531DC9" w14:textId="77777777" w:rsidR="00977DF3" w:rsidRDefault="00977DF3" w:rsidP="00977DF3">
      <w:pPr>
        <w:pStyle w:val="Paragraphedeliste"/>
        <w:ind w:left="360"/>
        <w:jc w:val="both"/>
        <w:rPr>
          <w:lang w:val="fr-CA"/>
        </w:rPr>
      </w:pPr>
    </w:p>
    <w:p w14:paraId="4F1BA281" w14:textId="77777777" w:rsidR="00232808" w:rsidRDefault="00232808" w:rsidP="00977DF3">
      <w:pPr>
        <w:pStyle w:val="Paragraphedeliste"/>
        <w:ind w:left="360"/>
        <w:jc w:val="both"/>
        <w:rPr>
          <w:lang w:val="fr-CA"/>
        </w:rPr>
      </w:pPr>
    </w:p>
    <w:p w14:paraId="1D99E2CC" w14:textId="77777777" w:rsidR="00232808" w:rsidRDefault="00232808" w:rsidP="00977DF3">
      <w:pPr>
        <w:pStyle w:val="Paragraphedeliste"/>
        <w:ind w:left="360"/>
        <w:jc w:val="both"/>
        <w:rPr>
          <w:lang w:val="fr-CA"/>
        </w:rPr>
      </w:pPr>
    </w:p>
    <w:p w14:paraId="36384588" w14:textId="77777777" w:rsidR="00977DF3" w:rsidRDefault="00977DF3" w:rsidP="00977DF3">
      <w:pPr>
        <w:pStyle w:val="Paragraphedeliste"/>
        <w:ind w:left="360"/>
        <w:jc w:val="both"/>
        <w:rPr>
          <w:lang w:val="fr-CA"/>
        </w:rPr>
      </w:pPr>
    </w:p>
    <w:p w14:paraId="30FB07D6" w14:textId="77777777" w:rsidR="00977DF3" w:rsidRDefault="00977DF3" w:rsidP="00977DF3">
      <w:pPr>
        <w:pStyle w:val="Paragraphedeliste"/>
        <w:ind w:left="360"/>
        <w:jc w:val="both"/>
        <w:rPr>
          <w:lang w:val="fr-CA"/>
        </w:rPr>
      </w:pPr>
    </w:p>
    <w:p w14:paraId="41D3C0D3" w14:textId="77777777" w:rsidR="00977DF3" w:rsidRDefault="00977DF3" w:rsidP="00977DF3">
      <w:pPr>
        <w:pStyle w:val="Paragraphedeliste"/>
        <w:ind w:left="360"/>
        <w:jc w:val="both"/>
        <w:rPr>
          <w:lang w:val="fr-CA"/>
        </w:rPr>
      </w:pPr>
    </w:p>
    <w:p w14:paraId="2F9279E2" w14:textId="77777777" w:rsidR="00977DF3" w:rsidRDefault="00977DF3" w:rsidP="00977DF3">
      <w:pPr>
        <w:pStyle w:val="Paragraphedeliste"/>
        <w:ind w:left="360"/>
        <w:jc w:val="both"/>
        <w:rPr>
          <w:lang w:val="fr-CA"/>
        </w:rPr>
      </w:pPr>
    </w:p>
    <w:p w14:paraId="5433E6E0" w14:textId="77777777" w:rsidR="00977DF3" w:rsidRDefault="00977DF3" w:rsidP="00977DF3">
      <w:pPr>
        <w:pStyle w:val="Paragraphedeliste"/>
        <w:ind w:left="360"/>
        <w:jc w:val="both"/>
        <w:rPr>
          <w:lang w:val="fr-CA"/>
        </w:rPr>
      </w:pPr>
    </w:p>
    <w:p w14:paraId="7825E636" w14:textId="77777777" w:rsidR="00977DF3" w:rsidRDefault="00977DF3" w:rsidP="00977DF3">
      <w:pPr>
        <w:pStyle w:val="Paragraphedeliste"/>
        <w:ind w:left="360"/>
        <w:jc w:val="both"/>
        <w:rPr>
          <w:lang w:val="fr-CA"/>
        </w:rPr>
      </w:pPr>
    </w:p>
    <w:p w14:paraId="034D6B7F" w14:textId="77777777" w:rsidR="00977DF3" w:rsidRDefault="00977DF3" w:rsidP="00977DF3">
      <w:pPr>
        <w:pStyle w:val="Paragraphedeliste"/>
        <w:ind w:left="360"/>
        <w:jc w:val="both"/>
        <w:rPr>
          <w:lang w:val="fr-CA"/>
        </w:rPr>
      </w:pPr>
    </w:p>
    <w:p w14:paraId="4EEF71A1" w14:textId="77777777" w:rsidR="00977DF3" w:rsidRDefault="00977DF3" w:rsidP="00977DF3">
      <w:pPr>
        <w:pStyle w:val="Paragraphedeliste"/>
        <w:ind w:left="360"/>
        <w:jc w:val="both"/>
        <w:rPr>
          <w:lang w:val="fr-CA"/>
        </w:rPr>
      </w:pPr>
    </w:p>
    <w:p w14:paraId="70902A89" w14:textId="77777777" w:rsidR="00977DF3" w:rsidRDefault="00977DF3" w:rsidP="00977DF3">
      <w:pPr>
        <w:pStyle w:val="Paragraphedeliste"/>
        <w:ind w:left="360"/>
        <w:jc w:val="both"/>
        <w:rPr>
          <w:lang w:val="fr-CA"/>
        </w:rPr>
      </w:pPr>
    </w:p>
    <w:p w14:paraId="7091572A" w14:textId="77777777" w:rsidR="00977DF3" w:rsidRPr="00144056" w:rsidRDefault="00977DF3" w:rsidP="00977DF3">
      <w:pPr>
        <w:pStyle w:val="Paragraphedeliste"/>
        <w:ind w:left="360"/>
        <w:jc w:val="both"/>
        <w:rPr>
          <w:lang w:val="fr-CA"/>
        </w:rPr>
      </w:pPr>
    </w:p>
    <w:p w14:paraId="426A5981" w14:textId="7E79FA45" w:rsidR="00087F45" w:rsidRDefault="00D97B3A" w:rsidP="00185BE9">
      <w:pPr>
        <w:pStyle w:val="Titre1"/>
        <w:spacing w:before="240" w:after="120"/>
        <w:rPr>
          <w:rFonts w:asciiTheme="minorHAnsi" w:hAnsiTheme="minorHAnsi" w:cstheme="minorBidi"/>
          <w:sz w:val="28"/>
          <w:szCs w:val="28"/>
          <w:lang w:val="fr-CA"/>
        </w:rPr>
      </w:pPr>
      <w:bookmarkStart w:id="2" w:name="_Toc234949818"/>
      <w:r w:rsidRPr="00185BE9">
        <w:rPr>
          <w:rFonts w:asciiTheme="minorHAnsi" w:hAnsiTheme="minorHAnsi" w:cstheme="minorBidi"/>
          <w:sz w:val="28"/>
          <w:szCs w:val="28"/>
          <w:lang w:val="fr-CA"/>
        </w:rPr>
        <w:lastRenderedPageBreak/>
        <w:t xml:space="preserve">3. </w:t>
      </w:r>
      <w:r w:rsidR="00087F45" w:rsidRPr="00185BE9">
        <w:rPr>
          <w:rFonts w:asciiTheme="minorHAnsi" w:hAnsiTheme="minorHAnsi" w:cstheme="minorBidi"/>
          <w:sz w:val="28"/>
          <w:szCs w:val="28"/>
          <w:lang w:val="fr-CA"/>
        </w:rPr>
        <w:t>Présentation</w:t>
      </w:r>
      <w:r w:rsidRPr="00185BE9">
        <w:rPr>
          <w:rFonts w:asciiTheme="minorHAnsi" w:hAnsiTheme="minorHAnsi" w:cstheme="minorBidi"/>
          <w:sz w:val="28"/>
          <w:szCs w:val="28"/>
          <w:lang w:val="fr-CA"/>
        </w:rPr>
        <w:t xml:space="preserve"> des données</w:t>
      </w:r>
      <w:bookmarkEnd w:id="2"/>
    </w:p>
    <w:p w14:paraId="0B84A10D" w14:textId="77777777" w:rsidR="00185BE9" w:rsidRPr="00185BE9" w:rsidRDefault="00185BE9" w:rsidP="00185BE9">
      <w:pPr>
        <w:spacing w:after="0"/>
        <w:rPr>
          <w:lang w:val="fr-CA"/>
        </w:rPr>
      </w:pPr>
    </w:p>
    <w:tbl>
      <w:tblPr>
        <w:tblW w:w="5000" w:type="pct"/>
        <w:tblCellMar>
          <w:left w:w="0" w:type="dxa"/>
          <w:right w:w="0" w:type="dxa"/>
        </w:tblCellMar>
        <w:tblLook w:val="04A0" w:firstRow="1" w:lastRow="0" w:firstColumn="1" w:lastColumn="0" w:noHBand="0" w:noVBand="1"/>
      </w:tblPr>
      <w:tblGrid>
        <w:gridCol w:w="2878"/>
        <w:gridCol w:w="7402"/>
      </w:tblGrid>
      <w:tr w:rsidR="00144056" w14:paraId="3648B272" w14:textId="77777777">
        <w:tc>
          <w:tcPr>
            <w:tcW w:w="0" w:type="auto"/>
            <w:tcBorders>
              <w:top w:val="single" w:sz="18" w:space="0" w:color="45B0E1"/>
              <w:left w:val="single" w:sz="18" w:space="0" w:color="45B0E1"/>
              <w:bottom w:val="single" w:sz="18" w:space="0" w:color="45B0E1"/>
              <w:right w:val="nil"/>
            </w:tcBorders>
            <w:shd w:val="clear" w:color="auto" w:fill="0A2F41"/>
            <w:tcMar>
              <w:top w:w="60" w:type="dxa"/>
              <w:left w:w="100" w:type="dxa"/>
              <w:bottom w:w="60" w:type="dxa"/>
              <w:right w:w="100" w:type="dxa"/>
            </w:tcMar>
            <w:hideMark/>
          </w:tcPr>
          <w:p w14:paraId="5E795C40" w14:textId="77777777" w:rsidR="00144056" w:rsidRDefault="00144056">
            <w:pPr>
              <w:spacing w:after="60"/>
              <w:rPr>
                <w:kern w:val="2"/>
                <w:lang w:val="fr-CA" w:eastAsia="fr-CA"/>
                <w14:ligatures w14:val="standardContextual"/>
              </w:rPr>
            </w:pPr>
            <w:r>
              <w:rPr>
                <w:b/>
                <w:bCs/>
                <w:color w:val="FFFFFF"/>
                <w:sz w:val="18"/>
                <w:szCs w:val="18"/>
              </w:rPr>
              <w:t>Champ</w:t>
            </w:r>
          </w:p>
        </w:tc>
        <w:tc>
          <w:tcPr>
            <w:tcW w:w="3600" w:type="pct"/>
            <w:tcBorders>
              <w:top w:val="single" w:sz="18" w:space="0" w:color="45B0E1"/>
              <w:left w:val="nil"/>
              <w:bottom w:val="single" w:sz="18" w:space="0" w:color="45B0E1"/>
              <w:right w:val="single" w:sz="18" w:space="0" w:color="45B0E1"/>
            </w:tcBorders>
            <w:shd w:val="clear" w:color="auto" w:fill="0A2F41"/>
            <w:tcMar>
              <w:top w:w="60" w:type="dxa"/>
              <w:left w:w="100" w:type="dxa"/>
              <w:bottom w:w="60" w:type="dxa"/>
              <w:right w:w="100" w:type="dxa"/>
            </w:tcMar>
            <w:hideMark/>
          </w:tcPr>
          <w:p w14:paraId="70D4FF07" w14:textId="77777777" w:rsidR="00144056" w:rsidRDefault="00144056">
            <w:pPr>
              <w:spacing w:after="60"/>
              <w:jc w:val="center"/>
            </w:pPr>
            <w:r>
              <w:rPr>
                <w:b/>
                <w:bCs/>
                <w:color w:val="FFFFFF"/>
                <w:sz w:val="18"/>
                <w:szCs w:val="18"/>
              </w:rPr>
              <w:t>Description</w:t>
            </w:r>
          </w:p>
        </w:tc>
      </w:tr>
      <w:tr w:rsidR="00144056" w:rsidRPr="006F2696" w14:paraId="62549385"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1DF27F7B" w14:textId="77777777" w:rsidR="00144056" w:rsidRDefault="00144056">
            <w:pPr>
              <w:spacing w:after="20"/>
            </w:pPr>
            <w:r>
              <w:rPr>
                <w:b/>
                <w:bCs/>
                <w:color w:val="000000"/>
                <w:sz w:val="18"/>
                <w:szCs w:val="18"/>
              </w:rPr>
              <w:t>Row ID</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7B1150C5" w14:textId="77777777" w:rsidR="00144056" w:rsidRPr="00144056" w:rsidRDefault="00144056">
            <w:pPr>
              <w:spacing w:after="20"/>
              <w:rPr>
                <w:lang w:val="fr-CA"/>
              </w:rPr>
            </w:pPr>
            <w:r w:rsidRPr="00144056">
              <w:rPr>
                <w:color w:val="000000"/>
                <w:sz w:val="18"/>
                <w:szCs w:val="18"/>
                <w:lang w:val="fr-CA"/>
              </w:rPr>
              <w:t>Identifiant unique de chaque ligne du jeu de données.</w:t>
            </w:r>
          </w:p>
        </w:tc>
      </w:tr>
      <w:tr w:rsidR="00144056" w:rsidRPr="006F2696" w14:paraId="0F8A1442"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61AC3C31" w14:textId="77777777" w:rsidR="00144056" w:rsidRDefault="00144056">
            <w:pPr>
              <w:spacing w:after="20"/>
            </w:pPr>
            <w:r>
              <w:rPr>
                <w:b/>
                <w:bCs/>
                <w:color w:val="000000"/>
                <w:sz w:val="18"/>
                <w:szCs w:val="18"/>
              </w:rPr>
              <w:t>Order ID</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278E0CB4" w14:textId="77777777" w:rsidR="00144056" w:rsidRPr="00144056" w:rsidRDefault="00144056">
            <w:pPr>
              <w:spacing w:after="20"/>
              <w:rPr>
                <w:lang w:val="fr-CA"/>
              </w:rPr>
            </w:pPr>
            <w:r w:rsidRPr="00144056">
              <w:rPr>
                <w:color w:val="000000"/>
                <w:sz w:val="18"/>
                <w:szCs w:val="18"/>
                <w:lang w:val="fr-CA"/>
              </w:rPr>
              <w:t>Identifiant unique de chaque commande client.</w:t>
            </w:r>
          </w:p>
        </w:tc>
      </w:tr>
      <w:tr w:rsidR="00144056" w:rsidRPr="006F2696" w14:paraId="271676C2"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3F37EAAA" w14:textId="77777777" w:rsidR="00144056" w:rsidRDefault="00144056">
            <w:pPr>
              <w:spacing w:after="20"/>
            </w:pPr>
            <w:r>
              <w:rPr>
                <w:b/>
                <w:bCs/>
                <w:color w:val="000000"/>
                <w:sz w:val="18"/>
                <w:szCs w:val="18"/>
              </w:rPr>
              <w:t>Order Date</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5F32488F" w14:textId="77777777" w:rsidR="00144056" w:rsidRPr="00144056" w:rsidRDefault="00144056">
            <w:pPr>
              <w:spacing w:after="20"/>
              <w:rPr>
                <w:lang w:val="fr-CA"/>
              </w:rPr>
            </w:pPr>
            <w:r w:rsidRPr="00144056">
              <w:rPr>
                <w:color w:val="000000"/>
                <w:sz w:val="18"/>
                <w:szCs w:val="18"/>
                <w:lang w:val="fr-CA"/>
              </w:rPr>
              <w:t>Date à laquelle la commande a été passée.</w:t>
            </w:r>
          </w:p>
        </w:tc>
      </w:tr>
      <w:tr w:rsidR="00144056" w14:paraId="6F2A5D66"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23D6BE08" w14:textId="77777777" w:rsidR="00144056" w:rsidRDefault="00144056">
            <w:pPr>
              <w:spacing w:after="20"/>
            </w:pPr>
            <w:r>
              <w:rPr>
                <w:b/>
                <w:bCs/>
                <w:color w:val="000000"/>
                <w:sz w:val="18"/>
                <w:szCs w:val="18"/>
              </w:rPr>
              <w:t>Ship Date</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0044EC50" w14:textId="77777777" w:rsidR="00144056" w:rsidRDefault="00144056">
            <w:pPr>
              <w:spacing w:after="20"/>
            </w:pPr>
            <w:r>
              <w:rPr>
                <w:color w:val="000000"/>
                <w:sz w:val="18"/>
                <w:szCs w:val="18"/>
              </w:rPr>
              <w:t xml:space="preserve">Date </w:t>
            </w:r>
            <w:proofErr w:type="spellStart"/>
            <w:r>
              <w:rPr>
                <w:color w:val="000000"/>
                <w:sz w:val="18"/>
                <w:szCs w:val="18"/>
              </w:rPr>
              <w:t>d’expédition</w:t>
            </w:r>
            <w:proofErr w:type="spellEnd"/>
            <w:r>
              <w:rPr>
                <w:color w:val="000000"/>
                <w:sz w:val="18"/>
                <w:szCs w:val="18"/>
              </w:rPr>
              <w:t xml:space="preserve"> du </w:t>
            </w:r>
            <w:proofErr w:type="spellStart"/>
            <w:r>
              <w:rPr>
                <w:color w:val="000000"/>
                <w:sz w:val="18"/>
                <w:szCs w:val="18"/>
              </w:rPr>
              <w:t>produit</w:t>
            </w:r>
            <w:proofErr w:type="spellEnd"/>
            <w:r>
              <w:rPr>
                <w:color w:val="000000"/>
                <w:sz w:val="18"/>
                <w:szCs w:val="18"/>
              </w:rPr>
              <w:t>.</w:t>
            </w:r>
          </w:p>
        </w:tc>
      </w:tr>
      <w:tr w:rsidR="00144056" w:rsidRPr="006F2696" w14:paraId="7C7BC881"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474E15EE" w14:textId="77777777" w:rsidR="00144056" w:rsidRDefault="00144056">
            <w:pPr>
              <w:spacing w:after="20"/>
            </w:pPr>
            <w:r>
              <w:rPr>
                <w:b/>
                <w:bCs/>
                <w:color w:val="000000"/>
                <w:sz w:val="18"/>
                <w:szCs w:val="18"/>
              </w:rPr>
              <w:t>Ship Mode</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19AC27B3" w14:textId="77777777" w:rsidR="00144056" w:rsidRPr="00144056" w:rsidRDefault="00144056">
            <w:pPr>
              <w:spacing w:after="20"/>
              <w:rPr>
                <w:lang w:val="fr-CA"/>
              </w:rPr>
            </w:pPr>
            <w:r w:rsidRPr="00144056">
              <w:rPr>
                <w:color w:val="000000"/>
                <w:sz w:val="18"/>
                <w:szCs w:val="18"/>
                <w:lang w:val="fr-CA"/>
              </w:rPr>
              <w:t>Mode d’expédition choisi par le client.</w:t>
            </w:r>
          </w:p>
        </w:tc>
      </w:tr>
      <w:tr w:rsidR="00144056" w:rsidRPr="006F2696" w14:paraId="351E893E"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33C7EBD5" w14:textId="77777777" w:rsidR="00144056" w:rsidRDefault="00144056">
            <w:pPr>
              <w:spacing w:after="20"/>
            </w:pPr>
            <w:r>
              <w:rPr>
                <w:b/>
                <w:bCs/>
                <w:color w:val="000000"/>
                <w:sz w:val="18"/>
                <w:szCs w:val="18"/>
              </w:rPr>
              <w:t>Customer ID</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17AF24AC" w14:textId="77777777" w:rsidR="00144056" w:rsidRPr="00144056" w:rsidRDefault="00144056">
            <w:pPr>
              <w:spacing w:after="20"/>
              <w:rPr>
                <w:lang w:val="fr-CA"/>
              </w:rPr>
            </w:pPr>
            <w:r w:rsidRPr="00144056">
              <w:rPr>
                <w:color w:val="000000"/>
                <w:sz w:val="18"/>
                <w:szCs w:val="18"/>
                <w:lang w:val="fr-CA"/>
              </w:rPr>
              <w:t>Identifiant unique permettant de reconnaître chaque client.</w:t>
            </w:r>
          </w:p>
        </w:tc>
      </w:tr>
      <w:tr w:rsidR="00144056" w14:paraId="78A874C7"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6F83D02F" w14:textId="77777777" w:rsidR="00144056" w:rsidRDefault="00144056">
            <w:pPr>
              <w:spacing w:after="20"/>
            </w:pPr>
            <w:r>
              <w:rPr>
                <w:b/>
                <w:bCs/>
                <w:color w:val="000000"/>
                <w:sz w:val="18"/>
                <w:szCs w:val="18"/>
              </w:rPr>
              <w:t>Customer Name</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2ED691E9" w14:textId="77777777" w:rsidR="00144056" w:rsidRDefault="00144056">
            <w:pPr>
              <w:spacing w:after="20"/>
            </w:pPr>
            <w:r>
              <w:rPr>
                <w:color w:val="000000"/>
                <w:sz w:val="18"/>
                <w:szCs w:val="18"/>
              </w:rPr>
              <w:t>Nom du client.</w:t>
            </w:r>
          </w:p>
        </w:tc>
      </w:tr>
      <w:tr w:rsidR="00144056" w:rsidRPr="006F2696" w14:paraId="3477DBC3"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7194EE07" w14:textId="77777777" w:rsidR="00144056" w:rsidRDefault="00144056">
            <w:pPr>
              <w:spacing w:after="20"/>
            </w:pPr>
            <w:r>
              <w:rPr>
                <w:b/>
                <w:bCs/>
                <w:color w:val="000000"/>
                <w:sz w:val="18"/>
                <w:szCs w:val="18"/>
              </w:rPr>
              <w:t>Segment</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797C6692" w14:textId="77777777" w:rsidR="00144056" w:rsidRPr="00144056" w:rsidRDefault="00144056">
            <w:pPr>
              <w:spacing w:after="20"/>
              <w:rPr>
                <w:lang w:val="fr-CA"/>
              </w:rPr>
            </w:pPr>
            <w:r w:rsidRPr="00144056">
              <w:rPr>
                <w:color w:val="000000"/>
                <w:sz w:val="18"/>
                <w:szCs w:val="18"/>
                <w:lang w:val="fr-CA"/>
              </w:rPr>
              <w:t>Segment auquel appartient le client.</w:t>
            </w:r>
          </w:p>
        </w:tc>
      </w:tr>
      <w:tr w:rsidR="00144056" w:rsidRPr="006F2696" w14:paraId="3C4C4D22"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753690E4" w14:textId="77777777" w:rsidR="00144056" w:rsidRDefault="00144056">
            <w:pPr>
              <w:spacing w:after="20"/>
            </w:pPr>
            <w:r>
              <w:rPr>
                <w:b/>
                <w:bCs/>
                <w:color w:val="000000"/>
                <w:sz w:val="18"/>
                <w:szCs w:val="18"/>
              </w:rPr>
              <w:t>Country</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49617EDA" w14:textId="77777777" w:rsidR="00144056" w:rsidRPr="00144056" w:rsidRDefault="00144056">
            <w:pPr>
              <w:spacing w:after="20"/>
              <w:rPr>
                <w:lang w:val="fr-CA"/>
              </w:rPr>
            </w:pPr>
            <w:r w:rsidRPr="00144056">
              <w:rPr>
                <w:color w:val="000000"/>
                <w:sz w:val="18"/>
                <w:szCs w:val="18"/>
                <w:lang w:val="fr-CA"/>
              </w:rPr>
              <w:t>Pays de résidence du client.</w:t>
            </w:r>
          </w:p>
        </w:tc>
      </w:tr>
      <w:tr w:rsidR="00144056" w:rsidRPr="006F2696" w14:paraId="3F0D8074"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5637E652" w14:textId="77777777" w:rsidR="00144056" w:rsidRDefault="00144056">
            <w:pPr>
              <w:spacing w:after="20"/>
            </w:pPr>
            <w:r>
              <w:rPr>
                <w:b/>
                <w:bCs/>
                <w:color w:val="000000"/>
                <w:sz w:val="18"/>
                <w:szCs w:val="18"/>
              </w:rPr>
              <w:t>City</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398BB0E1" w14:textId="77777777" w:rsidR="00144056" w:rsidRPr="00144056" w:rsidRDefault="00144056">
            <w:pPr>
              <w:spacing w:after="20"/>
              <w:rPr>
                <w:lang w:val="fr-CA"/>
              </w:rPr>
            </w:pPr>
            <w:r w:rsidRPr="00144056">
              <w:rPr>
                <w:color w:val="000000"/>
                <w:sz w:val="18"/>
                <w:szCs w:val="18"/>
                <w:lang w:val="fr-CA"/>
              </w:rPr>
              <w:t>Ville de résidence du client.</w:t>
            </w:r>
          </w:p>
        </w:tc>
      </w:tr>
      <w:tr w:rsidR="00144056" w:rsidRPr="006F2696" w14:paraId="2A2FB073"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0405BE62" w14:textId="77777777" w:rsidR="00144056" w:rsidRDefault="00144056">
            <w:pPr>
              <w:spacing w:after="20"/>
            </w:pPr>
            <w:r>
              <w:rPr>
                <w:b/>
                <w:bCs/>
                <w:color w:val="000000"/>
                <w:sz w:val="18"/>
                <w:szCs w:val="18"/>
              </w:rPr>
              <w:t>State</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6B6559B7" w14:textId="77777777" w:rsidR="00144056" w:rsidRPr="00144056" w:rsidRDefault="00144056">
            <w:pPr>
              <w:spacing w:after="20"/>
              <w:rPr>
                <w:lang w:val="fr-CA"/>
              </w:rPr>
            </w:pPr>
            <w:r w:rsidRPr="00144056">
              <w:rPr>
                <w:color w:val="000000"/>
                <w:sz w:val="18"/>
                <w:szCs w:val="18"/>
                <w:lang w:val="fr-CA"/>
              </w:rPr>
              <w:t>État ou province de résidence du client.</w:t>
            </w:r>
          </w:p>
        </w:tc>
      </w:tr>
      <w:tr w:rsidR="00144056" w:rsidRPr="006F2696" w14:paraId="47601746"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02910612" w14:textId="77777777" w:rsidR="00144056" w:rsidRDefault="00144056">
            <w:pPr>
              <w:spacing w:after="20"/>
            </w:pPr>
            <w:r>
              <w:rPr>
                <w:b/>
                <w:bCs/>
                <w:color w:val="000000"/>
                <w:sz w:val="18"/>
                <w:szCs w:val="18"/>
              </w:rPr>
              <w:t>Postal Code</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10A28F4C" w14:textId="77777777" w:rsidR="00144056" w:rsidRPr="00144056" w:rsidRDefault="00144056">
            <w:pPr>
              <w:spacing w:after="20"/>
              <w:rPr>
                <w:lang w:val="fr-CA"/>
              </w:rPr>
            </w:pPr>
            <w:r w:rsidRPr="00144056">
              <w:rPr>
                <w:color w:val="000000"/>
                <w:sz w:val="18"/>
                <w:szCs w:val="18"/>
                <w:lang w:val="fr-CA"/>
              </w:rPr>
              <w:t>Code postal associé au client.</w:t>
            </w:r>
          </w:p>
        </w:tc>
      </w:tr>
      <w:tr w:rsidR="00144056" w:rsidRPr="006F2696" w14:paraId="1DF8BE27"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4C69BFE8" w14:textId="77777777" w:rsidR="00144056" w:rsidRDefault="00144056">
            <w:pPr>
              <w:spacing w:after="20"/>
            </w:pPr>
            <w:r>
              <w:rPr>
                <w:b/>
                <w:bCs/>
                <w:color w:val="000000"/>
                <w:sz w:val="18"/>
                <w:szCs w:val="18"/>
              </w:rPr>
              <w:t>Region</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0FF3FB34" w14:textId="77777777" w:rsidR="00144056" w:rsidRPr="00144056" w:rsidRDefault="00144056">
            <w:pPr>
              <w:spacing w:after="20"/>
              <w:rPr>
                <w:lang w:val="fr-CA"/>
              </w:rPr>
            </w:pPr>
            <w:r w:rsidRPr="00144056">
              <w:rPr>
                <w:color w:val="000000"/>
                <w:sz w:val="18"/>
                <w:szCs w:val="18"/>
                <w:lang w:val="fr-CA"/>
              </w:rPr>
              <w:t>Région géographique à laquelle le client appartient.</w:t>
            </w:r>
          </w:p>
        </w:tc>
      </w:tr>
      <w:tr w:rsidR="00144056" w:rsidRPr="006F2696" w14:paraId="62BA3BDB"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6AA3A3D9" w14:textId="77777777" w:rsidR="00144056" w:rsidRDefault="00144056">
            <w:pPr>
              <w:spacing w:after="20"/>
            </w:pPr>
            <w:r>
              <w:rPr>
                <w:b/>
                <w:bCs/>
                <w:color w:val="000000"/>
                <w:sz w:val="18"/>
                <w:szCs w:val="18"/>
              </w:rPr>
              <w:t>Product ID</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22D1B930" w14:textId="77777777" w:rsidR="00144056" w:rsidRPr="00144056" w:rsidRDefault="00144056">
            <w:pPr>
              <w:spacing w:after="20"/>
              <w:rPr>
                <w:lang w:val="fr-CA"/>
              </w:rPr>
            </w:pPr>
            <w:r w:rsidRPr="00144056">
              <w:rPr>
                <w:color w:val="000000"/>
                <w:sz w:val="18"/>
                <w:szCs w:val="18"/>
                <w:lang w:val="fr-CA"/>
              </w:rPr>
              <w:t>Identifiant unique du produit commandé.</w:t>
            </w:r>
          </w:p>
        </w:tc>
      </w:tr>
      <w:tr w:rsidR="00144056" w14:paraId="51F67906"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1D971D19" w14:textId="77777777" w:rsidR="00144056" w:rsidRDefault="00144056">
            <w:pPr>
              <w:spacing w:after="20"/>
            </w:pPr>
            <w:r>
              <w:rPr>
                <w:b/>
                <w:bCs/>
                <w:color w:val="000000"/>
                <w:sz w:val="18"/>
                <w:szCs w:val="18"/>
              </w:rPr>
              <w:t>Category</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49440812" w14:textId="77777777" w:rsidR="00144056" w:rsidRDefault="00144056">
            <w:pPr>
              <w:spacing w:after="20"/>
            </w:pPr>
            <w:proofErr w:type="spellStart"/>
            <w:r>
              <w:rPr>
                <w:color w:val="000000"/>
                <w:sz w:val="18"/>
                <w:szCs w:val="18"/>
              </w:rPr>
              <w:t>Catégorie</w:t>
            </w:r>
            <w:proofErr w:type="spellEnd"/>
            <w:r>
              <w:rPr>
                <w:color w:val="000000"/>
                <w:sz w:val="18"/>
                <w:szCs w:val="18"/>
              </w:rPr>
              <w:t xml:space="preserve"> du </w:t>
            </w:r>
            <w:proofErr w:type="spellStart"/>
            <w:r>
              <w:rPr>
                <w:color w:val="000000"/>
                <w:sz w:val="18"/>
                <w:szCs w:val="18"/>
              </w:rPr>
              <w:t>produit</w:t>
            </w:r>
            <w:proofErr w:type="spellEnd"/>
            <w:r>
              <w:rPr>
                <w:color w:val="000000"/>
                <w:sz w:val="18"/>
                <w:szCs w:val="18"/>
              </w:rPr>
              <w:t xml:space="preserve"> </w:t>
            </w:r>
            <w:proofErr w:type="spellStart"/>
            <w:r>
              <w:rPr>
                <w:color w:val="000000"/>
                <w:sz w:val="18"/>
                <w:szCs w:val="18"/>
              </w:rPr>
              <w:t>commandé</w:t>
            </w:r>
            <w:proofErr w:type="spellEnd"/>
            <w:r>
              <w:rPr>
                <w:color w:val="000000"/>
                <w:sz w:val="18"/>
                <w:szCs w:val="18"/>
              </w:rPr>
              <w:t>.</w:t>
            </w:r>
          </w:p>
        </w:tc>
      </w:tr>
      <w:tr w:rsidR="00144056" w:rsidRPr="006F2696" w14:paraId="3F57B624"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778DB6E4" w14:textId="77777777" w:rsidR="00144056" w:rsidRDefault="00144056">
            <w:pPr>
              <w:spacing w:after="20"/>
            </w:pPr>
            <w:r>
              <w:rPr>
                <w:b/>
                <w:bCs/>
                <w:color w:val="000000"/>
                <w:sz w:val="18"/>
                <w:szCs w:val="18"/>
              </w:rPr>
              <w:t>Sub-Category</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12AE2F42" w14:textId="77777777" w:rsidR="00144056" w:rsidRPr="00144056" w:rsidRDefault="00144056">
            <w:pPr>
              <w:spacing w:after="20"/>
              <w:rPr>
                <w:lang w:val="fr-CA"/>
              </w:rPr>
            </w:pPr>
            <w:r w:rsidRPr="00144056">
              <w:rPr>
                <w:color w:val="000000"/>
                <w:sz w:val="18"/>
                <w:szCs w:val="18"/>
                <w:lang w:val="fr-CA"/>
              </w:rPr>
              <w:t>Sous-catégorie du produit commandé.</w:t>
            </w:r>
          </w:p>
        </w:tc>
      </w:tr>
      <w:tr w:rsidR="00144056" w14:paraId="002B0F80"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22F361A4" w14:textId="77777777" w:rsidR="00144056" w:rsidRDefault="00144056">
            <w:pPr>
              <w:spacing w:after="20"/>
            </w:pPr>
            <w:r>
              <w:rPr>
                <w:b/>
                <w:bCs/>
                <w:color w:val="000000"/>
                <w:sz w:val="18"/>
                <w:szCs w:val="18"/>
              </w:rPr>
              <w:t>Product Name</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6DF58CE5" w14:textId="77777777" w:rsidR="00144056" w:rsidRDefault="00144056">
            <w:pPr>
              <w:spacing w:after="20"/>
            </w:pPr>
            <w:r>
              <w:rPr>
                <w:color w:val="000000"/>
                <w:sz w:val="18"/>
                <w:szCs w:val="18"/>
              </w:rPr>
              <w:t xml:space="preserve">Nom du </w:t>
            </w:r>
            <w:proofErr w:type="spellStart"/>
            <w:r>
              <w:rPr>
                <w:color w:val="000000"/>
                <w:sz w:val="18"/>
                <w:szCs w:val="18"/>
              </w:rPr>
              <w:t>produit</w:t>
            </w:r>
            <w:proofErr w:type="spellEnd"/>
            <w:r>
              <w:rPr>
                <w:color w:val="000000"/>
                <w:sz w:val="18"/>
                <w:szCs w:val="18"/>
              </w:rPr>
              <w:t xml:space="preserve"> </w:t>
            </w:r>
            <w:proofErr w:type="spellStart"/>
            <w:r>
              <w:rPr>
                <w:color w:val="000000"/>
                <w:sz w:val="18"/>
                <w:szCs w:val="18"/>
              </w:rPr>
              <w:t>commandé</w:t>
            </w:r>
            <w:proofErr w:type="spellEnd"/>
            <w:r>
              <w:rPr>
                <w:color w:val="000000"/>
                <w:sz w:val="18"/>
                <w:szCs w:val="18"/>
              </w:rPr>
              <w:t>.</w:t>
            </w:r>
          </w:p>
        </w:tc>
      </w:tr>
      <w:tr w:rsidR="00144056" w:rsidRPr="006F2696" w14:paraId="14CA140A"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0EFE60F8" w14:textId="77777777" w:rsidR="00144056" w:rsidRDefault="00144056">
            <w:pPr>
              <w:spacing w:after="20"/>
            </w:pPr>
            <w:r>
              <w:rPr>
                <w:b/>
                <w:bCs/>
                <w:color w:val="000000"/>
                <w:sz w:val="18"/>
                <w:szCs w:val="18"/>
              </w:rPr>
              <w:t>Sales</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4FDAB7CD" w14:textId="77777777" w:rsidR="00144056" w:rsidRPr="00144056" w:rsidRDefault="00144056">
            <w:pPr>
              <w:spacing w:after="20"/>
              <w:rPr>
                <w:lang w:val="fr-CA"/>
              </w:rPr>
            </w:pPr>
            <w:r w:rsidRPr="00144056">
              <w:rPr>
                <w:color w:val="000000"/>
                <w:sz w:val="18"/>
                <w:szCs w:val="18"/>
                <w:lang w:val="fr-CA"/>
              </w:rPr>
              <w:t>Montant des ventes générées par le produit.</w:t>
            </w:r>
          </w:p>
        </w:tc>
      </w:tr>
      <w:tr w:rsidR="00144056" w14:paraId="7508B6D5"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276F8426" w14:textId="77777777" w:rsidR="00144056" w:rsidRDefault="00144056">
            <w:pPr>
              <w:spacing w:after="20"/>
            </w:pPr>
            <w:r>
              <w:rPr>
                <w:b/>
                <w:bCs/>
                <w:color w:val="000000"/>
                <w:sz w:val="18"/>
                <w:szCs w:val="18"/>
              </w:rPr>
              <w:t>Quantity</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7C2D6856" w14:textId="77777777" w:rsidR="00144056" w:rsidRDefault="00144056">
            <w:pPr>
              <w:spacing w:after="20"/>
            </w:pPr>
            <w:proofErr w:type="spellStart"/>
            <w:r>
              <w:rPr>
                <w:color w:val="000000"/>
                <w:sz w:val="18"/>
                <w:szCs w:val="18"/>
              </w:rPr>
              <w:t>Quantité</w:t>
            </w:r>
            <w:proofErr w:type="spellEnd"/>
            <w:r>
              <w:rPr>
                <w:color w:val="000000"/>
                <w:sz w:val="18"/>
                <w:szCs w:val="18"/>
              </w:rPr>
              <w:t xml:space="preserve"> de </w:t>
            </w:r>
            <w:proofErr w:type="spellStart"/>
            <w:r>
              <w:rPr>
                <w:color w:val="000000"/>
                <w:sz w:val="18"/>
                <w:szCs w:val="18"/>
              </w:rPr>
              <w:t>produits</w:t>
            </w:r>
            <w:proofErr w:type="spellEnd"/>
            <w:r>
              <w:rPr>
                <w:color w:val="000000"/>
                <w:sz w:val="18"/>
                <w:szCs w:val="18"/>
              </w:rPr>
              <w:t xml:space="preserve"> </w:t>
            </w:r>
            <w:proofErr w:type="spellStart"/>
            <w:r>
              <w:rPr>
                <w:color w:val="000000"/>
                <w:sz w:val="18"/>
                <w:szCs w:val="18"/>
              </w:rPr>
              <w:t>commandés</w:t>
            </w:r>
            <w:proofErr w:type="spellEnd"/>
            <w:r>
              <w:rPr>
                <w:color w:val="000000"/>
                <w:sz w:val="18"/>
                <w:szCs w:val="18"/>
              </w:rPr>
              <w:t>.</w:t>
            </w:r>
          </w:p>
        </w:tc>
      </w:tr>
      <w:tr w:rsidR="00144056" w:rsidRPr="006F2696" w14:paraId="6FD88D68" w14:textId="77777777">
        <w:tc>
          <w:tcPr>
            <w:tcW w:w="0" w:type="auto"/>
            <w:tcBorders>
              <w:top w:val="nil"/>
              <w:left w:val="single" w:sz="8" w:space="0" w:color="45B0E1"/>
              <w:bottom w:val="single" w:sz="8" w:space="0" w:color="45B0E1"/>
              <w:right w:val="single" w:sz="8" w:space="0" w:color="45B0E1"/>
            </w:tcBorders>
            <w:shd w:val="clear" w:color="auto" w:fill="FFFFFF"/>
            <w:tcMar>
              <w:top w:w="40" w:type="dxa"/>
              <w:left w:w="100" w:type="dxa"/>
              <w:bottom w:w="40" w:type="dxa"/>
              <w:right w:w="100" w:type="dxa"/>
            </w:tcMar>
            <w:hideMark/>
          </w:tcPr>
          <w:p w14:paraId="6A5AF280" w14:textId="77777777" w:rsidR="00144056" w:rsidRDefault="00144056">
            <w:pPr>
              <w:spacing w:after="20"/>
            </w:pPr>
            <w:r>
              <w:rPr>
                <w:b/>
                <w:bCs/>
                <w:color w:val="000000"/>
                <w:sz w:val="18"/>
                <w:szCs w:val="18"/>
              </w:rPr>
              <w:t>Discount</w:t>
            </w:r>
          </w:p>
        </w:tc>
        <w:tc>
          <w:tcPr>
            <w:tcW w:w="3600" w:type="pct"/>
            <w:tcBorders>
              <w:top w:val="nil"/>
              <w:left w:val="nil"/>
              <w:bottom w:val="single" w:sz="8" w:space="0" w:color="45B0E1"/>
              <w:right w:val="single" w:sz="8" w:space="0" w:color="45B0E1"/>
            </w:tcBorders>
            <w:shd w:val="clear" w:color="auto" w:fill="FFFFFF"/>
            <w:tcMar>
              <w:top w:w="40" w:type="dxa"/>
              <w:left w:w="100" w:type="dxa"/>
              <w:bottom w:w="40" w:type="dxa"/>
              <w:right w:w="100" w:type="dxa"/>
            </w:tcMar>
            <w:hideMark/>
          </w:tcPr>
          <w:p w14:paraId="3E1612B5" w14:textId="77777777" w:rsidR="00144056" w:rsidRPr="00144056" w:rsidRDefault="00144056">
            <w:pPr>
              <w:spacing w:after="20"/>
              <w:rPr>
                <w:lang w:val="fr-CA"/>
              </w:rPr>
            </w:pPr>
            <w:r w:rsidRPr="00144056">
              <w:rPr>
                <w:color w:val="000000"/>
                <w:sz w:val="18"/>
                <w:szCs w:val="18"/>
                <w:lang w:val="fr-CA"/>
              </w:rPr>
              <w:t>Remise accordée sur la commande.</w:t>
            </w:r>
          </w:p>
        </w:tc>
      </w:tr>
      <w:tr w:rsidR="00144056" w:rsidRPr="006F2696" w14:paraId="728E7800" w14:textId="77777777">
        <w:tc>
          <w:tcPr>
            <w:tcW w:w="0" w:type="auto"/>
            <w:tcBorders>
              <w:top w:val="nil"/>
              <w:left w:val="single" w:sz="8" w:space="0" w:color="45B0E1"/>
              <w:bottom w:val="single" w:sz="8" w:space="0" w:color="45B0E1"/>
              <w:right w:val="single" w:sz="8" w:space="0" w:color="45B0E1"/>
            </w:tcBorders>
            <w:shd w:val="clear" w:color="auto" w:fill="F4FAFD"/>
            <w:tcMar>
              <w:top w:w="40" w:type="dxa"/>
              <w:left w:w="100" w:type="dxa"/>
              <w:bottom w:w="40" w:type="dxa"/>
              <w:right w:w="100" w:type="dxa"/>
            </w:tcMar>
            <w:hideMark/>
          </w:tcPr>
          <w:p w14:paraId="61B5BEF2" w14:textId="77777777" w:rsidR="00144056" w:rsidRDefault="00144056">
            <w:pPr>
              <w:spacing w:after="20"/>
            </w:pPr>
            <w:r>
              <w:rPr>
                <w:b/>
                <w:bCs/>
                <w:color w:val="000000"/>
                <w:sz w:val="18"/>
                <w:szCs w:val="18"/>
              </w:rPr>
              <w:t>Profit</w:t>
            </w:r>
          </w:p>
        </w:tc>
        <w:tc>
          <w:tcPr>
            <w:tcW w:w="3600" w:type="pct"/>
            <w:tcBorders>
              <w:top w:val="nil"/>
              <w:left w:val="nil"/>
              <w:bottom w:val="single" w:sz="8" w:space="0" w:color="45B0E1"/>
              <w:right w:val="single" w:sz="8" w:space="0" w:color="45B0E1"/>
            </w:tcBorders>
            <w:shd w:val="clear" w:color="auto" w:fill="F4FAFD"/>
            <w:tcMar>
              <w:top w:w="40" w:type="dxa"/>
              <w:left w:w="100" w:type="dxa"/>
              <w:bottom w:w="40" w:type="dxa"/>
              <w:right w:w="100" w:type="dxa"/>
            </w:tcMar>
            <w:hideMark/>
          </w:tcPr>
          <w:p w14:paraId="146B46F9" w14:textId="77777777" w:rsidR="00144056" w:rsidRPr="00144056" w:rsidRDefault="00144056">
            <w:pPr>
              <w:spacing w:after="20"/>
              <w:rPr>
                <w:lang w:val="fr-CA"/>
              </w:rPr>
            </w:pPr>
            <w:r w:rsidRPr="00144056">
              <w:rPr>
                <w:color w:val="000000"/>
                <w:sz w:val="18"/>
                <w:szCs w:val="18"/>
                <w:lang w:val="fr-CA"/>
              </w:rPr>
              <w:t>Profit ou perte généré par la commande.</w:t>
            </w:r>
          </w:p>
        </w:tc>
      </w:tr>
    </w:tbl>
    <w:p w14:paraId="462DFE46" w14:textId="694B4CC9" w:rsidR="00144056" w:rsidRPr="00977DF3" w:rsidRDefault="00144056" w:rsidP="00977DF3">
      <w:pPr>
        <w:rPr>
          <w:kern w:val="2"/>
          <w:lang w:val="fr-CA" w:eastAsia="fr-CA"/>
          <w14:ligatures w14:val="standardContextual"/>
        </w:rPr>
      </w:pPr>
      <w:r w:rsidRPr="00144056">
        <w:rPr>
          <w:lang w:val="fr-CA"/>
        </w:rPr>
        <w:br w:type="page"/>
      </w:r>
    </w:p>
    <w:p w14:paraId="26826511" w14:textId="13982256" w:rsidR="00D97B3A" w:rsidRPr="00185BE9" w:rsidRDefault="00D97B3A" w:rsidP="00087F45">
      <w:pPr>
        <w:pStyle w:val="Titre1"/>
        <w:spacing w:before="240" w:after="120"/>
        <w:rPr>
          <w:rFonts w:asciiTheme="minorHAnsi" w:hAnsiTheme="minorHAnsi" w:cstheme="minorBidi"/>
          <w:kern w:val="36"/>
          <w:sz w:val="28"/>
          <w:szCs w:val="28"/>
          <w:lang w:val="fr-CA" w:eastAsia="fr-CA"/>
          <w14:ligatures w14:val="standardContextual"/>
        </w:rPr>
      </w:pPr>
      <w:bookmarkStart w:id="3" w:name="_Toc234949819"/>
      <w:r w:rsidRPr="00185BE9">
        <w:rPr>
          <w:rFonts w:asciiTheme="minorHAnsi" w:hAnsiTheme="minorHAnsi" w:cstheme="minorBidi"/>
          <w:sz w:val="28"/>
          <w:szCs w:val="28"/>
          <w:lang w:val="fr-CA"/>
        </w:rPr>
        <w:lastRenderedPageBreak/>
        <w:t>4. Méthodologie</w:t>
      </w:r>
      <w:bookmarkEnd w:id="3"/>
    </w:p>
    <w:p w14:paraId="4ACAA6EF" w14:textId="40C91DAF" w:rsidR="009F37B8" w:rsidRDefault="009F37B8" w:rsidP="00185BE9">
      <w:pPr>
        <w:rPr>
          <w:lang w:val="fr-CA"/>
        </w:rPr>
      </w:pPr>
      <w:r w:rsidRPr="00087F45">
        <w:rPr>
          <w:lang w:val="fr-CA"/>
        </w:rPr>
        <w:t>Le projet a été réalisé selon une démarche progressive couvrant l’importation, la préparation, l’analyse et la visualisation des données.</w:t>
      </w:r>
    </w:p>
    <w:p w14:paraId="413D76FF" w14:textId="77777777" w:rsidR="00185BE9" w:rsidRDefault="00185BE9" w:rsidP="00185BE9">
      <w:pPr>
        <w:spacing w:after="0"/>
        <w:ind w:firstLine="720"/>
        <w:rPr>
          <w:lang w:val="fr-CA"/>
        </w:rPr>
      </w:pPr>
    </w:p>
    <w:tbl>
      <w:tblPr>
        <w:tblW w:w="4994" w:type="pct"/>
        <w:tblInd w:w="140" w:type="dxa"/>
        <w:tblCellMar>
          <w:left w:w="0" w:type="dxa"/>
          <w:right w:w="0" w:type="dxa"/>
        </w:tblCellMar>
        <w:tblLook w:val="04A0" w:firstRow="1" w:lastRow="0" w:firstColumn="1" w:lastColumn="0" w:noHBand="0" w:noVBand="1"/>
      </w:tblPr>
      <w:tblGrid>
        <w:gridCol w:w="2450"/>
        <w:gridCol w:w="2591"/>
        <w:gridCol w:w="2759"/>
        <w:gridCol w:w="2548"/>
      </w:tblGrid>
      <w:tr w:rsidR="00185BE9" w14:paraId="162557C7" w14:textId="77777777">
        <w:trPr>
          <w:trHeight w:val="480"/>
        </w:trPr>
        <w:tc>
          <w:tcPr>
            <w:tcW w:w="1184" w:type="pct"/>
            <w:tcBorders>
              <w:top w:val="single" w:sz="18" w:space="0" w:color="45B0E1"/>
              <w:left w:val="single" w:sz="18" w:space="0" w:color="45B0E1"/>
              <w:bottom w:val="single" w:sz="18" w:space="0" w:color="45B0E1"/>
              <w:right w:val="single" w:sz="18" w:space="0" w:color="45B0E1"/>
            </w:tcBorders>
            <w:shd w:val="clear" w:color="auto" w:fill="0A2F41"/>
            <w:tcMar>
              <w:top w:w="140" w:type="dxa"/>
              <w:left w:w="140" w:type="dxa"/>
              <w:bottom w:w="140" w:type="dxa"/>
              <w:right w:w="140" w:type="dxa"/>
            </w:tcMar>
            <w:vAlign w:val="center"/>
            <w:hideMark/>
          </w:tcPr>
          <w:p w14:paraId="6E251243" w14:textId="77777777" w:rsidR="00185BE9" w:rsidRDefault="00185BE9">
            <w:pPr>
              <w:spacing w:after="0"/>
              <w:jc w:val="center"/>
              <w:rPr>
                <w:kern w:val="2"/>
                <w:lang w:val="fr-CA" w:eastAsia="fr-CA"/>
                <w14:ligatures w14:val="standardContextual"/>
              </w:rPr>
            </w:pPr>
            <w:r>
              <w:rPr>
                <w:b/>
                <w:bCs/>
                <w:color w:val="FFFFFF"/>
                <w:sz w:val="24"/>
                <w:szCs w:val="24"/>
              </w:rPr>
              <w:t>Importation</w:t>
            </w:r>
          </w:p>
        </w:tc>
        <w:tc>
          <w:tcPr>
            <w:tcW w:w="1252" w:type="pct"/>
            <w:tcBorders>
              <w:top w:val="single" w:sz="18" w:space="0" w:color="45B0E1"/>
              <w:left w:val="nil"/>
              <w:bottom w:val="single" w:sz="18" w:space="0" w:color="45B0E1"/>
              <w:right w:val="single" w:sz="18" w:space="0" w:color="45B0E1"/>
            </w:tcBorders>
            <w:shd w:val="clear" w:color="auto" w:fill="0A2F41"/>
            <w:tcMar>
              <w:top w:w="140" w:type="dxa"/>
              <w:left w:w="140" w:type="dxa"/>
              <w:bottom w:w="140" w:type="dxa"/>
              <w:right w:w="140" w:type="dxa"/>
            </w:tcMar>
            <w:vAlign w:val="center"/>
            <w:hideMark/>
          </w:tcPr>
          <w:p w14:paraId="1F3A8662" w14:textId="77777777" w:rsidR="00185BE9" w:rsidRDefault="00185BE9">
            <w:pPr>
              <w:spacing w:after="0"/>
              <w:jc w:val="center"/>
            </w:pPr>
            <w:proofErr w:type="spellStart"/>
            <w:r>
              <w:rPr>
                <w:b/>
                <w:bCs/>
                <w:color w:val="FFFFFF"/>
                <w:sz w:val="24"/>
                <w:szCs w:val="24"/>
              </w:rPr>
              <w:t>Préparation</w:t>
            </w:r>
            <w:proofErr w:type="spellEnd"/>
          </w:p>
        </w:tc>
        <w:tc>
          <w:tcPr>
            <w:tcW w:w="1333" w:type="pct"/>
            <w:tcBorders>
              <w:top w:val="single" w:sz="18" w:space="0" w:color="45B0E1"/>
              <w:left w:val="nil"/>
              <w:bottom w:val="single" w:sz="18" w:space="0" w:color="45B0E1"/>
              <w:right w:val="single" w:sz="18" w:space="0" w:color="45B0E1"/>
            </w:tcBorders>
            <w:shd w:val="clear" w:color="auto" w:fill="0A2F41"/>
            <w:tcMar>
              <w:top w:w="140" w:type="dxa"/>
              <w:left w:w="140" w:type="dxa"/>
              <w:bottom w:w="140" w:type="dxa"/>
              <w:right w:w="140" w:type="dxa"/>
            </w:tcMar>
            <w:vAlign w:val="center"/>
            <w:hideMark/>
          </w:tcPr>
          <w:p w14:paraId="234222C3" w14:textId="77777777" w:rsidR="00185BE9" w:rsidRDefault="00185BE9">
            <w:pPr>
              <w:spacing w:after="0"/>
              <w:jc w:val="center"/>
            </w:pPr>
            <w:proofErr w:type="spellStart"/>
            <w:r>
              <w:rPr>
                <w:b/>
                <w:bCs/>
                <w:color w:val="FFFFFF"/>
                <w:sz w:val="24"/>
                <w:szCs w:val="24"/>
              </w:rPr>
              <w:t>Analyse</w:t>
            </w:r>
            <w:proofErr w:type="spellEnd"/>
          </w:p>
        </w:tc>
        <w:tc>
          <w:tcPr>
            <w:tcW w:w="1232" w:type="pct"/>
            <w:tcBorders>
              <w:top w:val="single" w:sz="18" w:space="0" w:color="45B0E1"/>
              <w:left w:val="nil"/>
              <w:bottom w:val="single" w:sz="18" w:space="0" w:color="45B0E1"/>
              <w:right w:val="single" w:sz="18" w:space="0" w:color="45B0E1"/>
            </w:tcBorders>
            <w:shd w:val="clear" w:color="auto" w:fill="0A2F41"/>
            <w:tcMar>
              <w:top w:w="140" w:type="dxa"/>
              <w:left w:w="140" w:type="dxa"/>
              <w:bottom w:w="140" w:type="dxa"/>
              <w:right w:w="140" w:type="dxa"/>
            </w:tcMar>
            <w:vAlign w:val="center"/>
            <w:hideMark/>
          </w:tcPr>
          <w:p w14:paraId="3B3C5F6B" w14:textId="77777777" w:rsidR="00185BE9" w:rsidRDefault="00185BE9">
            <w:pPr>
              <w:spacing w:after="0"/>
              <w:jc w:val="center"/>
            </w:pPr>
            <w:proofErr w:type="spellStart"/>
            <w:r>
              <w:rPr>
                <w:b/>
                <w:bCs/>
                <w:color w:val="FFFFFF"/>
                <w:sz w:val="24"/>
                <w:szCs w:val="24"/>
              </w:rPr>
              <w:t>Visualisation</w:t>
            </w:r>
            <w:proofErr w:type="spellEnd"/>
          </w:p>
        </w:tc>
      </w:tr>
      <w:tr w:rsidR="00185BE9" w:rsidRPr="006F2696" w14:paraId="7D693C56" w14:textId="77777777" w:rsidTr="00977DF3">
        <w:trPr>
          <w:trHeight w:val="6019"/>
        </w:trPr>
        <w:tc>
          <w:tcPr>
            <w:tcW w:w="1184" w:type="pct"/>
            <w:tcBorders>
              <w:top w:val="nil"/>
              <w:left w:val="single" w:sz="8" w:space="0" w:color="45B0E1"/>
              <w:bottom w:val="single" w:sz="8" w:space="0" w:color="45B0E1"/>
              <w:right w:val="single" w:sz="8" w:space="0" w:color="45B0E1"/>
            </w:tcBorders>
            <w:shd w:val="clear" w:color="auto" w:fill="F4FAFD"/>
            <w:tcMar>
              <w:top w:w="180" w:type="dxa"/>
              <w:left w:w="160" w:type="dxa"/>
              <w:bottom w:w="180" w:type="dxa"/>
              <w:right w:w="160" w:type="dxa"/>
            </w:tcMar>
            <w:hideMark/>
          </w:tcPr>
          <w:p w14:paraId="31A520D8" w14:textId="77777777" w:rsidR="00185BE9" w:rsidRPr="00185BE9" w:rsidRDefault="00185BE9">
            <w:pPr>
              <w:spacing w:after="0"/>
              <w:rPr>
                <w:lang w:val="fr-CA"/>
              </w:rPr>
            </w:pPr>
            <w:r w:rsidRPr="00185BE9">
              <w:rPr>
                <w:color w:val="000000"/>
                <w:sz w:val="20"/>
                <w:szCs w:val="20"/>
                <w:lang w:val="fr-CA"/>
              </w:rPr>
              <w:t>Importation des données dans Microsoft Excel.</w:t>
            </w:r>
          </w:p>
        </w:tc>
        <w:tc>
          <w:tcPr>
            <w:tcW w:w="1252" w:type="pct"/>
            <w:tcBorders>
              <w:top w:val="nil"/>
              <w:left w:val="nil"/>
              <w:bottom w:val="single" w:sz="8" w:space="0" w:color="45B0E1"/>
              <w:right w:val="single" w:sz="8" w:space="0" w:color="45B0E1"/>
            </w:tcBorders>
            <w:shd w:val="clear" w:color="auto" w:fill="FFFFFF"/>
            <w:tcMar>
              <w:top w:w="180" w:type="dxa"/>
              <w:left w:w="160" w:type="dxa"/>
              <w:bottom w:w="180" w:type="dxa"/>
              <w:right w:w="160" w:type="dxa"/>
            </w:tcMar>
            <w:hideMark/>
          </w:tcPr>
          <w:p w14:paraId="26E9D71C" w14:textId="77777777" w:rsidR="00185BE9" w:rsidRDefault="00185BE9" w:rsidP="00185BE9">
            <w:pPr>
              <w:pStyle w:val="Paragraphedeliste"/>
              <w:numPr>
                <w:ilvl w:val="0"/>
                <w:numId w:val="20"/>
              </w:numPr>
              <w:spacing w:line="254" w:lineRule="auto"/>
              <w:ind w:left="360"/>
              <w:contextualSpacing w:val="0"/>
            </w:pPr>
            <w:proofErr w:type="spellStart"/>
            <w:r>
              <w:rPr>
                <w:color w:val="000000"/>
                <w:sz w:val="20"/>
                <w:szCs w:val="20"/>
              </w:rPr>
              <w:t>Vérification</w:t>
            </w:r>
            <w:proofErr w:type="spellEnd"/>
            <w:r>
              <w:rPr>
                <w:color w:val="000000"/>
                <w:sz w:val="20"/>
                <w:szCs w:val="20"/>
              </w:rPr>
              <w:t xml:space="preserve"> des </w:t>
            </w:r>
            <w:proofErr w:type="spellStart"/>
            <w:r>
              <w:rPr>
                <w:color w:val="000000"/>
                <w:sz w:val="20"/>
                <w:szCs w:val="20"/>
              </w:rPr>
              <w:t>valeurs</w:t>
            </w:r>
            <w:proofErr w:type="spellEnd"/>
            <w:r>
              <w:rPr>
                <w:color w:val="000000"/>
                <w:sz w:val="20"/>
                <w:szCs w:val="20"/>
              </w:rPr>
              <w:t xml:space="preserve"> </w:t>
            </w:r>
            <w:proofErr w:type="spellStart"/>
            <w:r>
              <w:rPr>
                <w:color w:val="000000"/>
                <w:sz w:val="20"/>
                <w:szCs w:val="20"/>
              </w:rPr>
              <w:t>manquantes</w:t>
            </w:r>
            <w:proofErr w:type="spellEnd"/>
            <w:r>
              <w:rPr>
                <w:color w:val="000000"/>
                <w:sz w:val="20"/>
                <w:szCs w:val="20"/>
              </w:rPr>
              <w:t>.</w:t>
            </w:r>
          </w:p>
          <w:p w14:paraId="121429FA" w14:textId="54E5D64C" w:rsidR="00185BE9" w:rsidRPr="006F2696" w:rsidRDefault="00185BE9" w:rsidP="006F2696">
            <w:pPr>
              <w:pStyle w:val="Paragraphedeliste"/>
              <w:numPr>
                <w:ilvl w:val="0"/>
                <w:numId w:val="20"/>
              </w:numPr>
              <w:spacing w:line="254" w:lineRule="auto"/>
              <w:ind w:left="360"/>
              <w:contextualSpacing w:val="0"/>
              <w:rPr>
                <w:lang w:val="fr-CA"/>
              </w:rPr>
            </w:pPr>
            <w:r w:rsidRPr="00185BE9">
              <w:rPr>
                <w:color w:val="000000"/>
                <w:sz w:val="20"/>
                <w:szCs w:val="20"/>
                <w:lang w:val="fr-CA"/>
              </w:rPr>
              <w:t>Validation des types de données.</w:t>
            </w:r>
          </w:p>
        </w:tc>
        <w:tc>
          <w:tcPr>
            <w:tcW w:w="1333" w:type="pct"/>
            <w:tcBorders>
              <w:top w:val="nil"/>
              <w:left w:val="nil"/>
              <w:bottom w:val="single" w:sz="8" w:space="0" w:color="45B0E1"/>
              <w:right w:val="single" w:sz="8" w:space="0" w:color="45B0E1"/>
            </w:tcBorders>
            <w:shd w:val="clear" w:color="auto" w:fill="F4FAFD"/>
            <w:tcMar>
              <w:top w:w="180" w:type="dxa"/>
              <w:left w:w="160" w:type="dxa"/>
              <w:bottom w:w="180" w:type="dxa"/>
              <w:right w:w="160" w:type="dxa"/>
            </w:tcMar>
            <w:hideMark/>
          </w:tcPr>
          <w:p w14:paraId="2A9B1A2A" w14:textId="77777777" w:rsidR="00185BE9" w:rsidRPr="00185BE9" w:rsidRDefault="00185BE9">
            <w:pPr>
              <w:spacing w:after="120"/>
              <w:rPr>
                <w:lang w:val="fr-CA"/>
              </w:rPr>
            </w:pPr>
            <w:r w:rsidRPr="00185BE9">
              <w:rPr>
                <w:color w:val="000000"/>
                <w:sz w:val="20"/>
                <w:szCs w:val="20"/>
                <w:lang w:val="fr-CA"/>
              </w:rPr>
              <w:t>Création de tableaux croisés dynamiques afin d’analyser :</w:t>
            </w:r>
          </w:p>
          <w:p w14:paraId="1B477588" w14:textId="77777777" w:rsidR="00185BE9" w:rsidRPr="00185BE9" w:rsidRDefault="00185BE9" w:rsidP="00185BE9">
            <w:pPr>
              <w:pStyle w:val="Paragraphedeliste"/>
              <w:numPr>
                <w:ilvl w:val="0"/>
                <w:numId w:val="21"/>
              </w:numPr>
              <w:spacing w:line="254" w:lineRule="auto"/>
              <w:ind w:left="360"/>
              <w:contextualSpacing w:val="0"/>
              <w:rPr>
                <w:lang w:val="fr-CA"/>
              </w:rPr>
            </w:pPr>
            <w:r w:rsidRPr="00185BE9">
              <w:rPr>
                <w:color w:val="000000"/>
                <w:sz w:val="20"/>
                <w:szCs w:val="20"/>
                <w:lang w:val="fr-CA"/>
              </w:rPr>
              <w:t>Les ventes et les profits par commandes distinctes.</w:t>
            </w:r>
          </w:p>
          <w:p w14:paraId="1F74A5B2" w14:textId="77777777" w:rsidR="00185BE9" w:rsidRDefault="00185BE9" w:rsidP="00185BE9">
            <w:pPr>
              <w:pStyle w:val="Paragraphedeliste"/>
              <w:numPr>
                <w:ilvl w:val="0"/>
                <w:numId w:val="21"/>
              </w:numPr>
              <w:spacing w:line="254" w:lineRule="auto"/>
              <w:ind w:left="360"/>
              <w:contextualSpacing w:val="0"/>
            </w:pPr>
            <w:r>
              <w:rPr>
                <w:color w:val="000000"/>
                <w:sz w:val="20"/>
                <w:szCs w:val="20"/>
              </w:rPr>
              <w:t>Les profits par États.</w:t>
            </w:r>
          </w:p>
          <w:p w14:paraId="5905557C" w14:textId="77777777" w:rsidR="00185BE9" w:rsidRPr="00185BE9" w:rsidRDefault="00185BE9" w:rsidP="00185BE9">
            <w:pPr>
              <w:pStyle w:val="Paragraphedeliste"/>
              <w:numPr>
                <w:ilvl w:val="0"/>
                <w:numId w:val="21"/>
              </w:numPr>
              <w:spacing w:line="254" w:lineRule="auto"/>
              <w:ind w:left="360"/>
              <w:contextualSpacing w:val="0"/>
              <w:rPr>
                <w:lang w:val="fr-CA"/>
              </w:rPr>
            </w:pPr>
            <w:r w:rsidRPr="00185BE9">
              <w:rPr>
                <w:color w:val="000000"/>
                <w:sz w:val="20"/>
                <w:szCs w:val="20"/>
                <w:lang w:val="fr-CA"/>
              </w:rPr>
              <w:t>Les profits et les ventes par régions.</w:t>
            </w:r>
          </w:p>
          <w:p w14:paraId="3CAD5C40" w14:textId="77777777" w:rsidR="00185BE9" w:rsidRPr="00185BE9" w:rsidRDefault="00185BE9" w:rsidP="00185BE9">
            <w:pPr>
              <w:pStyle w:val="Paragraphedeliste"/>
              <w:numPr>
                <w:ilvl w:val="0"/>
                <w:numId w:val="21"/>
              </w:numPr>
              <w:spacing w:line="254" w:lineRule="auto"/>
              <w:ind w:left="360"/>
              <w:contextualSpacing w:val="0"/>
              <w:rPr>
                <w:lang w:val="fr-CA"/>
              </w:rPr>
            </w:pPr>
            <w:r w:rsidRPr="00185BE9">
              <w:rPr>
                <w:color w:val="000000"/>
                <w:sz w:val="20"/>
                <w:szCs w:val="20"/>
                <w:lang w:val="fr-CA"/>
              </w:rPr>
              <w:t>Les profits par catégorie de produits.</w:t>
            </w:r>
          </w:p>
          <w:p w14:paraId="61B8D3CC" w14:textId="77777777" w:rsidR="00185BE9" w:rsidRDefault="00185BE9" w:rsidP="00185BE9">
            <w:pPr>
              <w:pStyle w:val="Paragraphedeliste"/>
              <w:numPr>
                <w:ilvl w:val="0"/>
                <w:numId w:val="21"/>
              </w:numPr>
              <w:spacing w:line="254" w:lineRule="auto"/>
              <w:ind w:left="360"/>
              <w:contextualSpacing w:val="0"/>
            </w:pPr>
            <w:r>
              <w:rPr>
                <w:color w:val="000000"/>
                <w:sz w:val="20"/>
                <w:szCs w:val="20"/>
              </w:rPr>
              <w:t>Les ventes par segments.</w:t>
            </w:r>
          </w:p>
          <w:p w14:paraId="0AA21D11" w14:textId="77777777" w:rsidR="00185BE9" w:rsidRPr="00185BE9" w:rsidRDefault="00185BE9" w:rsidP="00185BE9">
            <w:pPr>
              <w:pStyle w:val="Paragraphedeliste"/>
              <w:numPr>
                <w:ilvl w:val="0"/>
                <w:numId w:val="21"/>
              </w:numPr>
              <w:spacing w:line="254" w:lineRule="auto"/>
              <w:ind w:left="360"/>
              <w:contextualSpacing w:val="0"/>
              <w:rPr>
                <w:lang w:val="fr-CA"/>
              </w:rPr>
            </w:pPr>
            <w:r w:rsidRPr="00185BE9">
              <w:rPr>
                <w:color w:val="000000"/>
                <w:sz w:val="20"/>
                <w:szCs w:val="20"/>
                <w:lang w:val="fr-CA"/>
              </w:rPr>
              <w:t>L’évolution temporelle du profit et des ventes.</w:t>
            </w:r>
          </w:p>
          <w:p w14:paraId="0841D47E" w14:textId="77777777" w:rsidR="00185BE9" w:rsidRDefault="00185BE9" w:rsidP="00185BE9">
            <w:pPr>
              <w:pStyle w:val="Paragraphedeliste"/>
              <w:numPr>
                <w:ilvl w:val="0"/>
                <w:numId w:val="21"/>
              </w:numPr>
              <w:spacing w:line="254" w:lineRule="auto"/>
              <w:ind w:left="360"/>
              <w:contextualSpacing w:val="0"/>
            </w:pPr>
            <w:r>
              <w:rPr>
                <w:color w:val="000000"/>
                <w:sz w:val="20"/>
                <w:szCs w:val="20"/>
              </w:rPr>
              <w:t xml:space="preserve">Les profits par </w:t>
            </w:r>
            <w:proofErr w:type="spellStart"/>
            <w:r>
              <w:rPr>
                <w:color w:val="000000"/>
                <w:sz w:val="20"/>
                <w:szCs w:val="20"/>
              </w:rPr>
              <w:t>rabais</w:t>
            </w:r>
            <w:proofErr w:type="spellEnd"/>
            <w:r>
              <w:rPr>
                <w:color w:val="000000"/>
                <w:sz w:val="20"/>
                <w:szCs w:val="20"/>
              </w:rPr>
              <w:t>.</w:t>
            </w:r>
          </w:p>
        </w:tc>
        <w:tc>
          <w:tcPr>
            <w:tcW w:w="1232" w:type="pct"/>
            <w:tcBorders>
              <w:top w:val="nil"/>
              <w:left w:val="nil"/>
              <w:bottom w:val="single" w:sz="8" w:space="0" w:color="45B0E1"/>
              <w:right w:val="single" w:sz="8" w:space="0" w:color="45B0E1"/>
            </w:tcBorders>
            <w:shd w:val="clear" w:color="auto" w:fill="FFFFFF"/>
            <w:tcMar>
              <w:top w:w="180" w:type="dxa"/>
              <w:left w:w="160" w:type="dxa"/>
              <w:bottom w:w="180" w:type="dxa"/>
              <w:right w:w="160" w:type="dxa"/>
            </w:tcMar>
            <w:hideMark/>
          </w:tcPr>
          <w:p w14:paraId="6081ABE8" w14:textId="77777777" w:rsidR="00185BE9" w:rsidRPr="00185BE9" w:rsidRDefault="00185BE9">
            <w:pPr>
              <w:spacing w:after="120"/>
              <w:rPr>
                <w:lang w:val="fr-CA"/>
              </w:rPr>
            </w:pPr>
            <w:r w:rsidRPr="00185BE9">
              <w:rPr>
                <w:color w:val="000000"/>
                <w:sz w:val="20"/>
                <w:szCs w:val="20"/>
                <w:lang w:val="fr-CA"/>
              </w:rPr>
              <w:t>Création d’un tableau de bord interactif comprenant :</w:t>
            </w:r>
          </w:p>
          <w:p w14:paraId="69ACBDB8" w14:textId="77777777" w:rsidR="00185BE9" w:rsidRDefault="00185BE9" w:rsidP="00185BE9">
            <w:pPr>
              <w:pStyle w:val="Paragraphedeliste"/>
              <w:numPr>
                <w:ilvl w:val="0"/>
                <w:numId w:val="22"/>
              </w:numPr>
              <w:spacing w:line="254" w:lineRule="auto"/>
              <w:ind w:left="360"/>
              <w:contextualSpacing w:val="0"/>
            </w:pPr>
            <w:r>
              <w:rPr>
                <w:color w:val="000000"/>
                <w:sz w:val="20"/>
                <w:szCs w:val="20"/>
              </w:rPr>
              <w:t>Des cartes KPI.</w:t>
            </w:r>
          </w:p>
          <w:p w14:paraId="22F71EE7" w14:textId="77777777" w:rsidR="00185BE9" w:rsidRPr="00185BE9" w:rsidRDefault="00185BE9" w:rsidP="00185BE9">
            <w:pPr>
              <w:pStyle w:val="Paragraphedeliste"/>
              <w:numPr>
                <w:ilvl w:val="0"/>
                <w:numId w:val="22"/>
              </w:numPr>
              <w:spacing w:line="254" w:lineRule="auto"/>
              <w:ind w:left="360"/>
              <w:contextualSpacing w:val="0"/>
              <w:rPr>
                <w:lang w:val="fr-CA"/>
              </w:rPr>
            </w:pPr>
            <w:r w:rsidRPr="00185BE9">
              <w:rPr>
                <w:color w:val="000000"/>
                <w:sz w:val="20"/>
                <w:szCs w:val="20"/>
                <w:lang w:val="fr-CA"/>
              </w:rPr>
              <w:t>Des graphiques et des segments.</w:t>
            </w:r>
          </w:p>
        </w:tc>
      </w:tr>
    </w:tbl>
    <w:p w14:paraId="350CB798" w14:textId="77777777" w:rsidR="00144056" w:rsidRDefault="00144056" w:rsidP="00470DF5">
      <w:pPr>
        <w:rPr>
          <w:lang w:val="fr-CA"/>
        </w:rPr>
      </w:pPr>
    </w:p>
    <w:p w14:paraId="611CF5CC" w14:textId="77777777" w:rsidR="00144056" w:rsidRDefault="00144056">
      <w:pPr>
        <w:rPr>
          <w:kern w:val="2"/>
          <w:lang w:val="fr-CA" w:eastAsia="fr-CA"/>
          <w14:ligatures w14:val="standardContextual"/>
        </w:rPr>
      </w:pPr>
      <w:r w:rsidRPr="006F2696">
        <w:rPr>
          <w:lang w:val="fr-CA"/>
        </w:rPr>
        <w:br w:type="page"/>
      </w:r>
    </w:p>
    <w:p w14:paraId="766C11D0" w14:textId="77777777" w:rsidR="00D97B3A" w:rsidRPr="00185BE9" w:rsidRDefault="00D97B3A" w:rsidP="00087F45">
      <w:pPr>
        <w:pStyle w:val="Titre1"/>
        <w:spacing w:before="240" w:after="120"/>
        <w:rPr>
          <w:rFonts w:asciiTheme="minorHAnsi" w:hAnsiTheme="minorHAnsi" w:cstheme="minorBidi"/>
          <w:kern w:val="36"/>
          <w:sz w:val="28"/>
          <w:szCs w:val="28"/>
          <w:lang w:val="fr-CA" w:eastAsia="fr-CA"/>
          <w14:ligatures w14:val="standardContextual"/>
        </w:rPr>
      </w:pPr>
      <w:bookmarkStart w:id="4" w:name="_Toc234949820"/>
      <w:r w:rsidRPr="00185BE9">
        <w:rPr>
          <w:rFonts w:asciiTheme="minorHAnsi" w:hAnsiTheme="minorHAnsi" w:cstheme="minorBidi"/>
          <w:sz w:val="28"/>
          <w:szCs w:val="28"/>
          <w:lang w:val="fr-CA"/>
        </w:rPr>
        <w:lastRenderedPageBreak/>
        <w:t>5. Tableau de bord</w:t>
      </w:r>
      <w:bookmarkEnd w:id="4"/>
    </w:p>
    <w:p w14:paraId="748A2DE5" w14:textId="339E6C2D" w:rsidR="009F37B8" w:rsidRPr="00232808" w:rsidRDefault="005C195B" w:rsidP="00232808">
      <w:pPr>
        <w:ind w:left="360"/>
        <w:rPr>
          <w:noProof/>
          <w:lang w:val="fr-CA"/>
        </w:rPr>
      </w:pPr>
      <w:r w:rsidRPr="00087F45">
        <w:rPr>
          <w:lang w:val="fr-CA"/>
        </w:rPr>
        <w:t xml:space="preserve">Le tableau de bord </w:t>
      </w:r>
      <w:r w:rsidR="00977DF3">
        <w:rPr>
          <w:lang w:val="fr-CA"/>
        </w:rPr>
        <w:t xml:space="preserve">ci-dessous </w:t>
      </w:r>
      <w:r w:rsidRPr="00087F45">
        <w:rPr>
          <w:lang w:val="fr-CA"/>
        </w:rPr>
        <w:t>permet de filtrer dynamiquement les résultats selon le mode de livraison, les segments de produits, les États, les régions, les catégories de produits, les trimestres et les années.</w:t>
      </w:r>
      <w:r w:rsidRPr="00087F45">
        <w:rPr>
          <w:noProof/>
          <w:lang w:val="fr-CA"/>
        </w:rPr>
        <w:t xml:space="preserve"> </w:t>
      </w:r>
      <w:r>
        <w:rPr>
          <w:lang w:val="fr-CA"/>
        </w:rPr>
        <w:t>Il</w:t>
      </w:r>
      <w:r w:rsidR="009F37B8" w:rsidRPr="00087F45">
        <w:rPr>
          <w:lang w:val="fr-CA"/>
        </w:rPr>
        <w:t xml:space="preserve"> présente les indicateurs suivants</w:t>
      </w:r>
      <w:r>
        <w:rPr>
          <w:lang w:val="fr-CA"/>
        </w:rPr>
        <w:t xml:space="preserve"> : </w:t>
      </w:r>
    </w:p>
    <w:p w14:paraId="5489C226" w14:textId="77777777" w:rsidR="009F37B8" w:rsidRPr="005C195B" w:rsidRDefault="009F37B8" w:rsidP="00087F45">
      <w:pPr>
        <w:pStyle w:val="Titre2"/>
        <w:spacing w:before="120" w:after="60"/>
        <w:ind w:left="360"/>
        <w:rPr>
          <w:rFonts w:asciiTheme="minorHAnsi" w:hAnsiTheme="minorHAnsi" w:cstheme="minorBidi"/>
          <w:b/>
          <w:bCs/>
          <w:color w:val="002060"/>
          <w:kern w:val="2"/>
          <w:sz w:val="24"/>
          <w:szCs w:val="24"/>
          <w:lang w:val="fr-CA" w:eastAsia="fr-CA"/>
          <w14:ligatures w14:val="standardContextual"/>
        </w:rPr>
      </w:pPr>
      <w:bookmarkStart w:id="5" w:name="_Toc234949821"/>
      <w:r w:rsidRPr="005C195B">
        <w:rPr>
          <w:rFonts w:asciiTheme="minorHAnsi" w:hAnsiTheme="minorHAnsi" w:cstheme="minorBidi"/>
          <w:b/>
          <w:bCs/>
          <w:color w:val="002060"/>
          <w:sz w:val="24"/>
          <w:szCs w:val="24"/>
          <w:lang w:val="fr-CA"/>
        </w:rPr>
        <w:t>KPI actualisés avec les segments</w:t>
      </w:r>
      <w:bookmarkEnd w:id="5"/>
    </w:p>
    <w:p w14:paraId="65ED613B" w14:textId="77777777" w:rsidR="009F37B8" w:rsidRPr="00087F45" w:rsidRDefault="009F37B8" w:rsidP="00087F45">
      <w:pPr>
        <w:pStyle w:val="Paragraphedeliste"/>
        <w:numPr>
          <w:ilvl w:val="0"/>
          <w:numId w:val="3"/>
        </w:numPr>
        <w:rPr>
          <w:kern w:val="2"/>
          <w:lang w:val="fr-CA"/>
          <w14:ligatures w14:val="standardContextual"/>
        </w:rPr>
      </w:pPr>
      <w:r w:rsidRPr="00087F45">
        <w:rPr>
          <w:lang w:val="fr-CA"/>
        </w:rPr>
        <w:t>Ventes totales.</w:t>
      </w:r>
    </w:p>
    <w:p w14:paraId="5EB7F0F8" w14:textId="77777777" w:rsidR="009F37B8" w:rsidRPr="00087F45" w:rsidRDefault="009F37B8" w:rsidP="00087F45">
      <w:pPr>
        <w:pStyle w:val="Paragraphedeliste"/>
        <w:numPr>
          <w:ilvl w:val="0"/>
          <w:numId w:val="3"/>
        </w:numPr>
        <w:rPr>
          <w:lang w:val="fr-CA"/>
        </w:rPr>
      </w:pPr>
      <w:r w:rsidRPr="00087F45">
        <w:rPr>
          <w:lang w:val="fr-CA"/>
        </w:rPr>
        <w:t>Profit total.</w:t>
      </w:r>
    </w:p>
    <w:p w14:paraId="51A44072" w14:textId="77777777" w:rsidR="009F37B8" w:rsidRPr="00087F45" w:rsidRDefault="009F37B8" w:rsidP="00087F45">
      <w:pPr>
        <w:pStyle w:val="Paragraphedeliste"/>
        <w:numPr>
          <w:ilvl w:val="0"/>
          <w:numId w:val="3"/>
        </w:numPr>
        <w:rPr>
          <w:lang w:val="fr-CA"/>
        </w:rPr>
      </w:pPr>
      <w:r w:rsidRPr="00087F45">
        <w:rPr>
          <w:lang w:val="fr-CA"/>
        </w:rPr>
        <w:t>Taux de marge, soit le profit divisé par les ventes.</w:t>
      </w:r>
    </w:p>
    <w:p w14:paraId="254933E7" w14:textId="77777777" w:rsidR="009F37B8" w:rsidRDefault="009F37B8" w:rsidP="00087F45">
      <w:pPr>
        <w:pStyle w:val="Paragraphedeliste"/>
        <w:numPr>
          <w:ilvl w:val="0"/>
          <w:numId w:val="3"/>
        </w:numPr>
        <w:rPr>
          <w:lang w:val="fr-CA"/>
        </w:rPr>
      </w:pPr>
      <w:r w:rsidRPr="00087F45">
        <w:rPr>
          <w:lang w:val="fr-CA"/>
        </w:rPr>
        <w:t>Nombre de commandes.</w:t>
      </w:r>
    </w:p>
    <w:p w14:paraId="52EE6B35" w14:textId="77777777" w:rsidR="00185BE9" w:rsidRPr="00087F45" w:rsidRDefault="00185BE9" w:rsidP="00977DF3">
      <w:pPr>
        <w:pStyle w:val="Paragraphedeliste"/>
        <w:rPr>
          <w:lang w:val="fr-CA"/>
        </w:rPr>
      </w:pPr>
    </w:p>
    <w:p w14:paraId="3304E51A" w14:textId="77777777" w:rsidR="009F37B8" w:rsidRPr="005C195B" w:rsidRDefault="009F37B8" w:rsidP="00087F45">
      <w:pPr>
        <w:pStyle w:val="Titre2"/>
        <w:spacing w:before="120" w:after="60"/>
        <w:ind w:left="360"/>
        <w:rPr>
          <w:rFonts w:asciiTheme="minorHAnsi" w:hAnsiTheme="minorHAnsi" w:cstheme="minorBidi"/>
          <w:b/>
          <w:bCs/>
          <w:color w:val="002060"/>
          <w:kern w:val="2"/>
          <w:sz w:val="24"/>
          <w:szCs w:val="24"/>
          <w:lang w:val="fr-CA" w:eastAsia="fr-CA"/>
          <w14:ligatures w14:val="standardContextual"/>
        </w:rPr>
      </w:pPr>
      <w:bookmarkStart w:id="6" w:name="_Toc234949822"/>
      <w:r w:rsidRPr="005C195B">
        <w:rPr>
          <w:rFonts w:asciiTheme="minorHAnsi" w:hAnsiTheme="minorHAnsi" w:cstheme="minorBidi"/>
          <w:b/>
          <w:bCs/>
          <w:color w:val="002060"/>
          <w:sz w:val="24"/>
          <w:szCs w:val="24"/>
          <w:lang w:val="fr-CA"/>
        </w:rPr>
        <w:t>Graphiques</w:t>
      </w:r>
      <w:bookmarkEnd w:id="6"/>
    </w:p>
    <w:p w14:paraId="446A4822" w14:textId="77777777" w:rsidR="009F37B8" w:rsidRPr="00087F45" w:rsidRDefault="009F37B8" w:rsidP="00087F45">
      <w:pPr>
        <w:pStyle w:val="Paragraphedeliste"/>
        <w:numPr>
          <w:ilvl w:val="0"/>
          <w:numId w:val="4"/>
        </w:numPr>
        <w:rPr>
          <w:kern w:val="2"/>
          <w:lang w:val="fr-CA"/>
          <w14:ligatures w14:val="standardContextual"/>
        </w:rPr>
      </w:pPr>
      <w:r w:rsidRPr="00087F45">
        <w:rPr>
          <w:lang w:val="fr-CA"/>
        </w:rPr>
        <w:t>Profit et ventes par États.</w:t>
      </w:r>
    </w:p>
    <w:p w14:paraId="3C5E15D9" w14:textId="77777777" w:rsidR="009F37B8" w:rsidRPr="00087F45" w:rsidRDefault="009F37B8" w:rsidP="00087F45">
      <w:pPr>
        <w:pStyle w:val="Paragraphedeliste"/>
        <w:numPr>
          <w:ilvl w:val="0"/>
          <w:numId w:val="4"/>
        </w:numPr>
        <w:rPr>
          <w:lang w:val="fr-CA"/>
        </w:rPr>
      </w:pPr>
      <w:r w:rsidRPr="00087F45">
        <w:rPr>
          <w:lang w:val="fr-CA"/>
        </w:rPr>
        <w:t>Carte des ventes par États.</w:t>
      </w:r>
    </w:p>
    <w:p w14:paraId="0078EE71" w14:textId="77777777" w:rsidR="009F37B8" w:rsidRPr="00087F45" w:rsidRDefault="009F37B8" w:rsidP="00087F45">
      <w:pPr>
        <w:pStyle w:val="Paragraphedeliste"/>
        <w:numPr>
          <w:ilvl w:val="0"/>
          <w:numId w:val="4"/>
        </w:numPr>
        <w:rPr>
          <w:lang w:val="fr-CA"/>
        </w:rPr>
      </w:pPr>
      <w:r w:rsidRPr="00087F45">
        <w:rPr>
          <w:lang w:val="fr-CA"/>
        </w:rPr>
        <w:t>Ventes et profits par période.</w:t>
      </w:r>
    </w:p>
    <w:p w14:paraId="3A6018E7" w14:textId="77777777" w:rsidR="009F37B8" w:rsidRPr="00087F45" w:rsidRDefault="009F37B8" w:rsidP="00087F45">
      <w:pPr>
        <w:pStyle w:val="Paragraphedeliste"/>
        <w:numPr>
          <w:ilvl w:val="0"/>
          <w:numId w:val="4"/>
        </w:numPr>
        <w:rPr>
          <w:lang w:val="fr-CA"/>
        </w:rPr>
      </w:pPr>
      <w:r w:rsidRPr="00087F45">
        <w:rPr>
          <w:lang w:val="fr-CA"/>
        </w:rPr>
        <w:t>Profit par remise et catégorie de produits.</w:t>
      </w:r>
    </w:p>
    <w:p w14:paraId="13A82413" w14:textId="77777777" w:rsidR="009F37B8" w:rsidRPr="00087F45" w:rsidRDefault="009F37B8" w:rsidP="00087F45">
      <w:pPr>
        <w:pStyle w:val="Paragraphedeliste"/>
        <w:numPr>
          <w:ilvl w:val="0"/>
          <w:numId w:val="4"/>
        </w:numPr>
        <w:rPr>
          <w:lang w:val="fr-CA"/>
        </w:rPr>
      </w:pPr>
      <w:r w:rsidRPr="00087F45">
        <w:rPr>
          <w:lang w:val="fr-CA"/>
        </w:rPr>
        <w:t>Profit par segment de produits.</w:t>
      </w:r>
    </w:p>
    <w:p w14:paraId="347C96CA" w14:textId="77777777" w:rsidR="009F37B8" w:rsidRPr="00087F45" w:rsidRDefault="009F37B8" w:rsidP="00087F45">
      <w:pPr>
        <w:pStyle w:val="Paragraphedeliste"/>
        <w:numPr>
          <w:ilvl w:val="0"/>
          <w:numId w:val="4"/>
        </w:numPr>
        <w:rPr>
          <w:lang w:val="fr-CA"/>
        </w:rPr>
      </w:pPr>
      <w:r w:rsidRPr="00087F45">
        <w:rPr>
          <w:lang w:val="fr-CA"/>
        </w:rPr>
        <w:t>Profits et ventes par catégorie de produits.</w:t>
      </w:r>
    </w:p>
    <w:p w14:paraId="4EAEE0D7" w14:textId="6CB6F861" w:rsidR="009F37B8" w:rsidRPr="00087F45" w:rsidRDefault="000061F1" w:rsidP="00087F45">
      <w:pPr>
        <w:ind w:left="360"/>
        <w:rPr>
          <w:kern w:val="2"/>
          <w:lang w:val="fr-CA" w:eastAsia="fr-CA"/>
          <w14:ligatures w14:val="standardContextual"/>
        </w:rPr>
      </w:pPr>
      <w:r w:rsidRPr="00087F45">
        <w:rPr>
          <w:noProof/>
          <w:lang w:val="fr-CA"/>
        </w:rPr>
        <w:lastRenderedPageBreak/>
        <w:drawing>
          <wp:inline distT="0" distB="0" distL="0" distR="0" wp14:anchorId="3C4E17F0" wp14:editId="49392974">
            <wp:extent cx="6057900" cy="7169150"/>
            <wp:effectExtent l="0" t="0" r="0" b="0"/>
            <wp:docPr id="902462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2340" name=""/>
                    <pic:cNvPicPr/>
                  </pic:nvPicPr>
                  <pic:blipFill>
                    <a:blip r:embed="rId9"/>
                    <a:stretch>
                      <a:fillRect/>
                    </a:stretch>
                  </pic:blipFill>
                  <pic:spPr>
                    <a:xfrm>
                      <a:off x="0" y="0"/>
                      <a:ext cx="6057900" cy="7169150"/>
                    </a:xfrm>
                    <a:prstGeom prst="rect">
                      <a:avLst/>
                    </a:prstGeom>
                  </pic:spPr>
                </pic:pic>
              </a:graphicData>
            </a:graphic>
          </wp:inline>
        </w:drawing>
      </w:r>
    </w:p>
    <w:p w14:paraId="77766714" w14:textId="77777777" w:rsidR="00087F45" w:rsidRDefault="00087F45" w:rsidP="00087F45">
      <w:pPr>
        <w:pStyle w:val="Titre1"/>
        <w:spacing w:before="240" w:after="120"/>
        <w:rPr>
          <w:rFonts w:asciiTheme="minorHAnsi" w:hAnsiTheme="minorHAnsi" w:cstheme="minorBidi"/>
          <w:sz w:val="32"/>
          <w:szCs w:val="32"/>
          <w:lang w:val="fr-CA"/>
        </w:rPr>
      </w:pPr>
    </w:p>
    <w:p w14:paraId="2CA29C5A" w14:textId="77777777" w:rsidR="00087F45" w:rsidRPr="00087F45" w:rsidRDefault="00087F45" w:rsidP="00087F45">
      <w:pPr>
        <w:rPr>
          <w:lang w:val="fr-CA"/>
        </w:rPr>
      </w:pPr>
    </w:p>
    <w:p w14:paraId="7FACB390" w14:textId="6337DE25" w:rsidR="00D97B3A" w:rsidRPr="00087F45" w:rsidRDefault="00D97B3A" w:rsidP="00087F45">
      <w:pPr>
        <w:pStyle w:val="Titre1"/>
        <w:spacing w:before="240" w:after="120"/>
        <w:rPr>
          <w:rFonts w:asciiTheme="minorHAnsi" w:hAnsiTheme="minorHAnsi" w:cstheme="minorBidi"/>
          <w:kern w:val="36"/>
          <w:sz w:val="32"/>
          <w:szCs w:val="32"/>
          <w:lang w:val="fr-CA" w:eastAsia="fr-CA"/>
          <w14:ligatures w14:val="standardContextual"/>
        </w:rPr>
      </w:pPr>
      <w:bookmarkStart w:id="7" w:name="_Toc234949823"/>
      <w:r w:rsidRPr="00977DF3">
        <w:rPr>
          <w:rFonts w:asciiTheme="minorHAnsi" w:hAnsiTheme="minorHAnsi" w:cstheme="minorBidi"/>
          <w:sz w:val="28"/>
          <w:szCs w:val="28"/>
          <w:lang w:val="fr-CA"/>
        </w:rPr>
        <w:lastRenderedPageBreak/>
        <w:t>6</w:t>
      </w:r>
      <w:r w:rsidRPr="00087F45">
        <w:rPr>
          <w:rFonts w:asciiTheme="minorHAnsi" w:hAnsiTheme="minorHAnsi" w:cstheme="minorBidi"/>
          <w:sz w:val="32"/>
          <w:szCs w:val="32"/>
          <w:lang w:val="fr-CA"/>
        </w:rPr>
        <w:t xml:space="preserve">. </w:t>
      </w:r>
      <w:r w:rsidRPr="00977DF3">
        <w:rPr>
          <w:rFonts w:asciiTheme="minorHAnsi" w:hAnsiTheme="minorHAnsi" w:cstheme="minorBidi"/>
          <w:sz w:val="28"/>
          <w:szCs w:val="28"/>
          <w:lang w:val="fr-CA"/>
        </w:rPr>
        <w:t>Analyse des résultats</w:t>
      </w:r>
      <w:bookmarkEnd w:id="7"/>
    </w:p>
    <w:p w14:paraId="00E7339A" w14:textId="0BA42CE2" w:rsidR="00A82943" w:rsidRPr="00087F45" w:rsidRDefault="00A82943" w:rsidP="00087F45">
      <w:pPr>
        <w:jc w:val="both"/>
        <w:rPr>
          <w:lang w:val="fr-CA"/>
        </w:rPr>
      </w:pPr>
      <w:r w:rsidRPr="00087F45">
        <w:rPr>
          <w:lang w:val="fr-CA"/>
        </w:rPr>
        <w:t>Les analyses mettent en évidence plusieurs constats</w:t>
      </w:r>
      <w:r w:rsidR="00CD55A0">
        <w:rPr>
          <w:lang w:val="fr-CA"/>
        </w:rPr>
        <w:t> :</w:t>
      </w:r>
    </w:p>
    <w:p w14:paraId="62E71C00" w14:textId="77777777" w:rsidR="009F37B8" w:rsidRPr="00232808" w:rsidRDefault="009F37B8" w:rsidP="00087F45">
      <w:pPr>
        <w:pStyle w:val="Titre2"/>
        <w:numPr>
          <w:ilvl w:val="0"/>
          <w:numId w:val="8"/>
        </w:numPr>
        <w:spacing w:before="120" w:after="60"/>
        <w:ind w:left="360"/>
        <w:jc w:val="both"/>
        <w:rPr>
          <w:rFonts w:asciiTheme="minorHAnsi" w:hAnsiTheme="minorHAnsi" w:cstheme="minorBidi"/>
          <w:color w:val="002060"/>
          <w:kern w:val="2"/>
          <w:sz w:val="24"/>
          <w:szCs w:val="24"/>
          <w:lang w:val="fr-CA" w:eastAsia="fr-CA"/>
          <w14:ligatures w14:val="standardContextual"/>
        </w:rPr>
      </w:pPr>
      <w:bookmarkStart w:id="8" w:name="_Toc234949824"/>
      <w:r w:rsidRPr="00232808">
        <w:rPr>
          <w:rFonts w:asciiTheme="minorHAnsi" w:hAnsiTheme="minorHAnsi" w:cstheme="minorBidi"/>
          <w:color w:val="002060"/>
          <w:sz w:val="24"/>
          <w:szCs w:val="24"/>
          <w:lang w:val="fr-CA"/>
        </w:rPr>
        <w:t>Performance régionale</w:t>
      </w:r>
      <w:bookmarkEnd w:id="8"/>
    </w:p>
    <w:p w14:paraId="5B1F617A" w14:textId="5DEB6F44" w:rsidR="00232808" w:rsidRPr="00232808" w:rsidRDefault="00317511" w:rsidP="00087F45">
      <w:pPr>
        <w:jc w:val="both"/>
        <w:rPr>
          <w:lang w:val="fr-CA"/>
        </w:rPr>
      </w:pPr>
      <w:r w:rsidRPr="00087F45">
        <w:rPr>
          <w:lang w:val="fr-CA"/>
        </w:rPr>
        <w:t>Dans la majorité des États, les profits progressent avec les ventes; toutefois, certains marchés affichent un écart défavorable entre volume d’affaires et rentabilité. Le Texas illustre ce risque avec une perte de 25 729 $ malgré des ventes de 170 188 $ sur la période 2014-2017, ce qui indique un besoin prioritaire d’analyse des coûts, des rabais et du mix produit. Des pertes comparables sont également observées en Illinois, en Ohio, en Pennsylvanie, en Floride, en Caroline du Nord, au Tennessee, en Arizona, au Colorado et en Oregon.</w:t>
      </w:r>
    </w:p>
    <w:p w14:paraId="09D40E6B" w14:textId="77777777" w:rsidR="009F37B8" w:rsidRPr="00232808" w:rsidRDefault="009F37B8" w:rsidP="00087F45">
      <w:pPr>
        <w:pStyle w:val="Titre2"/>
        <w:numPr>
          <w:ilvl w:val="0"/>
          <w:numId w:val="8"/>
        </w:numPr>
        <w:spacing w:before="120" w:after="60"/>
        <w:ind w:left="360"/>
        <w:jc w:val="both"/>
        <w:rPr>
          <w:rFonts w:asciiTheme="minorHAnsi" w:hAnsiTheme="minorHAnsi" w:cstheme="minorBidi"/>
          <w:color w:val="002060"/>
          <w:kern w:val="2"/>
          <w:sz w:val="24"/>
          <w:szCs w:val="24"/>
          <w:lang w:val="fr-CA" w:eastAsia="fr-CA"/>
          <w14:ligatures w14:val="standardContextual"/>
        </w:rPr>
      </w:pPr>
      <w:bookmarkStart w:id="9" w:name="_Toc234949825"/>
      <w:r w:rsidRPr="00232808">
        <w:rPr>
          <w:rFonts w:asciiTheme="minorHAnsi" w:hAnsiTheme="minorHAnsi" w:cstheme="minorBidi"/>
          <w:color w:val="002060"/>
          <w:sz w:val="24"/>
          <w:szCs w:val="24"/>
          <w:lang w:val="fr-CA"/>
        </w:rPr>
        <w:t>Performance temporelle</w:t>
      </w:r>
      <w:bookmarkEnd w:id="9"/>
    </w:p>
    <w:p w14:paraId="1C7DDB23" w14:textId="77777777" w:rsidR="00317511" w:rsidRPr="00087F45" w:rsidRDefault="00317511" w:rsidP="00087F45">
      <w:pPr>
        <w:jc w:val="both"/>
        <w:rPr>
          <w:kern w:val="2"/>
          <w:lang w:val="fr-CA" w:eastAsia="fr-CA"/>
          <w14:ligatures w14:val="standardContextual"/>
        </w:rPr>
      </w:pPr>
      <w:r w:rsidRPr="00087F45">
        <w:rPr>
          <w:lang w:val="fr-CA"/>
        </w:rPr>
        <w:t>De 2014 à 2017, les ventes trimestrielles augmentent progressivement, avec une saisonnalité marquée : le quatrième trimestre génère généralement le chiffre d’affaires le plus élevé, tandis que le premier trimestre demeure le plus faible. Toutefois, la progression du profit ne suit pas la même trajectoire que celle des ventes, ce qui suggère une pression sur les marges ou une hausse des coûts associés à la croissance.</w:t>
      </w:r>
    </w:p>
    <w:p w14:paraId="54014263" w14:textId="77777777" w:rsidR="009F37B8" w:rsidRPr="00232808" w:rsidRDefault="009F37B8" w:rsidP="00087F45">
      <w:pPr>
        <w:pStyle w:val="Titre2"/>
        <w:numPr>
          <w:ilvl w:val="0"/>
          <w:numId w:val="8"/>
        </w:numPr>
        <w:spacing w:before="120" w:after="60"/>
        <w:ind w:left="360"/>
        <w:jc w:val="both"/>
        <w:rPr>
          <w:rFonts w:asciiTheme="minorHAnsi" w:hAnsiTheme="minorHAnsi" w:cstheme="minorBidi"/>
          <w:color w:val="002060"/>
          <w:kern w:val="2"/>
          <w:sz w:val="24"/>
          <w:szCs w:val="24"/>
          <w:lang w:val="fr-CA" w:eastAsia="fr-CA"/>
          <w14:ligatures w14:val="standardContextual"/>
        </w:rPr>
      </w:pPr>
      <w:bookmarkStart w:id="10" w:name="_Toc234949826"/>
      <w:r w:rsidRPr="00232808">
        <w:rPr>
          <w:rFonts w:asciiTheme="minorHAnsi" w:hAnsiTheme="minorHAnsi" w:cstheme="minorBidi"/>
          <w:color w:val="002060"/>
          <w:sz w:val="24"/>
          <w:szCs w:val="24"/>
          <w:lang w:val="fr-CA"/>
        </w:rPr>
        <w:t>Performance par catégorie et rabais</w:t>
      </w:r>
      <w:bookmarkEnd w:id="10"/>
    </w:p>
    <w:p w14:paraId="2D40D580" w14:textId="77777777" w:rsidR="00317511" w:rsidRPr="00087F45" w:rsidRDefault="00317511" w:rsidP="00087F45">
      <w:pPr>
        <w:jc w:val="both"/>
        <w:rPr>
          <w:kern w:val="2"/>
          <w:lang w:val="fr-CA" w:eastAsia="fr-CA"/>
          <w14:ligatures w14:val="standardContextual"/>
        </w:rPr>
      </w:pPr>
      <w:r w:rsidRPr="00087F45">
        <w:rPr>
          <w:lang w:val="fr-CA"/>
        </w:rPr>
        <w:t>La catégorie Technologie génère les profits les plus élevés, avec un niveau approchant 135 000 $. À l’inverse, les rabais supérieurs à 20 % semblent réduire fortement la rentabilité et devraient faire l’objet d’un encadrement commercial plus strict.</w:t>
      </w:r>
    </w:p>
    <w:p w14:paraId="3FC07D8B" w14:textId="77777777" w:rsidR="009F37B8" w:rsidRPr="00232808" w:rsidRDefault="009F37B8" w:rsidP="00087F45">
      <w:pPr>
        <w:pStyle w:val="Titre2"/>
        <w:numPr>
          <w:ilvl w:val="0"/>
          <w:numId w:val="8"/>
        </w:numPr>
        <w:spacing w:before="120" w:after="60"/>
        <w:ind w:left="360"/>
        <w:jc w:val="both"/>
        <w:rPr>
          <w:rFonts w:asciiTheme="minorHAnsi" w:hAnsiTheme="minorHAnsi" w:cstheme="minorBidi"/>
          <w:color w:val="002060"/>
          <w:kern w:val="2"/>
          <w:sz w:val="24"/>
          <w:szCs w:val="24"/>
          <w:lang w:val="fr-CA" w:eastAsia="fr-CA"/>
          <w14:ligatures w14:val="standardContextual"/>
        </w:rPr>
      </w:pPr>
      <w:bookmarkStart w:id="11" w:name="_Toc234949827"/>
      <w:r w:rsidRPr="00232808">
        <w:rPr>
          <w:rFonts w:asciiTheme="minorHAnsi" w:hAnsiTheme="minorHAnsi" w:cstheme="minorBidi"/>
          <w:color w:val="002060"/>
          <w:sz w:val="24"/>
          <w:szCs w:val="24"/>
          <w:lang w:val="fr-CA"/>
        </w:rPr>
        <w:t>Performance par segment</w:t>
      </w:r>
      <w:bookmarkEnd w:id="11"/>
    </w:p>
    <w:p w14:paraId="082A32DB" w14:textId="77777777" w:rsidR="00317511" w:rsidRPr="00087F45" w:rsidRDefault="00317511" w:rsidP="00087F45">
      <w:pPr>
        <w:jc w:val="both"/>
        <w:rPr>
          <w:kern w:val="2"/>
          <w:lang w:val="fr-CA" w:eastAsia="fr-CA"/>
          <w14:ligatures w14:val="standardContextual"/>
        </w:rPr>
      </w:pPr>
      <w:r w:rsidRPr="00087F45">
        <w:rPr>
          <w:lang w:val="fr-CA"/>
        </w:rPr>
        <w:t>Les particuliers représentent 47 % des achats, contre 32 % pour les entreprises et 21 % pour les travailleurs autonomes, ce qui confirme le poids dominant du segment consommateur dans le volume de ventes.</w:t>
      </w:r>
    </w:p>
    <w:p w14:paraId="4FFDF5FD" w14:textId="77777777" w:rsidR="009F37B8" w:rsidRPr="00232808" w:rsidRDefault="009F37B8" w:rsidP="00087F45">
      <w:pPr>
        <w:pStyle w:val="Titre2"/>
        <w:numPr>
          <w:ilvl w:val="0"/>
          <w:numId w:val="8"/>
        </w:numPr>
        <w:spacing w:before="120" w:after="60"/>
        <w:ind w:left="360"/>
        <w:jc w:val="both"/>
        <w:rPr>
          <w:rFonts w:asciiTheme="minorHAnsi" w:hAnsiTheme="minorHAnsi" w:cstheme="minorBidi"/>
          <w:color w:val="002060"/>
          <w:kern w:val="2"/>
          <w:sz w:val="24"/>
          <w:szCs w:val="24"/>
          <w:lang w:val="fr-CA" w:eastAsia="fr-CA"/>
          <w14:ligatures w14:val="standardContextual"/>
        </w:rPr>
      </w:pPr>
      <w:bookmarkStart w:id="12" w:name="_Toc234949828"/>
      <w:r w:rsidRPr="00232808">
        <w:rPr>
          <w:rFonts w:asciiTheme="minorHAnsi" w:hAnsiTheme="minorHAnsi" w:cstheme="minorBidi"/>
          <w:color w:val="002060"/>
          <w:sz w:val="24"/>
          <w:szCs w:val="24"/>
          <w:lang w:val="fr-CA"/>
        </w:rPr>
        <w:t>Produits performants</w:t>
      </w:r>
      <w:bookmarkEnd w:id="12"/>
    </w:p>
    <w:p w14:paraId="44D141FA" w14:textId="77777777" w:rsidR="00317511" w:rsidRDefault="00317511" w:rsidP="00087F45">
      <w:pPr>
        <w:jc w:val="both"/>
        <w:rPr>
          <w:lang w:val="fr-CA"/>
        </w:rPr>
      </w:pPr>
      <w:r w:rsidRPr="00087F45">
        <w:rPr>
          <w:lang w:val="fr-CA"/>
        </w:rPr>
        <w:t>Cinq sous-catégories se démarquent par leur volume ou leur contribution commerciale : chaises, tables, relieurs, rangements et cellulaires. Les tables nécessitent toutefois une analyse spécifique, car elles figurent parmi les articles les plus vendus tout en générant des pertes.</w:t>
      </w:r>
    </w:p>
    <w:p w14:paraId="28AD1FA7" w14:textId="77777777" w:rsidR="00087F45" w:rsidRDefault="00087F45" w:rsidP="00087F45">
      <w:pPr>
        <w:jc w:val="both"/>
        <w:rPr>
          <w:lang w:val="fr-CA"/>
        </w:rPr>
      </w:pPr>
    </w:p>
    <w:p w14:paraId="72B1C06C" w14:textId="77777777" w:rsidR="00087F45" w:rsidRDefault="00087F45" w:rsidP="00087F45">
      <w:pPr>
        <w:jc w:val="both"/>
        <w:rPr>
          <w:lang w:val="fr-CA"/>
        </w:rPr>
      </w:pPr>
    </w:p>
    <w:p w14:paraId="3751B875" w14:textId="77777777" w:rsidR="00087F45" w:rsidRDefault="00087F45" w:rsidP="00087F45">
      <w:pPr>
        <w:jc w:val="both"/>
        <w:rPr>
          <w:lang w:val="fr-CA"/>
        </w:rPr>
      </w:pPr>
    </w:p>
    <w:p w14:paraId="3824C53B" w14:textId="77777777" w:rsidR="005C195B" w:rsidRDefault="005C195B" w:rsidP="00087F45">
      <w:pPr>
        <w:jc w:val="both"/>
        <w:rPr>
          <w:lang w:val="fr-CA"/>
        </w:rPr>
      </w:pPr>
    </w:p>
    <w:p w14:paraId="5D18C56C" w14:textId="77777777" w:rsidR="005C195B" w:rsidRDefault="005C195B" w:rsidP="00087F45">
      <w:pPr>
        <w:jc w:val="both"/>
        <w:rPr>
          <w:lang w:val="fr-CA"/>
        </w:rPr>
      </w:pPr>
    </w:p>
    <w:p w14:paraId="669747D6" w14:textId="77777777" w:rsidR="00087F45" w:rsidRPr="00087F45" w:rsidRDefault="00087F45" w:rsidP="00087F45">
      <w:pPr>
        <w:jc w:val="both"/>
        <w:rPr>
          <w:kern w:val="2"/>
          <w:lang w:val="fr-CA" w:eastAsia="fr-CA"/>
          <w14:ligatures w14:val="standardContextual"/>
        </w:rPr>
      </w:pPr>
    </w:p>
    <w:p w14:paraId="3EC26FDE" w14:textId="4FF81BFD" w:rsidR="00D97B3A" w:rsidRPr="00087F45" w:rsidRDefault="00D97B3A" w:rsidP="00087F45">
      <w:pPr>
        <w:pStyle w:val="Titre1"/>
        <w:spacing w:before="240" w:after="120"/>
        <w:rPr>
          <w:rFonts w:asciiTheme="minorHAnsi" w:hAnsiTheme="minorHAnsi" w:cstheme="minorBidi"/>
          <w:kern w:val="36"/>
          <w:sz w:val="32"/>
          <w:szCs w:val="32"/>
          <w:lang w:val="fr-CA" w:eastAsia="fr-CA"/>
          <w14:ligatures w14:val="standardContextual"/>
        </w:rPr>
      </w:pPr>
      <w:bookmarkStart w:id="13" w:name="_Toc234949829"/>
      <w:r w:rsidRPr="00087F45">
        <w:rPr>
          <w:rFonts w:asciiTheme="minorHAnsi" w:hAnsiTheme="minorHAnsi" w:cstheme="minorBidi"/>
          <w:sz w:val="32"/>
          <w:szCs w:val="32"/>
          <w:lang w:val="fr-CA"/>
        </w:rPr>
        <w:lastRenderedPageBreak/>
        <w:t xml:space="preserve">7. </w:t>
      </w:r>
      <w:r w:rsidR="00087F45" w:rsidRPr="00087F45">
        <w:rPr>
          <w:rFonts w:asciiTheme="minorHAnsi" w:hAnsiTheme="minorHAnsi" w:cstheme="minorBidi"/>
          <w:sz w:val="32"/>
          <w:szCs w:val="32"/>
          <w:lang w:val="fr-CA"/>
        </w:rPr>
        <w:t>Recommandations</w:t>
      </w:r>
      <w:bookmarkEnd w:id="13"/>
    </w:p>
    <w:p w14:paraId="1F7A5263" w14:textId="77777777" w:rsidR="009F37B8" w:rsidRPr="00087F45" w:rsidRDefault="009F37B8" w:rsidP="00087F45">
      <w:pPr>
        <w:pStyle w:val="Paragraphedeliste"/>
        <w:numPr>
          <w:ilvl w:val="0"/>
          <w:numId w:val="5"/>
        </w:numPr>
        <w:jc w:val="both"/>
        <w:rPr>
          <w:kern w:val="2"/>
          <w:lang w:val="fr-CA"/>
          <w14:ligatures w14:val="standardContextual"/>
        </w:rPr>
      </w:pPr>
      <w:r w:rsidRPr="00087F45">
        <w:rPr>
          <w:b/>
          <w:bCs/>
          <w:lang w:val="fr-CA"/>
        </w:rPr>
        <w:t>Rentabilité prioritaire :</w:t>
      </w:r>
      <w:r w:rsidRPr="00087F45">
        <w:rPr>
          <w:lang w:val="fr-CA"/>
        </w:rPr>
        <w:t xml:space="preserve"> prioriser les catégories les plus rentables, en particulier la Technologie, afin de concentrer les efforts commerciaux sur les segments qui contribuent le plus directement au profit global.</w:t>
      </w:r>
    </w:p>
    <w:p w14:paraId="32B76400" w14:textId="77777777" w:rsidR="009F37B8" w:rsidRPr="00087F45" w:rsidRDefault="009F37B8" w:rsidP="00087F45">
      <w:pPr>
        <w:pStyle w:val="Paragraphedeliste"/>
        <w:numPr>
          <w:ilvl w:val="0"/>
          <w:numId w:val="5"/>
        </w:numPr>
        <w:jc w:val="both"/>
        <w:rPr>
          <w:lang w:val="fr-CA"/>
        </w:rPr>
      </w:pPr>
      <w:r w:rsidRPr="00087F45">
        <w:rPr>
          <w:b/>
          <w:bCs/>
          <w:lang w:val="fr-CA"/>
        </w:rPr>
        <w:t>Potentiel commercial :</w:t>
      </w:r>
      <w:r w:rsidRPr="00087F45">
        <w:rPr>
          <w:lang w:val="fr-CA"/>
        </w:rPr>
        <w:t xml:space="preserve"> renforcer les actions marketing dans les États à fort potentiel commercial, comme la Californie, New York et le Texas, tout en distinguant clairement les marchés rentables de ceux qui nécessitent un redressement de marge.</w:t>
      </w:r>
    </w:p>
    <w:p w14:paraId="40842B24" w14:textId="77777777" w:rsidR="009F37B8" w:rsidRPr="00087F45" w:rsidRDefault="009F37B8" w:rsidP="00087F45">
      <w:pPr>
        <w:pStyle w:val="Paragraphedeliste"/>
        <w:numPr>
          <w:ilvl w:val="0"/>
          <w:numId w:val="5"/>
        </w:numPr>
        <w:jc w:val="both"/>
        <w:rPr>
          <w:lang w:val="fr-CA"/>
        </w:rPr>
      </w:pPr>
      <w:r w:rsidRPr="00087F45">
        <w:rPr>
          <w:b/>
          <w:bCs/>
          <w:lang w:val="fr-CA"/>
        </w:rPr>
        <w:t>Pilotage continu :</w:t>
      </w:r>
      <w:r w:rsidRPr="00087F45">
        <w:rPr>
          <w:lang w:val="fr-CA"/>
        </w:rPr>
        <w:t xml:space="preserve"> mettre en place un suivi régulier des KPI pour détecter rapidement les variations de performance et ajuster les actions commerciales.</w:t>
      </w:r>
    </w:p>
    <w:p w14:paraId="251F0668" w14:textId="1818548F" w:rsidR="00087F45" w:rsidRPr="00087F45" w:rsidRDefault="009F37B8" w:rsidP="00087F45">
      <w:pPr>
        <w:pStyle w:val="Paragraphedeliste"/>
        <w:numPr>
          <w:ilvl w:val="0"/>
          <w:numId w:val="5"/>
        </w:numPr>
        <w:jc w:val="both"/>
        <w:rPr>
          <w:lang w:val="fr-CA"/>
        </w:rPr>
      </w:pPr>
      <w:r w:rsidRPr="00087F45">
        <w:rPr>
          <w:b/>
          <w:bCs/>
          <w:lang w:val="fr-CA"/>
        </w:rPr>
        <w:t>Discipline commerciale :</w:t>
      </w:r>
      <w:r w:rsidRPr="00087F45">
        <w:rPr>
          <w:lang w:val="fr-CA"/>
        </w:rPr>
        <w:t xml:space="preserve"> encadrer plus strictement les rabais dans les États déficitaires, notamment lorsque les remises moyennes se situent entre 29 % et 37 %, afin de préserver la rentabilité sans compromettre le volume de ventes.</w:t>
      </w:r>
    </w:p>
    <w:p w14:paraId="252F3E68" w14:textId="77777777" w:rsidR="00087F45" w:rsidRPr="00087F45" w:rsidRDefault="00087F45" w:rsidP="00087F45">
      <w:pPr>
        <w:jc w:val="both"/>
        <w:rPr>
          <w:lang w:val="fr-CA"/>
        </w:rPr>
      </w:pPr>
    </w:p>
    <w:p w14:paraId="31BA0CD5" w14:textId="77777777" w:rsidR="00D97B3A" w:rsidRPr="00087F45" w:rsidRDefault="00D97B3A" w:rsidP="00087F45">
      <w:pPr>
        <w:pStyle w:val="Titre1"/>
        <w:spacing w:before="240" w:after="120"/>
        <w:rPr>
          <w:rFonts w:asciiTheme="minorHAnsi" w:hAnsiTheme="minorHAnsi" w:cstheme="minorBidi"/>
          <w:kern w:val="36"/>
          <w:sz w:val="32"/>
          <w:szCs w:val="32"/>
          <w:lang w:val="fr-CA" w:eastAsia="fr-CA"/>
          <w14:ligatures w14:val="standardContextual"/>
        </w:rPr>
      </w:pPr>
      <w:bookmarkStart w:id="14" w:name="_Toc234949830"/>
      <w:r w:rsidRPr="00087F45">
        <w:rPr>
          <w:rFonts w:asciiTheme="minorHAnsi" w:hAnsiTheme="minorHAnsi" w:cstheme="minorBidi"/>
          <w:sz w:val="32"/>
          <w:szCs w:val="32"/>
          <w:lang w:val="fr-CA"/>
        </w:rPr>
        <w:t>8. Conclusion</w:t>
      </w:r>
      <w:bookmarkEnd w:id="14"/>
    </w:p>
    <w:p w14:paraId="00C51AD1" w14:textId="77777777" w:rsidR="009F37B8" w:rsidRPr="00087F45" w:rsidRDefault="009F37B8" w:rsidP="00087F45">
      <w:pPr>
        <w:ind w:left="360"/>
        <w:jc w:val="both"/>
        <w:rPr>
          <w:kern w:val="2"/>
          <w:lang w:val="fr-CA" w:eastAsia="fr-CA"/>
          <w14:ligatures w14:val="standardContextual"/>
        </w:rPr>
      </w:pPr>
      <w:r w:rsidRPr="00087F45">
        <w:rPr>
          <w:lang w:val="fr-CA"/>
        </w:rPr>
        <w:t>Ce projet d’analyse des ventes met en évidence l’importance d’un tableau de bord clair et synthétique pour piloter la performance commerciale. L’analyse permet d’identifier les régions les plus performantes, les catégories les plus rentables ainsi que les sous-catégories nécessitant une attention particulière. Grâce au tableau de bord réalisé avec Microsoft Excel, l’entreprise dispose d’un outil d’aide à la décision efficace pour suivre ses indicateurs clés, orienter ses priorités commerciales et améliorer sa rentabilité.</w:t>
      </w:r>
    </w:p>
    <w:p w14:paraId="0E6DBD4A" w14:textId="77777777" w:rsidR="00817D9E" w:rsidRPr="00087F45" w:rsidRDefault="00817D9E" w:rsidP="00087F45">
      <w:pPr>
        <w:rPr>
          <w:lang w:val="fr-CA"/>
        </w:rPr>
      </w:pPr>
      <w:r w:rsidRPr="00087F45">
        <w:rPr>
          <w:lang w:val="fr-CA"/>
        </w:rPr>
        <w:br w:type="page"/>
      </w:r>
    </w:p>
    <w:sectPr w:rsidR="00817D9E" w:rsidRPr="00087F45" w:rsidSect="00470DF5">
      <w:footerReference w:type="default" r:id="rId10"/>
      <w:footnotePr>
        <w:numRestart w:val="eachSect"/>
      </w:footnotePr>
      <w:pgSz w:w="12240" w:h="15840"/>
      <w:pgMar w:top="1440" w:right="1080" w:bottom="1440" w:left="108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9CBA" w14:textId="77777777" w:rsidR="0065427D" w:rsidRDefault="0065427D" w:rsidP="009D3236">
      <w:pPr>
        <w:spacing w:after="0"/>
      </w:pPr>
      <w:r>
        <w:separator/>
      </w:r>
    </w:p>
  </w:endnote>
  <w:endnote w:type="continuationSeparator" w:id="0">
    <w:p w14:paraId="00F1C898" w14:textId="77777777" w:rsidR="0065427D" w:rsidRDefault="0065427D" w:rsidP="009D32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ngenial Light">
    <w:charset w:val="00"/>
    <w:family w:val="auto"/>
    <w:pitch w:val="variable"/>
    <w:sig w:usb0="8000002F" w:usb1="10002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794"/>
      <w:gridCol w:w="516"/>
    </w:tblGrid>
    <w:tr w:rsidR="005C195B" w14:paraId="58FE4ADC" w14:textId="77777777" w:rsidTr="005C195B">
      <w:trPr>
        <w:jc w:val="right"/>
      </w:trPr>
      <w:tc>
        <w:tcPr>
          <w:tcW w:w="4795" w:type="dxa"/>
          <w:vAlign w:val="center"/>
        </w:tcPr>
        <w:sdt>
          <w:sdtPr>
            <w:rPr>
              <w:rFonts w:ascii="Congenial Light" w:hAnsi="Congenial Light"/>
              <w:caps/>
              <w:color w:val="000000" w:themeColor="text1"/>
            </w:rPr>
            <w:alias w:val="Auteur"/>
            <w:tag w:val=""/>
            <w:id w:val="1534539408"/>
            <w:placeholder>
              <w:docPart w:val="2CAADF9E266849E3A3996310803565C5"/>
            </w:placeholder>
            <w:dataBinding w:prefixMappings="xmlns:ns0='http://purl.org/dc/elements/1.1/' xmlns:ns1='http://schemas.openxmlformats.org/package/2006/metadata/core-properties' " w:xpath="/ns1:coreProperties[1]/ns0:creator[1]" w:storeItemID="{6C3C8BC8-F283-45AE-878A-BAB7291924A1}"/>
            <w:text/>
          </w:sdtPr>
          <w:sdtContent>
            <w:p w14:paraId="4583F4F3" w14:textId="151E95F2" w:rsidR="005C195B" w:rsidRDefault="005C195B">
              <w:pPr>
                <w:pStyle w:val="En-tte"/>
                <w:jc w:val="right"/>
                <w:rPr>
                  <w:caps/>
                  <w:color w:val="000000" w:themeColor="text1"/>
                </w:rPr>
              </w:pPr>
              <w:r w:rsidRPr="005C195B">
                <w:rPr>
                  <w:rFonts w:ascii="Congenial Light" w:hAnsi="Congenial Light"/>
                  <w:caps/>
                  <w:color w:val="000000" w:themeColor="text1"/>
                </w:rPr>
                <w:t>Maxence Degni</w:t>
              </w:r>
            </w:p>
          </w:sdtContent>
        </w:sdt>
      </w:tc>
      <w:tc>
        <w:tcPr>
          <w:tcW w:w="250" w:type="pct"/>
          <w:shd w:val="clear" w:color="auto" w:fill="156082" w:themeFill="accent1"/>
          <w:vAlign w:val="center"/>
        </w:tcPr>
        <w:p w14:paraId="7258F00E" w14:textId="77777777" w:rsidR="005C195B" w:rsidRDefault="005C195B">
          <w:pPr>
            <w:pStyle w:val="Pieddepag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fr-FR"/>
            </w:rPr>
            <w:t>2</w:t>
          </w:r>
          <w:r>
            <w:rPr>
              <w:color w:val="FFFFFF" w:themeColor="background1"/>
            </w:rPr>
            <w:fldChar w:fldCharType="end"/>
          </w:r>
        </w:p>
      </w:tc>
    </w:tr>
  </w:tbl>
  <w:p w14:paraId="0336D1E0" w14:textId="77777777" w:rsidR="00A04D62" w:rsidRDefault="00A04D6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84174" w14:textId="77777777" w:rsidR="0065427D" w:rsidRDefault="0065427D" w:rsidP="009D3236">
      <w:pPr>
        <w:spacing w:after="0"/>
      </w:pPr>
      <w:r>
        <w:separator/>
      </w:r>
    </w:p>
  </w:footnote>
  <w:footnote w:type="continuationSeparator" w:id="0">
    <w:p w14:paraId="4F6DA072" w14:textId="77777777" w:rsidR="0065427D" w:rsidRDefault="0065427D" w:rsidP="009D32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887"/>
    <w:multiLevelType w:val="multilevel"/>
    <w:tmpl w:val="30E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F686D"/>
    <w:multiLevelType w:val="hybridMultilevel"/>
    <w:tmpl w:val="639E133E"/>
    <w:lvl w:ilvl="0" w:tplc="0C0C0001">
      <w:start w:val="1"/>
      <w:numFmt w:val="bullet"/>
      <w:lvlText w:val=""/>
      <w:lvlJc w:val="left"/>
      <w:pPr>
        <w:ind w:left="720" w:hanging="360"/>
      </w:pPr>
      <w:rPr>
        <w:rFonts w:ascii="Symbol" w:hAnsi="Symbol"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2A6105A"/>
    <w:multiLevelType w:val="multilevel"/>
    <w:tmpl w:val="053E7F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1FBE7902"/>
    <w:multiLevelType w:val="hybridMultilevel"/>
    <w:tmpl w:val="478E7E2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 w15:restartNumberingAfterBreak="0">
    <w:nsid w:val="2484264A"/>
    <w:multiLevelType w:val="multilevel"/>
    <w:tmpl w:val="5EE2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D466E4"/>
    <w:multiLevelType w:val="multilevel"/>
    <w:tmpl w:val="F3F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7A4AF6"/>
    <w:multiLevelType w:val="multilevel"/>
    <w:tmpl w:val="129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8919ED"/>
    <w:multiLevelType w:val="hybridMultilevel"/>
    <w:tmpl w:val="65DC142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8" w15:restartNumberingAfterBreak="0">
    <w:nsid w:val="333F488A"/>
    <w:multiLevelType w:val="multilevel"/>
    <w:tmpl w:val="24B8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FE78FE"/>
    <w:multiLevelType w:val="multilevel"/>
    <w:tmpl w:val="001E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3B13A9"/>
    <w:multiLevelType w:val="multilevel"/>
    <w:tmpl w:val="DE48F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3C23ECD"/>
    <w:multiLevelType w:val="multilevel"/>
    <w:tmpl w:val="F7C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A81E71"/>
    <w:multiLevelType w:val="hybridMultilevel"/>
    <w:tmpl w:val="865846C8"/>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3" w15:restartNumberingAfterBreak="0">
    <w:nsid w:val="50796B74"/>
    <w:multiLevelType w:val="multilevel"/>
    <w:tmpl w:val="FB6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E42BED"/>
    <w:multiLevelType w:val="hybridMultilevel"/>
    <w:tmpl w:val="A0F433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DD91AAA"/>
    <w:multiLevelType w:val="hybridMultilevel"/>
    <w:tmpl w:val="24C8937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6" w15:restartNumberingAfterBreak="0">
    <w:nsid w:val="65EB42EB"/>
    <w:multiLevelType w:val="multilevel"/>
    <w:tmpl w:val="0BA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07A55"/>
    <w:multiLevelType w:val="hybridMultilevel"/>
    <w:tmpl w:val="A5ECC19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6A8F2CF5"/>
    <w:multiLevelType w:val="multilevel"/>
    <w:tmpl w:val="EF5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15570A"/>
    <w:multiLevelType w:val="hybridMultilevel"/>
    <w:tmpl w:val="D5220BF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0" w15:restartNumberingAfterBreak="0">
    <w:nsid w:val="73BB2B57"/>
    <w:multiLevelType w:val="multilevel"/>
    <w:tmpl w:val="EB7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EA2A65"/>
    <w:multiLevelType w:val="multilevel"/>
    <w:tmpl w:val="60E0FB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7FE078D2"/>
    <w:multiLevelType w:val="hybridMultilevel"/>
    <w:tmpl w:val="B500555E"/>
    <w:lvl w:ilvl="0" w:tplc="5A3E8840">
      <w:start w:val="1"/>
      <w:numFmt w:val="decimal"/>
      <w:lvlText w:val="%1."/>
      <w:lvlJc w:val="left"/>
      <w:pPr>
        <w:ind w:left="720" w:hanging="360"/>
      </w:pPr>
      <w:rPr>
        <w:sz w:val="24"/>
        <w:szCs w:val="24"/>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769400230">
    <w:abstractNumId w:val="7"/>
  </w:num>
  <w:num w:numId="2" w16cid:durableId="45644923">
    <w:abstractNumId w:val="12"/>
  </w:num>
  <w:num w:numId="3" w16cid:durableId="292491934">
    <w:abstractNumId w:val="17"/>
  </w:num>
  <w:num w:numId="4" w16cid:durableId="1766071483">
    <w:abstractNumId w:val="14"/>
  </w:num>
  <w:num w:numId="5" w16cid:durableId="269629125">
    <w:abstractNumId w:val="19"/>
  </w:num>
  <w:num w:numId="6" w16cid:durableId="389808503">
    <w:abstractNumId w:val="15"/>
  </w:num>
  <w:num w:numId="7" w16cid:durableId="977613832">
    <w:abstractNumId w:val="16"/>
  </w:num>
  <w:num w:numId="8" w16cid:durableId="1144154192">
    <w:abstractNumId w:val="22"/>
  </w:num>
  <w:num w:numId="9" w16cid:durableId="1617786910">
    <w:abstractNumId w:val="1"/>
  </w:num>
  <w:num w:numId="10" w16cid:durableId="348723625">
    <w:abstractNumId w:val="3"/>
  </w:num>
  <w:num w:numId="11" w16cid:durableId="545262162">
    <w:abstractNumId w:val="11"/>
  </w:num>
  <w:num w:numId="12" w16cid:durableId="974139832">
    <w:abstractNumId w:val="9"/>
  </w:num>
  <w:num w:numId="13" w16cid:durableId="227348774">
    <w:abstractNumId w:val="8"/>
  </w:num>
  <w:num w:numId="14" w16cid:durableId="1185943259">
    <w:abstractNumId w:val="10"/>
  </w:num>
  <w:num w:numId="15" w16cid:durableId="293097764">
    <w:abstractNumId w:val="2"/>
  </w:num>
  <w:num w:numId="16" w16cid:durableId="723453698">
    <w:abstractNumId w:val="4"/>
  </w:num>
  <w:num w:numId="17" w16cid:durableId="1779331195">
    <w:abstractNumId w:val="18"/>
  </w:num>
  <w:num w:numId="18" w16cid:durableId="138884432">
    <w:abstractNumId w:val="5"/>
  </w:num>
  <w:num w:numId="19" w16cid:durableId="1088968805">
    <w:abstractNumId w:val="21"/>
  </w:num>
  <w:num w:numId="20" w16cid:durableId="1710832584">
    <w:abstractNumId w:val="13"/>
  </w:num>
  <w:num w:numId="21" w16cid:durableId="1789351935">
    <w:abstractNumId w:val="0"/>
  </w:num>
  <w:num w:numId="22" w16cid:durableId="1790663073">
    <w:abstractNumId w:val="6"/>
  </w:num>
  <w:num w:numId="23" w16cid:durableId="1573854984">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11927"/>
    <w:rsid w:val="000061F1"/>
    <w:rsid w:val="00011927"/>
    <w:rsid w:val="0004048C"/>
    <w:rsid w:val="00050A1C"/>
    <w:rsid w:val="00053785"/>
    <w:rsid w:val="000748CD"/>
    <w:rsid w:val="0007777C"/>
    <w:rsid w:val="00087F45"/>
    <w:rsid w:val="000C0CAC"/>
    <w:rsid w:val="000E3ECA"/>
    <w:rsid w:val="00144056"/>
    <w:rsid w:val="00164B93"/>
    <w:rsid w:val="00185BE9"/>
    <w:rsid w:val="00232808"/>
    <w:rsid w:val="002A164D"/>
    <w:rsid w:val="002A506D"/>
    <w:rsid w:val="002F4F38"/>
    <w:rsid w:val="00301590"/>
    <w:rsid w:val="00317511"/>
    <w:rsid w:val="003A520A"/>
    <w:rsid w:val="003C62F8"/>
    <w:rsid w:val="00422D78"/>
    <w:rsid w:val="00452FED"/>
    <w:rsid w:val="00470DF5"/>
    <w:rsid w:val="004D00AD"/>
    <w:rsid w:val="004F1022"/>
    <w:rsid w:val="005014D3"/>
    <w:rsid w:val="00570478"/>
    <w:rsid w:val="00574F91"/>
    <w:rsid w:val="005C195B"/>
    <w:rsid w:val="005D4C7F"/>
    <w:rsid w:val="005E098C"/>
    <w:rsid w:val="00614D82"/>
    <w:rsid w:val="00622291"/>
    <w:rsid w:val="0065427D"/>
    <w:rsid w:val="006A4423"/>
    <w:rsid w:val="006C328B"/>
    <w:rsid w:val="006D5CBE"/>
    <w:rsid w:val="006E2316"/>
    <w:rsid w:val="006E2A8C"/>
    <w:rsid w:val="006E7511"/>
    <w:rsid w:val="006F2696"/>
    <w:rsid w:val="0073798F"/>
    <w:rsid w:val="007E7393"/>
    <w:rsid w:val="007F1BFD"/>
    <w:rsid w:val="00811644"/>
    <w:rsid w:val="00817D9E"/>
    <w:rsid w:val="00866832"/>
    <w:rsid w:val="008C08DE"/>
    <w:rsid w:val="008C7F42"/>
    <w:rsid w:val="008F5C9B"/>
    <w:rsid w:val="00912A2F"/>
    <w:rsid w:val="00933A90"/>
    <w:rsid w:val="00941004"/>
    <w:rsid w:val="009418E6"/>
    <w:rsid w:val="00947CA1"/>
    <w:rsid w:val="00977DF3"/>
    <w:rsid w:val="009D3236"/>
    <w:rsid w:val="009E515A"/>
    <w:rsid w:val="009E5CC5"/>
    <w:rsid w:val="009F37B8"/>
    <w:rsid w:val="00A04D62"/>
    <w:rsid w:val="00A5226F"/>
    <w:rsid w:val="00A702BA"/>
    <w:rsid w:val="00A82943"/>
    <w:rsid w:val="00B2585B"/>
    <w:rsid w:val="00B51EAE"/>
    <w:rsid w:val="00BA75A4"/>
    <w:rsid w:val="00BC1D73"/>
    <w:rsid w:val="00C11B37"/>
    <w:rsid w:val="00C16F2E"/>
    <w:rsid w:val="00C20A01"/>
    <w:rsid w:val="00C34961"/>
    <w:rsid w:val="00C63F14"/>
    <w:rsid w:val="00C710E0"/>
    <w:rsid w:val="00CD4895"/>
    <w:rsid w:val="00CD55A0"/>
    <w:rsid w:val="00D01A41"/>
    <w:rsid w:val="00D216FA"/>
    <w:rsid w:val="00D77FAF"/>
    <w:rsid w:val="00D915D5"/>
    <w:rsid w:val="00D97B3A"/>
    <w:rsid w:val="00DA51C9"/>
    <w:rsid w:val="00DA543C"/>
    <w:rsid w:val="00DE4AC8"/>
    <w:rsid w:val="00E76FAB"/>
    <w:rsid w:val="00ED7A1D"/>
    <w:rsid w:val="00F25C24"/>
    <w:rsid w:val="00F27F00"/>
    <w:rsid w:val="00F57C6B"/>
    <w:rsid w:val="00F87D62"/>
    <w:rsid w:val="00FA3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shapelayout>
  </w:shapeDefaults>
  <w:decimalSymbol w:val="."/>
  <w:listSeparator w:val=";"/>
  <w14:docId w14:val="0AFB66E6"/>
  <w15:docId w15:val="{3563B72A-F155-4DE6-ACBF-538FEF59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uiPriority="61"/>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6F2E"/>
  </w:style>
  <w:style w:type="paragraph" w:styleId="Titre1">
    <w:name w:val="heading 1"/>
    <w:basedOn w:val="Normal"/>
    <w:next w:val="Normal"/>
    <w:link w:val="Titre1Car"/>
    <w:uiPriority w:val="9"/>
    <w:qFormat/>
    <w:rsid w:val="00C16F2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itre2">
    <w:name w:val="heading 2"/>
    <w:basedOn w:val="Normal"/>
    <w:next w:val="Normal"/>
    <w:link w:val="Titre2Car"/>
    <w:uiPriority w:val="9"/>
    <w:unhideWhenUsed/>
    <w:qFormat/>
    <w:rsid w:val="00C16F2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6F2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6F2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itre5">
    <w:name w:val="heading 5"/>
    <w:basedOn w:val="Normal"/>
    <w:next w:val="Normal"/>
    <w:link w:val="Titre5Car"/>
    <w:uiPriority w:val="9"/>
    <w:semiHidden/>
    <w:unhideWhenUsed/>
    <w:qFormat/>
    <w:rsid w:val="00C16F2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itre6">
    <w:name w:val="heading 6"/>
    <w:basedOn w:val="Normal"/>
    <w:next w:val="Normal"/>
    <w:link w:val="Titre6Car"/>
    <w:uiPriority w:val="9"/>
    <w:semiHidden/>
    <w:unhideWhenUsed/>
    <w:qFormat/>
    <w:rsid w:val="00C16F2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itre7">
    <w:name w:val="heading 7"/>
    <w:basedOn w:val="Normal"/>
    <w:next w:val="Normal"/>
    <w:link w:val="Titre7Car"/>
    <w:uiPriority w:val="9"/>
    <w:semiHidden/>
    <w:unhideWhenUsed/>
    <w:qFormat/>
    <w:rsid w:val="00C16F2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itre8">
    <w:name w:val="heading 8"/>
    <w:basedOn w:val="Normal"/>
    <w:next w:val="Normal"/>
    <w:link w:val="Titre8Car"/>
    <w:uiPriority w:val="9"/>
    <w:semiHidden/>
    <w:unhideWhenUsed/>
    <w:qFormat/>
    <w:rsid w:val="00C16F2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itre9">
    <w:name w:val="heading 9"/>
    <w:basedOn w:val="Normal"/>
    <w:next w:val="Normal"/>
    <w:link w:val="Titre9Car"/>
    <w:uiPriority w:val="9"/>
    <w:semiHidden/>
    <w:unhideWhenUsed/>
    <w:qFormat/>
    <w:rsid w:val="00C16F2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pPr>
      <w:spacing w:before="180" w:after="180"/>
    </w:pPr>
  </w:style>
  <w:style w:type="paragraph" w:customStyle="1" w:styleId="FirstParagraph">
    <w:name w:val="First Paragraph"/>
    <w:basedOn w:val="Corpsdetexte"/>
    <w:next w:val="Corpsdetexte"/>
  </w:style>
  <w:style w:type="paragraph" w:customStyle="1" w:styleId="Compact">
    <w:name w:val="Compact"/>
    <w:basedOn w:val="Corpsdetexte"/>
    <w:pPr>
      <w:spacing w:before="36" w:after="36"/>
    </w:pPr>
  </w:style>
  <w:style w:type="paragraph" w:styleId="Titre">
    <w:name w:val="Title"/>
    <w:basedOn w:val="Normal"/>
    <w:next w:val="Normal"/>
    <w:link w:val="TitreCar"/>
    <w:uiPriority w:val="10"/>
    <w:qFormat/>
    <w:rsid w:val="00C16F2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reCar">
    <w:name w:val="Titre Car"/>
    <w:basedOn w:val="Policepardfaut"/>
    <w:link w:val="Titre"/>
    <w:uiPriority w:val="10"/>
    <w:rsid w:val="00C16F2E"/>
    <w:rPr>
      <w:rFonts w:asciiTheme="majorHAnsi" w:eastAsiaTheme="majorEastAsia" w:hAnsiTheme="majorHAnsi" w:cstheme="majorBidi"/>
      <w:caps/>
      <w:color w:val="0E2841" w:themeColor="text2"/>
      <w:spacing w:val="-15"/>
      <w:sz w:val="72"/>
      <w:szCs w:val="72"/>
    </w:rPr>
  </w:style>
  <w:style w:type="paragraph" w:styleId="Sous-titre">
    <w:name w:val="Subtitle"/>
    <w:basedOn w:val="Normal"/>
    <w:next w:val="Normal"/>
    <w:link w:val="Sous-titreCar"/>
    <w:uiPriority w:val="11"/>
    <w:qFormat/>
    <w:rsid w:val="00C16F2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ous-titreCar">
    <w:name w:val="Sous-titre Car"/>
    <w:basedOn w:val="Policepardfaut"/>
    <w:link w:val="Sous-titre"/>
    <w:uiPriority w:val="11"/>
    <w:rsid w:val="00C16F2E"/>
    <w:rPr>
      <w:rFonts w:asciiTheme="majorHAnsi" w:eastAsiaTheme="majorEastAsia" w:hAnsiTheme="majorHAnsi" w:cstheme="majorBidi"/>
      <w:color w:val="156082" w:themeColor="accent1"/>
      <w:sz w:val="28"/>
      <w:szCs w:val="28"/>
    </w:rPr>
  </w:style>
  <w:style w:type="paragraph" w:customStyle="1" w:styleId="Author">
    <w:name w:val="Author"/>
    <w:next w:val="Corpsdetexte"/>
    <w:pPr>
      <w:keepNext/>
      <w:keepLines/>
      <w:jc w:val="center"/>
    </w:pPr>
  </w:style>
  <w:style w:type="paragraph" w:styleId="Date">
    <w:name w:val="Date"/>
    <w:next w:val="Corpsdetexte"/>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Corpsdetexte"/>
    <w:pPr>
      <w:keepNext/>
      <w:keepLines/>
      <w:spacing w:before="100" w:after="300"/>
    </w:pPr>
    <w:rPr>
      <w:sz w:val="20"/>
      <w:szCs w:val="20"/>
    </w:rPr>
  </w:style>
  <w:style w:type="paragraph" w:styleId="Bibliographie">
    <w:name w:val="Bibliography"/>
    <w:basedOn w:val="Normal"/>
  </w:style>
  <w:style w:type="character" w:customStyle="1" w:styleId="Titre1Car">
    <w:name w:val="Titre 1 Car"/>
    <w:basedOn w:val="Policepardfaut"/>
    <w:link w:val="Titre1"/>
    <w:uiPriority w:val="9"/>
    <w:rsid w:val="00C16F2E"/>
    <w:rPr>
      <w:rFonts w:asciiTheme="majorHAnsi" w:eastAsiaTheme="majorEastAsia" w:hAnsiTheme="majorHAnsi" w:cstheme="majorBidi"/>
      <w:color w:val="0A2F41" w:themeColor="accent1" w:themeShade="80"/>
      <w:sz w:val="36"/>
      <w:szCs w:val="36"/>
    </w:rPr>
  </w:style>
  <w:style w:type="character" w:customStyle="1" w:styleId="Titre2Car">
    <w:name w:val="Titre 2 Car"/>
    <w:basedOn w:val="Policepardfaut"/>
    <w:link w:val="Titre2"/>
    <w:uiPriority w:val="9"/>
    <w:semiHidden/>
    <w:rsid w:val="00C16F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6F2E"/>
    <w:rPr>
      <w:rFonts w:asciiTheme="majorHAnsi" w:eastAsiaTheme="majorEastAsia" w:hAnsiTheme="majorHAnsi" w:cstheme="majorBidi"/>
      <w:color w:val="0F4761" w:themeColor="accent1" w:themeShade="BF"/>
      <w:sz w:val="28"/>
      <w:szCs w:val="28"/>
    </w:rPr>
  </w:style>
  <w:style w:type="character" w:customStyle="1" w:styleId="Titre4Car">
    <w:name w:val="Titre 4 Car"/>
    <w:basedOn w:val="Policepardfaut"/>
    <w:link w:val="Titre4"/>
    <w:uiPriority w:val="9"/>
    <w:semiHidden/>
    <w:rsid w:val="00C16F2E"/>
    <w:rPr>
      <w:rFonts w:asciiTheme="majorHAnsi" w:eastAsiaTheme="majorEastAsia" w:hAnsiTheme="majorHAnsi" w:cstheme="majorBidi"/>
      <w:color w:val="0F4761" w:themeColor="accent1" w:themeShade="BF"/>
      <w:sz w:val="24"/>
      <w:szCs w:val="24"/>
    </w:rPr>
  </w:style>
  <w:style w:type="character" w:customStyle="1" w:styleId="Titre5Car">
    <w:name w:val="Titre 5 Car"/>
    <w:basedOn w:val="Policepardfaut"/>
    <w:link w:val="Titre5"/>
    <w:uiPriority w:val="9"/>
    <w:semiHidden/>
    <w:rsid w:val="00C16F2E"/>
    <w:rPr>
      <w:rFonts w:asciiTheme="majorHAnsi" w:eastAsiaTheme="majorEastAsia" w:hAnsiTheme="majorHAnsi" w:cstheme="majorBidi"/>
      <w:caps/>
      <w:color w:val="0F4761" w:themeColor="accent1" w:themeShade="BF"/>
    </w:rPr>
  </w:style>
  <w:style w:type="character" w:customStyle="1" w:styleId="Titre6Car">
    <w:name w:val="Titre 6 Car"/>
    <w:basedOn w:val="Policepardfaut"/>
    <w:link w:val="Titre6"/>
    <w:uiPriority w:val="9"/>
    <w:semiHidden/>
    <w:rsid w:val="00C16F2E"/>
    <w:rPr>
      <w:rFonts w:asciiTheme="majorHAnsi" w:eastAsiaTheme="majorEastAsia" w:hAnsiTheme="majorHAnsi" w:cstheme="majorBidi"/>
      <w:i/>
      <w:iCs/>
      <w:caps/>
      <w:color w:val="0A2F41" w:themeColor="accent1" w:themeShade="80"/>
    </w:rPr>
  </w:style>
  <w:style w:type="character" w:customStyle="1" w:styleId="Titre7Car">
    <w:name w:val="Titre 7 Car"/>
    <w:basedOn w:val="Policepardfaut"/>
    <w:link w:val="Titre7"/>
    <w:uiPriority w:val="9"/>
    <w:semiHidden/>
    <w:rsid w:val="00C16F2E"/>
    <w:rPr>
      <w:rFonts w:asciiTheme="majorHAnsi" w:eastAsiaTheme="majorEastAsia" w:hAnsiTheme="majorHAnsi" w:cstheme="majorBidi"/>
      <w:b/>
      <w:bCs/>
      <w:color w:val="0A2F41" w:themeColor="accent1" w:themeShade="80"/>
    </w:rPr>
  </w:style>
  <w:style w:type="character" w:customStyle="1" w:styleId="Titre8Car">
    <w:name w:val="Titre 8 Car"/>
    <w:basedOn w:val="Policepardfaut"/>
    <w:link w:val="Titre8"/>
    <w:uiPriority w:val="9"/>
    <w:semiHidden/>
    <w:rsid w:val="00C16F2E"/>
    <w:rPr>
      <w:rFonts w:asciiTheme="majorHAnsi" w:eastAsiaTheme="majorEastAsia" w:hAnsiTheme="majorHAnsi" w:cstheme="majorBidi"/>
      <w:b/>
      <w:bCs/>
      <w:i/>
      <w:iCs/>
      <w:color w:val="0A2F41" w:themeColor="accent1" w:themeShade="80"/>
    </w:rPr>
  </w:style>
  <w:style w:type="character" w:customStyle="1" w:styleId="Titre9Car">
    <w:name w:val="Titre 9 Car"/>
    <w:basedOn w:val="Policepardfaut"/>
    <w:link w:val="Titre9"/>
    <w:uiPriority w:val="9"/>
    <w:semiHidden/>
    <w:rsid w:val="00C16F2E"/>
    <w:rPr>
      <w:rFonts w:asciiTheme="majorHAnsi" w:eastAsiaTheme="majorEastAsia" w:hAnsiTheme="majorHAnsi" w:cstheme="majorBidi"/>
      <w:i/>
      <w:iCs/>
      <w:color w:val="0A2F41" w:themeColor="accent1" w:themeShade="80"/>
    </w:rPr>
  </w:style>
  <w:style w:type="paragraph" w:styleId="Normalcentr">
    <w:name w:val="Block Text"/>
    <w:basedOn w:val="Corpsdetexte"/>
    <w:next w:val="Corpsdetexte"/>
    <w:uiPriority w:val="9"/>
    <w:unhideWhenUsed/>
    <w:pPr>
      <w:spacing w:before="100" w:after="100"/>
      <w:ind w:left="480" w:right="480"/>
    </w:pPr>
  </w:style>
  <w:style w:type="paragraph" w:styleId="Notedebasdepage">
    <w:name w:val="footnote text"/>
    <w:basedOn w:val="Normal"/>
    <w:uiPriority w:val="9"/>
    <w:unhideWhenUsed/>
  </w:style>
  <w:style w:type="paragraph" w:customStyle="1" w:styleId="FootnoteBlockText">
    <w:name w:val="Footnote Block Text"/>
    <w:basedOn w:val="Notedebasdepage"/>
    <w:next w:val="Notedebasdepage"/>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next w:val="Normal"/>
    <w:link w:val="LgendeCar"/>
    <w:uiPriority w:val="35"/>
    <w:unhideWhenUsed/>
    <w:qFormat/>
    <w:rsid w:val="00C16F2E"/>
    <w:pPr>
      <w:spacing w:line="240" w:lineRule="auto"/>
    </w:pPr>
    <w:rPr>
      <w:b/>
      <w:bCs/>
      <w:smallCaps/>
      <w:color w:val="0E2841" w:themeColor="text2"/>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uiPriority w:val="35"/>
    <w:rPr>
      <w:b/>
      <w:bCs/>
      <w:smallCaps/>
      <w:color w:val="0E2841" w:themeColor="text2"/>
    </w:rPr>
  </w:style>
  <w:style w:type="character" w:customStyle="1" w:styleId="VerbatimChar">
    <w:name w:val="Verbatim Char"/>
    <w:basedOn w:val="LgendeCar"/>
    <w:link w:val="SourceCode"/>
    <w:rPr>
      <w:rFonts w:ascii="Consolas" w:hAnsi="Consolas"/>
      <w:b/>
      <w:bCs/>
      <w:smallCaps/>
      <w:color w:val="0E2841" w:themeColor="text2"/>
      <w:sz w:val="22"/>
    </w:rPr>
  </w:style>
  <w:style w:type="character" w:customStyle="1" w:styleId="SectionNumber">
    <w:name w:val="Section Number"/>
    <w:basedOn w:val="LgendeCar"/>
    <w:rPr>
      <w:b/>
      <w:bCs/>
      <w:smallCaps/>
      <w:color w:val="0E2841" w:themeColor="text2"/>
    </w:rPr>
  </w:style>
  <w:style w:type="character" w:styleId="Appelnotedebasdep">
    <w:name w:val="footnote reference"/>
    <w:basedOn w:val="LgendeCar"/>
    <w:rPr>
      <w:b/>
      <w:bCs/>
      <w:smallCaps/>
      <w:color w:val="0E2841" w:themeColor="text2"/>
      <w:vertAlign w:val="superscript"/>
    </w:rPr>
  </w:style>
  <w:style w:type="character" w:styleId="Lienhypertexte">
    <w:name w:val="Hyperlink"/>
    <w:basedOn w:val="LgendeCar"/>
    <w:uiPriority w:val="99"/>
    <w:rPr>
      <w:b/>
      <w:bCs/>
      <w:smallCaps/>
      <w:color w:val="156082" w:themeColor="accent1"/>
    </w:rPr>
  </w:style>
  <w:style w:type="paragraph" w:styleId="En-ttedetabledesmatires">
    <w:name w:val="TOC Heading"/>
    <w:basedOn w:val="Titre1"/>
    <w:next w:val="Normal"/>
    <w:uiPriority w:val="39"/>
    <w:unhideWhenUsed/>
    <w:qFormat/>
    <w:rsid w:val="00C16F2E"/>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z w:val="22"/>
    </w:rPr>
  </w:style>
  <w:style w:type="character" w:customStyle="1" w:styleId="DataTypeTok">
    <w:name w:val="DataTypeTok"/>
    <w:basedOn w:val="VerbatimChar"/>
    <w:rPr>
      <w:rFonts w:ascii="Consolas" w:hAnsi="Consolas"/>
      <w:b/>
      <w:bCs/>
      <w:smallCaps/>
      <w:color w:val="902000"/>
      <w:sz w:val="22"/>
    </w:rPr>
  </w:style>
  <w:style w:type="character" w:customStyle="1" w:styleId="DecValTok">
    <w:name w:val="DecValTok"/>
    <w:basedOn w:val="VerbatimChar"/>
    <w:rPr>
      <w:rFonts w:ascii="Consolas" w:hAnsi="Consolas"/>
      <w:b/>
      <w:bCs/>
      <w:smallCaps/>
      <w:color w:val="40A070"/>
      <w:sz w:val="22"/>
    </w:rPr>
  </w:style>
  <w:style w:type="character" w:customStyle="1" w:styleId="BaseNTok">
    <w:name w:val="BaseNTok"/>
    <w:basedOn w:val="VerbatimChar"/>
    <w:rPr>
      <w:rFonts w:ascii="Consolas" w:hAnsi="Consolas"/>
      <w:b/>
      <w:bCs/>
      <w:smallCaps/>
      <w:color w:val="40A070"/>
      <w:sz w:val="22"/>
    </w:rPr>
  </w:style>
  <w:style w:type="character" w:customStyle="1" w:styleId="FloatTok">
    <w:name w:val="FloatTok"/>
    <w:basedOn w:val="VerbatimChar"/>
    <w:rPr>
      <w:rFonts w:ascii="Consolas" w:hAnsi="Consolas"/>
      <w:b/>
      <w:bCs/>
      <w:smallCaps/>
      <w:color w:val="40A070"/>
      <w:sz w:val="22"/>
    </w:rPr>
  </w:style>
  <w:style w:type="character" w:customStyle="1" w:styleId="ConstantTok">
    <w:name w:val="ConstantTok"/>
    <w:basedOn w:val="VerbatimChar"/>
    <w:rPr>
      <w:rFonts w:ascii="Consolas" w:hAnsi="Consolas"/>
      <w:b/>
      <w:bCs/>
      <w:smallCaps/>
      <w:color w:val="880000"/>
      <w:sz w:val="22"/>
    </w:rPr>
  </w:style>
  <w:style w:type="character" w:customStyle="1" w:styleId="CharTok">
    <w:name w:val="CharTok"/>
    <w:basedOn w:val="VerbatimChar"/>
    <w:rPr>
      <w:rFonts w:ascii="Consolas" w:hAnsi="Consolas"/>
      <w:b/>
      <w:bCs/>
      <w:smallCaps/>
      <w:color w:val="4070A0"/>
      <w:sz w:val="22"/>
    </w:rPr>
  </w:style>
  <w:style w:type="character" w:customStyle="1" w:styleId="SpecialCharTok">
    <w:name w:val="SpecialCharTok"/>
    <w:basedOn w:val="VerbatimChar"/>
    <w:rPr>
      <w:rFonts w:ascii="Consolas" w:hAnsi="Consolas"/>
      <w:b/>
      <w:bCs/>
      <w:smallCaps/>
      <w:color w:val="4070A0"/>
      <w:sz w:val="22"/>
    </w:rPr>
  </w:style>
  <w:style w:type="character" w:customStyle="1" w:styleId="StringTok">
    <w:name w:val="StringTok"/>
    <w:basedOn w:val="VerbatimChar"/>
    <w:rPr>
      <w:rFonts w:ascii="Consolas" w:hAnsi="Consolas"/>
      <w:b/>
      <w:bCs/>
      <w:smallCaps/>
      <w:color w:val="4070A0"/>
      <w:sz w:val="22"/>
    </w:rPr>
  </w:style>
  <w:style w:type="character" w:customStyle="1" w:styleId="VerbatimStringTok">
    <w:name w:val="VerbatimStringTok"/>
    <w:basedOn w:val="VerbatimChar"/>
    <w:rPr>
      <w:rFonts w:ascii="Consolas" w:hAnsi="Consolas"/>
      <w:b/>
      <w:bCs/>
      <w:smallCaps/>
      <w:color w:val="4070A0"/>
      <w:sz w:val="22"/>
    </w:rPr>
  </w:style>
  <w:style w:type="character" w:customStyle="1" w:styleId="SpecialStringTok">
    <w:name w:val="SpecialStringTok"/>
    <w:basedOn w:val="VerbatimChar"/>
    <w:rPr>
      <w:rFonts w:ascii="Consolas" w:hAnsi="Consolas"/>
      <w:b/>
      <w:bCs/>
      <w:smallCaps/>
      <w:color w:val="BB6688"/>
      <w:sz w:val="22"/>
    </w:rPr>
  </w:style>
  <w:style w:type="character" w:customStyle="1" w:styleId="ImportTok">
    <w:name w:val="ImportTok"/>
    <w:basedOn w:val="VerbatimChar"/>
    <w:rPr>
      <w:rFonts w:ascii="Consolas" w:hAnsi="Consolas"/>
      <w:b w:val="0"/>
      <w:bCs/>
      <w:smallCaps/>
      <w:color w:val="008000"/>
      <w:sz w:val="22"/>
    </w:rPr>
  </w:style>
  <w:style w:type="character" w:customStyle="1" w:styleId="CommentTok">
    <w:name w:val="CommentTok"/>
    <w:basedOn w:val="VerbatimChar"/>
    <w:rPr>
      <w:rFonts w:ascii="Consolas" w:hAnsi="Consolas"/>
      <w:b/>
      <w:bCs/>
      <w:i/>
      <w:smallCaps/>
      <w:color w:val="60A0B0"/>
      <w:sz w:val="22"/>
    </w:rPr>
  </w:style>
  <w:style w:type="character" w:customStyle="1" w:styleId="DocumentationTok">
    <w:name w:val="DocumentationTok"/>
    <w:basedOn w:val="VerbatimChar"/>
    <w:rPr>
      <w:rFonts w:ascii="Consolas" w:hAnsi="Consolas"/>
      <w:b/>
      <w:bCs/>
      <w:i/>
      <w:smallCaps/>
      <w:color w:val="BA2121"/>
      <w:sz w:val="22"/>
    </w:rPr>
  </w:style>
  <w:style w:type="character" w:customStyle="1" w:styleId="AnnotationTok">
    <w:name w:val="AnnotationTok"/>
    <w:basedOn w:val="VerbatimChar"/>
    <w:rPr>
      <w:rFonts w:ascii="Consolas" w:hAnsi="Consolas"/>
      <w:b w:val="0"/>
      <w:bCs/>
      <w:i/>
      <w:smallCaps/>
      <w:color w:val="60A0B0"/>
      <w:sz w:val="22"/>
    </w:rPr>
  </w:style>
  <w:style w:type="character" w:customStyle="1" w:styleId="CommentVarTok">
    <w:name w:val="CommentVarTok"/>
    <w:basedOn w:val="VerbatimChar"/>
    <w:rPr>
      <w:rFonts w:ascii="Consolas" w:hAnsi="Consolas"/>
      <w:b w:val="0"/>
      <w:bCs/>
      <w:i/>
      <w:smallCaps/>
      <w:color w:val="60A0B0"/>
      <w:sz w:val="22"/>
    </w:rPr>
  </w:style>
  <w:style w:type="character" w:customStyle="1" w:styleId="OtherTok">
    <w:name w:val="OtherTok"/>
    <w:basedOn w:val="VerbatimChar"/>
    <w:rPr>
      <w:rFonts w:ascii="Consolas" w:hAnsi="Consolas"/>
      <w:b/>
      <w:bCs/>
      <w:smallCaps/>
      <w:color w:val="007020"/>
      <w:sz w:val="22"/>
    </w:rPr>
  </w:style>
  <w:style w:type="character" w:customStyle="1" w:styleId="FunctionTok">
    <w:name w:val="FunctionTok"/>
    <w:basedOn w:val="VerbatimChar"/>
    <w:rPr>
      <w:rFonts w:ascii="Consolas" w:hAnsi="Consolas"/>
      <w:b/>
      <w:bCs/>
      <w:smallCaps/>
      <w:color w:val="06287E"/>
      <w:sz w:val="22"/>
    </w:rPr>
  </w:style>
  <w:style w:type="character" w:customStyle="1" w:styleId="VariableTok">
    <w:name w:val="VariableTok"/>
    <w:basedOn w:val="VerbatimChar"/>
    <w:rPr>
      <w:rFonts w:ascii="Consolas" w:hAnsi="Consolas"/>
      <w:b/>
      <w:bCs/>
      <w:smallCaps/>
      <w:color w:val="19177C"/>
      <w:sz w:val="22"/>
    </w:rPr>
  </w:style>
  <w:style w:type="character" w:customStyle="1" w:styleId="ControlFlowTok">
    <w:name w:val="ControlFlowTok"/>
    <w:basedOn w:val="VerbatimChar"/>
    <w:rPr>
      <w:rFonts w:ascii="Consolas" w:hAnsi="Consolas"/>
      <w:b w:val="0"/>
      <w:bCs/>
      <w:smallCaps/>
      <w:color w:val="007020"/>
      <w:sz w:val="22"/>
    </w:rPr>
  </w:style>
  <w:style w:type="character" w:customStyle="1" w:styleId="OperatorTok">
    <w:name w:val="OperatorTok"/>
    <w:basedOn w:val="VerbatimChar"/>
    <w:rPr>
      <w:rFonts w:ascii="Consolas" w:hAnsi="Consolas"/>
      <w:b/>
      <w:bCs/>
      <w:smallCaps/>
      <w:color w:val="666666"/>
      <w:sz w:val="22"/>
    </w:rPr>
  </w:style>
  <w:style w:type="character" w:customStyle="1" w:styleId="BuiltInTok">
    <w:name w:val="BuiltInTok"/>
    <w:basedOn w:val="VerbatimChar"/>
    <w:rPr>
      <w:rFonts w:ascii="Consolas" w:hAnsi="Consolas"/>
      <w:b/>
      <w:bCs/>
      <w:smallCaps/>
      <w:color w:val="008000"/>
      <w:sz w:val="22"/>
    </w:rPr>
  </w:style>
  <w:style w:type="character" w:customStyle="1" w:styleId="ExtensionTok">
    <w:name w:val="ExtensionTok"/>
    <w:basedOn w:val="VerbatimChar"/>
    <w:rPr>
      <w:rFonts w:ascii="Consolas" w:hAnsi="Consolas"/>
      <w:b/>
      <w:bCs/>
      <w:smallCaps/>
      <w:color w:val="0E2841" w:themeColor="text2"/>
      <w:sz w:val="22"/>
    </w:rPr>
  </w:style>
  <w:style w:type="character" w:customStyle="1" w:styleId="PreprocessorTok">
    <w:name w:val="PreprocessorTok"/>
    <w:basedOn w:val="VerbatimChar"/>
    <w:rPr>
      <w:rFonts w:ascii="Consolas" w:hAnsi="Consolas"/>
      <w:b/>
      <w:bCs/>
      <w:smallCaps/>
      <w:color w:val="BC7A00"/>
      <w:sz w:val="22"/>
    </w:rPr>
  </w:style>
  <w:style w:type="character" w:customStyle="1" w:styleId="AttributeTok">
    <w:name w:val="AttributeTok"/>
    <w:basedOn w:val="VerbatimChar"/>
    <w:rPr>
      <w:rFonts w:ascii="Consolas" w:hAnsi="Consolas"/>
      <w:b/>
      <w:bCs/>
      <w:smallCaps/>
      <w:color w:val="7D9029"/>
      <w:sz w:val="22"/>
    </w:rPr>
  </w:style>
  <w:style w:type="character" w:customStyle="1" w:styleId="RegionMarkerTok">
    <w:name w:val="RegionMarkerTok"/>
    <w:basedOn w:val="VerbatimChar"/>
    <w:rPr>
      <w:rFonts w:ascii="Consolas" w:hAnsi="Consolas"/>
      <w:b/>
      <w:bCs/>
      <w:smallCaps/>
      <w:color w:val="0E2841" w:themeColor="text2"/>
      <w:sz w:val="22"/>
    </w:rPr>
  </w:style>
  <w:style w:type="character" w:customStyle="1" w:styleId="InformationTok">
    <w:name w:val="InformationTok"/>
    <w:basedOn w:val="VerbatimChar"/>
    <w:rPr>
      <w:rFonts w:ascii="Consolas" w:hAnsi="Consolas"/>
      <w:b w:val="0"/>
      <w:bCs/>
      <w:i/>
      <w:smallCaps/>
      <w:color w:val="60A0B0"/>
      <w:sz w:val="22"/>
    </w:rPr>
  </w:style>
  <w:style w:type="character" w:customStyle="1" w:styleId="WarningTok">
    <w:name w:val="WarningTok"/>
    <w:basedOn w:val="VerbatimChar"/>
    <w:rPr>
      <w:rFonts w:ascii="Consolas" w:hAnsi="Consolas"/>
      <w:b w:val="0"/>
      <w:bCs/>
      <w:i/>
      <w:smallCaps/>
      <w:color w:val="60A0B0"/>
      <w:sz w:val="22"/>
    </w:rPr>
  </w:style>
  <w:style w:type="character" w:customStyle="1" w:styleId="AlertTok">
    <w:name w:val="AlertTok"/>
    <w:basedOn w:val="VerbatimChar"/>
    <w:rPr>
      <w:rFonts w:ascii="Consolas" w:hAnsi="Consolas"/>
      <w:b w:val="0"/>
      <w:bCs/>
      <w:smallCaps/>
      <w:color w:val="FF0000"/>
      <w:sz w:val="22"/>
    </w:rPr>
  </w:style>
  <w:style w:type="character" w:customStyle="1" w:styleId="ErrorTok">
    <w:name w:val="ErrorTok"/>
    <w:basedOn w:val="VerbatimChar"/>
    <w:rPr>
      <w:rFonts w:ascii="Consolas" w:hAnsi="Consolas"/>
      <w:b w:val="0"/>
      <w:bCs/>
      <w:smallCaps/>
      <w:color w:val="FF0000"/>
      <w:sz w:val="22"/>
    </w:rPr>
  </w:style>
  <w:style w:type="character" w:customStyle="1" w:styleId="NormalTok">
    <w:name w:val="NormalTok"/>
    <w:basedOn w:val="VerbatimChar"/>
    <w:rPr>
      <w:rFonts w:ascii="Consolas" w:hAnsi="Consolas"/>
      <w:b/>
      <w:bCs/>
      <w:smallCaps/>
      <w:color w:val="0E2841" w:themeColor="text2"/>
      <w:sz w:val="22"/>
    </w:rPr>
  </w:style>
  <w:style w:type="table" w:customStyle="1" w:styleId="GridTable4-Accent1">
    <w:name w:val="Grid Table 4 - Accent 1"/>
    <w:basedOn w:val="TableauNormal"/>
    <w:uiPriority w:val="49"/>
    <w:rsid w:val="008C08DE"/>
    <w:pPr>
      <w:spacing w:after="0"/>
    </w:pPr>
    <w:rPr>
      <w:kern w:val="2"/>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table" w:customStyle="1" w:styleId="GridTable5Dark-Accent1">
    <w:name w:val="Grid Table 5 Dark - Accent 1"/>
    <w:basedOn w:val="TableauNormal"/>
    <w:uiPriority w:val="50"/>
    <w:rsid w:val="008C08DE"/>
    <w:pPr>
      <w:spacing w:after="0"/>
    </w:pPr>
    <w:rPr>
      <w:kern w:val="2"/>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style>
  <w:style w:type="paragraph" w:styleId="Sansinterligne">
    <w:name w:val="No Spacing"/>
    <w:link w:val="SansinterligneCar"/>
    <w:uiPriority w:val="1"/>
    <w:qFormat/>
    <w:rsid w:val="00C16F2E"/>
    <w:pPr>
      <w:spacing w:after="0" w:line="240" w:lineRule="auto"/>
    </w:pPr>
  </w:style>
  <w:style w:type="character" w:customStyle="1" w:styleId="SansinterligneCar">
    <w:name w:val="Sans interligne Car"/>
    <w:basedOn w:val="Policepardfaut"/>
    <w:link w:val="Sansinterligne"/>
    <w:rsid w:val="00614D82"/>
  </w:style>
  <w:style w:type="paragraph" w:styleId="En-tte">
    <w:name w:val="header"/>
    <w:basedOn w:val="Normal"/>
    <w:link w:val="En-tteCar"/>
    <w:uiPriority w:val="99"/>
    <w:rsid w:val="009D3236"/>
    <w:pPr>
      <w:tabs>
        <w:tab w:val="center" w:pos="4320"/>
        <w:tab w:val="right" w:pos="8640"/>
      </w:tabs>
      <w:spacing w:after="0"/>
    </w:pPr>
  </w:style>
  <w:style w:type="character" w:customStyle="1" w:styleId="En-tteCar">
    <w:name w:val="En-tête Car"/>
    <w:basedOn w:val="Policepardfaut"/>
    <w:link w:val="En-tte"/>
    <w:uiPriority w:val="99"/>
    <w:rsid w:val="009D3236"/>
  </w:style>
  <w:style w:type="paragraph" w:styleId="Pieddepage">
    <w:name w:val="footer"/>
    <w:basedOn w:val="Normal"/>
    <w:link w:val="PieddepageCar"/>
    <w:uiPriority w:val="99"/>
    <w:rsid w:val="009D3236"/>
    <w:pPr>
      <w:tabs>
        <w:tab w:val="center" w:pos="4320"/>
        <w:tab w:val="right" w:pos="8640"/>
      </w:tabs>
      <w:spacing w:after="0"/>
    </w:pPr>
  </w:style>
  <w:style w:type="character" w:customStyle="1" w:styleId="PieddepageCar">
    <w:name w:val="Pied de page Car"/>
    <w:basedOn w:val="Policepardfaut"/>
    <w:link w:val="Pieddepage"/>
    <w:uiPriority w:val="99"/>
    <w:rsid w:val="009D3236"/>
  </w:style>
  <w:style w:type="paragraph" w:styleId="TM2">
    <w:name w:val="toc 2"/>
    <w:basedOn w:val="Normal"/>
    <w:next w:val="Normal"/>
    <w:autoRedefine/>
    <w:uiPriority w:val="39"/>
    <w:unhideWhenUsed/>
    <w:rsid w:val="00B2585B"/>
    <w:pPr>
      <w:spacing w:after="100"/>
      <w:ind w:left="220"/>
    </w:pPr>
    <w:rPr>
      <w:rFonts w:cs="Times New Roman"/>
      <w:lang w:val="fr-CA" w:eastAsia="fr-CA"/>
    </w:rPr>
  </w:style>
  <w:style w:type="paragraph" w:styleId="TM1">
    <w:name w:val="toc 1"/>
    <w:basedOn w:val="Normal"/>
    <w:next w:val="Normal"/>
    <w:autoRedefine/>
    <w:uiPriority w:val="39"/>
    <w:unhideWhenUsed/>
    <w:rsid w:val="00B2585B"/>
    <w:pPr>
      <w:spacing w:after="100"/>
    </w:pPr>
    <w:rPr>
      <w:rFonts w:cs="Times New Roman"/>
      <w:lang w:val="fr-CA" w:eastAsia="fr-CA"/>
    </w:rPr>
  </w:style>
  <w:style w:type="paragraph" w:styleId="TM3">
    <w:name w:val="toc 3"/>
    <w:basedOn w:val="Normal"/>
    <w:next w:val="Normal"/>
    <w:autoRedefine/>
    <w:uiPriority w:val="39"/>
    <w:unhideWhenUsed/>
    <w:rsid w:val="00B2585B"/>
    <w:pPr>
      <w:spacing w:after="100"/>
      <w:ind w:left="440"/>
    </w:pPr>
    <w:rPr>
      <w:rFonts w:cs="Times New Roman"/>
      <w:lang w:val="fr-CA" w:eastAsia="fr-CA"/>
    </w:rPr>
  </w:style>
  <w:style w:type="paragraph" w:styleId="Paragraphedeliste">
    <w:name w:val="List Paragraph"/>
    <w:basedOn w:val="Normal"/>
    <w:uiPriority w:val="34"/>
    <w:qFormat/>
    <w:rsid w:val="00D216FA"/>
    <w:pPr>
      <w:ind w:left="720"/>
      <w:contextualSpacing/>
    </w:pPr>
  </w:style>
  <w:style w:type="paragraph" w:customStyle="1" w:styleId="isselectedend">
    <w:name w:val="isselectedend"/>
    <w:basedOn w:val="Normal"/>
    <w:rsid w:val="00164B93"/>
    <w:pPr>
      <w:spacing w:before="100" w:beforeAutospacing="1" w:after="100" w:afterAutospacing="1"/>
    </w:pPr>
    <w:rPr>
      <w:rFonts w:ascii="Times New Roman" w:eastAsia="Times New Roman" w:hAnsi="Times New Roman" w:cs="Times New Roman"/>
      <w:lang w:val="fr-CA" w:eastAsia="fr-CA"/>
    </w:rPr>
  </w:style>
  <w:style w:type="paragraph" w:styleId="NormalWeb">
    <w:name w:val="Normal (Web)"/>
    <w:basedOn w:val="Normal"/>
    <w:uiPriority w:val="99"/>
    <w:unhideWhenUsed/>
    <w:rsid w:val="00164B93"/>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C16F2E"/>
    <w:rPr>
      <w:b/>
      <w:bCs/>
    </w:rPr>
  </w:style>
  <w:style w:type="character" w:styleId="Accentuation">
    <w:name w:val="Emphasis"/>
    <w:basedOn w:val="Policepardfaut"/>
    <w:uiPriority w:val="20"/>
    <w:qFormat/>
    <w:rsid w:val="00C16F2E"/>
    <w:rPr>
      <w:i/>
      <w:iCs/>
    </w:rPr>
  </w:style>
  <w:style w:type="paragraph" w:styleId="Citation">
    <w:name w:val="Quote"/>
    <w:basedOn w:val="Normal"/>
    <w:next w:val="Normal"/>
    <w:link w:val="CitationCar"/>
    <w:uiPriority w:val="29"/>
    <w:qFormat/>
    <w:rsid w:val="00C16F2E"/>
    <w:pPr>
      <w:spacing w:before="120" w:after="120"/>
      <w:ind w:left="720"/>
    </w:pPr>
    <w:rPr>
      <w:color w:val="0E2841" w:themeColor="text2"/>
      <w:sz w:val="24"/>
      <w:szCs w:val="24"/>
    </w:rPr>
  </w:style>
  <w:style w:type="character" w:customStyle="1" w:styleId="CitationCar">
    <w:name w:val="Citation Car"/>
    <w:basedOn w:val="Policepardfaut"/>
    <w:link w:val="Citation"/>
    <w:uiPriority w:val="29"/>
    <w:rsid w:val="00C16F2E"/>
    <w:rPr>
      <w:color w:val="0E2841" w:themeColor="text2"/>
      <w:sz w:val="24"/>
      <w:szCs w:val="24"/>
    </w:rPr>
  </w:style>
  <w:style w:type="paragraph" w:styleId="Citationintense">
    <w:name w:val="Intense Quote"/>
    <w:basedOn w:val="Normal"/>
    <w:next w:val="Normal"/>
    <w:link w:val="CitationintenseCar"/>
    <w:uiPriority w:val="30"/>
    <w:qFormat/>
    <w:rsid w:val="00C16F2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tionintenseCar">
    <w:name w:val="Citation intense Car"/>
    <w:basedOn w:val="Policepardfaut"/>
    <w:link w:val="Citationintense"/>
    <w:uiPriority w:val="30"/>
    <w:rsid w:val="00C16F2E"/>
    <w:rPr>
      <w:rFonts w:asciiTheme="majorHAnsi" w:eastAsiaTheme="majorEastAsia" w:hAnsiTheme="majorHAnsi" w:cstheme="majorBidi"/>
      <w:color w:val="0E2841" w:themeColor="text2"/>
      <w:spacing w:val="-6"/>
      <w:sz w:val="32"/>
      <w:szCs w:val="32"/>
    </w:rPr>
  </w:style>
  <w:style w:type="character" w:styleId="Accentuationlgre">
    <w:name w:val="Subtle Emphasis"/>
    <w:basedOn w:val="Policepardfaut"/>
    <w:uiPriority w:val="19"/>
    <w:qFormat/>
    <w:rsid w:val="00C16F2E"/>
    <w:rPr>
      <w:i/>
      <w:iCs/>
      <w:color w:val="595959" w:themeColor="text1" w:themeTint="A6"/>
    </w:rPr>
  </w:style>
  <w:style w:type="character" w:styleId="Accentuationintense">
    <w:name w:val="Intense Emphasis"/>
    <w:basedOn w:val="Policepardfaut"/>
    <w:uiPriority w:val="21"/>
    <w:qFormat/>
    <w:rsid w:val="00C16F2E"/>
    <w:rPr>
      <w:b/>
      <w:bCs/>
      <w:i/>
      <w:iCs/>
    </w:rPr>
  </w:style>
  <w:style w:type="character" w:styleId="Rfrencelgre">
    <w:name w:val="Subtle Reference"/>
    <w:basedOn w:val="Policepardfaut"/>
    <w:uiPriority w:val="31"/>
    <w:qFormat/>
    <w:rsid w:val="00C16F2E"/>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C16F2E"/>
    <w:rPr>
      <w:b/>
      <w:bCs/>
      <w:smallCaps/>
      <w:color w:val="0E2841" w:themeColor="text2"/>
      <w:u w:val="single"/>
    </w:rPr>
  </w:style>
  <w:style w:type="character" w:styleId="Titredulivre">
    <w:name w:val="Book Title"/>
    <w:basedOn w:val="Policepardfaut"/>
    <w:uiPriority w:val="33"/>
    <w:qFormat/>
    <w:rsid w:val="00C16F2E"/>
    <w:rPr>
      <w:b/>
      <w:bCs/>
      <w:smallCaps/>
      <w:spacing w:val="10"/>
    </w:rPr>
  </w:style>
  <w:style w:type="table" w:styleId="Listeclaire">
    <w:name w:val="Light List"/>
    <w:basedOn w:val="TableauNormal"/>
    <w:uiPriority w:val="61"/>
    <w:rsid w:val="00087F45"/>
    <w:pPr>
      <w:spacing w:after="0" w:line="240" w:lineRule="auto"/>
    </w:pPr>
    <w:rPr>
      <w:lang w:val="fr-CA" w:eastAsia="fr-C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4">
    <w:name w:val="Grid Table 4"/>
    <w:basedOn w:val="TableauNormal"/>
    <w:uiPriority w:val="49"/>
    <w:rsid w:val="00087F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087F4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4-Accentuation1">
    <w:name w:val="List Table 4 Accent 1"/>
    <w:basedOn w:val="TableauNormal"/>
    <w:uiPriority w:val="49"/>
    <w:rsid w:val="00087F4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lledutableau">
    <w:name w:val="Table Grid"/>
    <w:basedOn w:val="TableauNormal"/>
    <w:rsid w:val="00470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Accentuation1">
    <w:name w:val="List Table 3 Accent 1"/>
    <w:basedOn w:val="TableauNormal"/>
    <w:uiPriority w:val="48"/>
    <w:rsid w:val="00470DF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AADF9E266849E3A3996310803565C5"/>
        <w:category>
          <w:name w:val="Général"/>
          <w:gallery w:val="placeholder"/>
        </w:category>
        <w:types>
          <w:type w:val="bbPlcHdr"/>
        </w:types>
        <w:behaviors>
          <w:behavior w:val="content"/>
        </w:behaviors>
        <w:guid w:val="{BE0DFA81-32B9-4512-B141-E9AC578DCB47}"/>
      </w:docPartPr>
      <w:docPartBody>
        <w:p w:rsidR="008A3FB6" w:rsidRDefault="006A6BB2" w:rsidP="006A6BB2">
          <w:pPr>
            <w:pStyle w:val="2CAADF9E266849E3A3996310803565C5"/>
          </w:pPr>
          <w:r>
            <w:rPr>
              <w:caps/>
              <w:color w:val="FFFFFF" w:themeColor="background1"/>
              <w:lang w:val="fr-FR"/>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ngenial Light">
    <w:charset w:val="00"/>
    <w:family w:val="auto"/>
    <w:pitch w:val="variable"/>
    <w:sig w:usb0="8000002F" w:usb1="1000205B"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B2"/>
    <w:rsid w:val="00026434"/>
    <w:rsid w:val="000748CD"/>
    <w:rsid w:val="001412C7"/>
    <w:rsid w:val="006A6BB2"/>
    <w:rsid w:val="008A3FB6"/>
    <w:rsid w:val="00A5226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CAADF9E266849E3A3996310803565C5">
    <w:name w:val="2CAADF9E266849E3A3996310803565C5"/>
    <w:rsid w:val="006A6B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CB920C-E0B8-4DC5-B706-825018FBA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9580</TotalTime>
  <Pages>10</Pages>
  <Words>1063</Words>
  <Characters>7123</Characters>
  <Application>Microsoft Office Word</Application>
  <DocSecurity>0</DocSecurity>
  <Lines>169</Lines>
  <Paragraphs>134</Paragraphs>
  <ScaleCrop>false</ScaleCrop>
  <HeadingPairs>
    <vt:vector size="2" baseType="variant">
      <vt:variant>
        <vt:lpstr>Titre</vt:lpstr>
      </vt:variant>
      <vt:variant>
        <vt:i4>1</vt:i4>
      </vt:variant>
    </vt:vector>
  </HeadingPairs>
  <TitlesOfParts>
    <vt:vector size="1" baseType="lpstr">
      <vt:lpstr>RAPPORT D’ANALYSE DE PERFORMANCE DES VENTES</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D’ANALYSE DE PERFORMANCE DES VENTES</dc:title>
  <dc:subject>Projet Data Analyst- Tableau de bord interactif sous Ms Excel</dc:subject>
  <dc:creator>Maxence Degni</dc:creator>
  <cp:keywords/>
  <dc:description/>
  <cp:lastModifiedBy>Maxence DEGNI</cp:lastModifiedBy>
  <cp:revision>14</cp:revision>
  <dcterms:created xsi:type="dcterms:W3CDTF">2026-06-29T05:25:00Z</dcterms:created>
  <dcterms:modified xsi:type="dcterms:W3CDTF">2026-08-10T05:43:00Z</dcterms:modified>
</cp:coreProperties>
</file>