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51EA" w14:textId="77777777" w:rsidR="0050244B" w:rsidRDefault="009B1758" w:rsidP="005024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F543C1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14F99E8" w14:textId="7B5E046A" w:rsidR="00A064E9" w:rsidRDefault="00F543C1" w:rsidP="005024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43C1">
        <w:rPr>
          <w:rFonts w:ascii="Times New Roman" w:hAnsi="Times New Roman" w:cs="Times New Roman"/>
          <w:b/>
          <w:bCs/>
          <w:sz w:val="28"/>
          <w:szCs w:val="28"/>
          <w:lang w:val="en-US"/>
        </w:rPr>
        <w:t>АСИНХРОННА МОДЕЛЬ ПРОГРАМУВАННЯ</w:t>
      </w:r>
    </w:p>
    <w:p w14:paraId="0FC72700" w14:textId="77777777" w:rsidR="00054AE4" w:rsidRPr="004307B2" w:rsidRDefault="00054AE4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4048E8" w14:textId="3DA4023D" w:rsidR="0050244B" w:rsidRDefault="009B1758" w:rsidP="00BF2A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30427B0F" w14:textId="21C79766" w:rsidR="00BF2A8E" w:rsidRDefault="00BF2A8E" w:rsidP="00BF2A8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E16441E" w14:textId="573FEBC5" w:rsidR="003C6373" w:rsidRDefault="00BF2A8E" w:rsidP="00BF2A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F2A8E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початку було створено новий проект </w:t>
      </w:r>
      <w:r w:rsidRPr="00BF2A8E">
        <w:rPr>
          <w:rFonts w:ascii="Times New Roman" w:hAnsi="Times New Roman" w:cs="Times New Roman"/>
          <w:sz w:val="28"/>
          <w:szCs w:val="28"/>
        </w:rPr>
        <w:t>Windows Form Application</w:t>
      </w:r>
      <w:r>
        <w:rPr>
          <w:rFonts w:ascii="Times New Roman" w:hAnsi="Times New Roman" w:cs="Times New Roman"/>
          <w:sz w:val="28"/>
          <w:szCs w:val="28"/>
        </w:rPr>
        <w:t xml:space="preserve"> та налаштовано дизайн додатка. Було додано 2 звичайні кнопки, 1 компонент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 Progress bar </w:t>
      </w:r>
      <w:r>
        <w:rPr>
          <w:rFonts w:ascii="Times New Roman" w:hAnsi="Times New Roman" w:cs="Times New Roman"/>
          <w:sz w:val="28"/>
          <w:szCs w:val="28"/>
        </w:rPr>
        <w:t xml:space="preserve">та 1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Group box </w:t>
      </w:r>
      <w:r>
        <w:rPr>
          <w:rFonts w:ascii="Times New Roman" w:hAnsi="Times New Roman" w:cs="Times New Roman"/>
          <w:sz w:val="28"/>
          <w:szCs w:val="28"/>
        </w:rPr>
        <w:t>у якому розміщено 2 «радіо»-кнопки</w:t>
      </w:r>
      <w:r w:rsidR="009D210B">
        <w:rPr>
          <w:rFonts w:ascii="Times New Roman" w:hAnsi="Times New Roman" w:cs="Times New Roman"/>
          <w:sz w:val="28"/>
          <w:szCs w:val="28"/>
        </w:rPr>
        <w:t xml:space="preserve"> для перевірки відгуку інтерфейса при роботі.</w:t>
      </w:r>
    </w:p>
    <w:p w14:paraId="49831660" w14:textId="1F6CA926" w:rsidR="003C6373" w:rsidRDefault="003C6373" w:rsidP="003C63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63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A1E029" wp14:editId="2B215811">
            <wp:extent cx="5239481" cy="1981477"/>
            <wp:effectExtent l="0" t="0" r="0" b="0"/>
            <wp:docPr id="100368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83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2E49" w14:textId="2492B458" w:rsidR="0001779D" w:rsidRDefault="0001779D" w:rsidP="003C63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Макет додатка</w:t>
      </w:r>
    </w:p>
    <w:p w14:paraId="17EBF382" w14:textId="77777777" w:rsidR="007D6A68" w:rsidRDefault="007D6A68" w:rsidP="007D6A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6C4B08" w14:textId="3084BC64" w:rsidR="007D6A68" w:rsidRPr="004F538A" w:rsidRDefault="007D6A68" w:rsidP="004F53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Далі було створено код для </w:t>
      </w:r>
      <w:r w:rsidR="004A0013">
        <w:rPr>
          <w:rFonts w:ascii="Times New Roman" w:hAnsi="Times New Roman" w:cs="Times New Roman"/>
          <w:sz w:val="28"/>
          <w:szCs w:val="28"/>
        </w:rPr>
        <w:t>методу</w:t>
      </w:r>
      <w:r>
        <w:rPr>
          <w:rFonts w:ascii="Times New Roman" w:hAnsi="Times New Roman" w:cs="Times New Roman"/>
          <w:sz w:val="28"/>
          <w:szCs w:val="28"/>
        </w:rPr>
        <w:t xml:space="preserve">-задачі, що буде працювати у фоні після натискання </w:t>
      </w:r>
      <w:r>
        <w:rPr>
          <w:rFonts w:ascii="Times New Roman" w:hAnsi="Times New Roman" w:cs="Times New Roman"/>
          <w:sz w:val="28"/>
          <w:szCs w:val="28"/>
          <w:lang w:val="en-US"/>
        </w:rPr>
        <w:t>Start (button1)</w:t>
      </w:r>
      <w:r w:rsidR="004A0013">
        <w:rPr>
          <w:rFonts w:ascii="Times New Roman" w:hAnsi="Times New Roman" w:cs="Times New Roman"/>
          <w:sz w:val="28"/>
          <w:szCs w:val="28"/>
        </w:rPr>
        <w:t xml:space="preserve">. У методі можна задати </w:t>
      </w:r>
      <w:r w:rsidR="004F538A">
        <w:rPr>
          <w:rFonts w:ascii="Times New Roman" w:hAnsi="Times New Roman" w:cs="Times New Roman"/>
          <w:sz w:val="28"/>
          <w:szCs w:val="28"/>
        </w:rPr>
        <w:t xml:space="preserve">максимальне число для лічильника, сюди передається об’єкт </w:t>
      </w:r>
      <w:r w:rsidR="004F538A">
        <w:rPr>
          <w:rFonts w:ascii="Times New Roman" w:hAnsi="Times New Roman" w:cs="Times New Roman"/>
          <w:sz w:val="28"/>
          <w:szCs w:val="28"/>
          <w:lang w:val="en-US"/>
        </w:rPr>
        <w:t>IProgress&lt;int&gt;</w:t>
      </w:r>
      <w:r w:rsidR="004F538A">
        <w:rPr>
          <w:rFonts w:ascii="Times New Roman" w:hAnsi="Times New Roman" w:cs="Times New Roman"/>
          <w:sz w:val="28"/>
          <w:szCs w:val="28"/>
        </w:rPr>
        <w:t xml:space="preserve"> для звітування прогресу та </w:t>
      </w:r>
      <w:r w:rsidR="004F538A">
        <w:rPr>
          <w:rFonts w:ascii="Times New Roman" w:hAnsi="Times New Roman" w:cs="Times New Roman"/>
          <w:sz w:val="28"/>
          <w:szCs w:val="28"/>
          <w:lang w:val="en-US"/>
        </w:rPr>
        <w:t xml:space="preserve">CancellationToken </w:t>
      </w:r>
      <w:r w:rsidR="004F538A">
        <w:rPr>
          <w:rFonts w:ascii="Times New Roman" w:hAnsi="Times New Roman" w:cs="Times New Roman"/>
          <w:sz w:val="28"/>
          <w:szCs w:val="28"/>
        </w:rPr>
        <w:t>для зупинки задачі.</w:t>
      </w:r>
    </w:p>
    <w:p w14:paraId="688468EA" w14:textId="523B4EE5" w:rsidR="004B7E42" w:rsidRDefault="004B7E42" w:rsidP="004B7E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7E4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4E92B7" wp14:editId="6E80F754">
            <wp:extent cx="5940425" cy="2308860"/>
            <wp:effectExtent l="0" t="0" r="3175" b="0"/>
            <wp:docPr id="100799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4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A4FE" w14:textId="0829BD1F" w:rsidR="004B7E42" w:rsidRDefault="004B7E42" w:rsidP="004B7E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4.2 – Код </w:t>
      </w:r>
      <w:r w:rsidR="004A0013">
        <w:rPr>
          <w:rFonts w:ascii="Times New Roman" w:hAnsi="Times New Roman" w:cs="Times New Roman"/>
          <w:sz w:val="28"/>
          <w:szCs w:val="28"/>
        </w:rPr>
        <w:t>методу</w:t>
      </w:r>
      <w:r w:rsidR="00C70825">
        <w:rPr>
          <w:rFonts w:ascii="Times New Roman" w:hAnsi="Times New Roman" w:cs="Times New Roman"/>
          <w:sz w:val="28"/>
          <w:szCs w:val="28"/>
        </w:rPr>
        <w:t xml:space="preserve"> </w:t>
      </w:r>
      <w:r w:rsidR="00C70825">
        <w:rPr>
          <w:rFonts w:ascii="Times New Roman" w:hAnsi="Times New Roman" w:cs="Times New Roman"/>
          <w:sz w:val="28"/>
          <w:szCs w:val="28"/>
          <w:lang w:val="en-US"/>
        </w:rPr>
        <w:t>Process</w:t>
      </w:r>
    </w:p>
    <w:p w14:paraId="6525324B" w14:textId="77777777" w:rsidR="005B00D0" w:rsidRDefault="005B00D0" w:rsidP="005B00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F0E84D" w14:textId="159C4DC9" w:rsidR="005B00D0" w:rsidRPr="003F5948" w:rsidRDefault="005B00D0" w:rsidP="005B00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Після цього було додано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button1_Click </w:t>
      </w:r>
      <w:r>
        <w:rPr>
          <w:rFonts w:ascii="Times New Roman" w:hAnsi="Times New Roman" w:cs="Times New Roman"/>
          <w:sz w:val="28"/>
          <w:szCs w:val="28"/>
        </w:rPr>
        <w:t xml:space="preserve">подвійним натисканням по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button1 </w:t>
      </w:r>
      <w:r>
        <w:rPr>
          <w:rFonts w:ascii="Times New Roman" w:hAnsi="Times New Roman" w:cs="Times New Roman"/>
          <w:sz w:val="28"/>
          <w:szCs w:val="28"/>
        </w:rPr>
        <w:t xml:space="preserve">у вікні </w:t>
      </w:r>
      <w:r>
        <w:rPr>
          <w:rFonts w:ascii="Times New Roman" w:hAnsi="Times New Roman" w:cs="Times New Roman"/>
          <w:sz w:val="28"/>
          <w:szCs w:val="28"/>
          <w:lang w:val="en-US"/>
        </w:rPr>
        <w:t>Designer</w:t>
      </w:r>
      <w:r w:rsidR="003C42F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C42F3">
        <w:rPr>
          <w:rFonts w:ascii="Times New Roman" w:hAnsi="Times New Roman" w:cs="Times New Roman"/>
          <w:sz w:val="28"/>
          <w:szCs w:val="28"/>
        </w:rPr>
        <w:t xml:space="preserve">Цей метод </w:t>
      </w:r>
      <w:r w:rsidR="003B09B2">
        <w:rPr>
          <w:rFonts w:ascii="Times New Roman" w:hAnsi="Times New Roman" w:cs="Times New Roman"/>
          <w:sz w:val="28"/>
          <w:szCs w:val="28"/>
        </w:rPr>
        <w:t xml:space="preserve">спрацьовує при натисканні кнопуи </w:t>
      </w:r>
      <w:r w:rsidR="00C100ED">
        <w:rPr>
          <w:rFonts w:ascii="Times New Roman" w:hAnsi="Times New Roman" w:cs="Times New Roman"/>
          <w:sz w:val="28"/>
          <w:szCs w:val="28"/>
          <w:lang w:val="en-US"/>
        </w:rPr>
        <w:t xml:space="preserve">Start. </w:t>
      </w:r>
      <w:r w:rsidR="00C100ED">
        <w:rPr>
          <w:rFonts w:ascii="Times New Roman" w:hAnsi="Times New Roman" w:cs="Times New Roman"/>
          <w:sz w:val="28"/>
          <w:szCs w:val="28"/>
        </w:rPr>
        <w:t xml:space="preserve">Його </w:t>
      </w:r>
      <w:r w:rsidR="003C42F3">
        <w:rPr>
          <w:rFonts w:ascii="Times New Roman" w:hAnsi="Times New Roman" w:cs="Times New Roman"/>
          <w:sz w:val="28"/>
          <w:szCs w:val="28"/>
        </w:rPr>
        <w:t>було допрацьовано</w:t>
      </w:r>
      <w:r w:rsidR="006C0C1B">
        <w:rPr>
          <w:rFonts w:ascii="Times New Roman" w:hAnsi="Times New Roman" w:cs="Times New Roman"/>
          <w:sz w:val="28"/>
          <w:szCs w:val="28"/>
        </w:rPr>
        <w:t>, тепер у ньому</w:t>
      </w:r>
      <w:r w:rsidR="003C42F3">
        <w:rPr>
          <w:rFonts w:ascii="Times New Roman" w:hAnsi="Times New Roman" w:cs="Times New Roman"/>
          <w:sz w:val="28"/>
          <w:szCs w:val="28"/>
        </w:rPr>
        <w:t xml:space="preserve"> створю</w:t>
      </w:r>
      <w:r w:rsidR="006C0C1B">
        <w:rPr>
          <w:rFonts w:ascii="Times New Roman" w:hAnsi="Times New Roman" w:cs="Times New Roman"/>
          <w:sz w:val="28"/>
          <w:szCs w:val="28"/>
        </w:rPr>
        <w:t>ється</w:t>
      </w:r>
      <w:r w:rsidR="003C42F3">
        <w:rPr>
          <w:rFonts w:ascii="Times New Roman" w:hAnsi="Times New Roman" w:cs="Times New Roman"/>
          <w:sz w:val="28"/>
          <w:szCs w:val="28"/>
        </w:rPr>
        <w:t xml:space="preserve"> об’єкт </w:t>
      </w:r>
      <w:r w:rsidR="003C42F3">
        <w:rPr>
          <w:rFonts w:ascii="Times New Roman" w:hAnsi="Times New Roman" w:cs="Times New Roman"/>
          <w:sz w:val="28"/>
          <w:szCs w:val="28"/>
          <w:lang w:val="en-US"/>
        </w:rPr>
        <w:t>IProgress</w:t>
      </w:r>
      <w:r w:rsidR="003C42F3">
        <w:rPr>
          <w:rFonts w:ascii="Times New Roman" w:hAnsi="Times New Roman" w:cs="Times New Roman"/>
          <w:sz w:val="28"/>
          <w:szCs w:val="28"/>
        </w:rPr>
        <w:t xml:space="preserve">, що передає інформацію про прогрес до </w:t>
      </w:r>
      <w:r w:rsidR="003C42F3">
        <w:rPr>
          <w:rFonts w:ascii="Times New Roman" w:hAnsi="Times New Roman" w:cs="Times New Roman"/>
          <w:sz w:val="28"/>
          <w:szCs w:val="28"/>
          <w:lang w:val="en-US"/>
        </w:rPr>
        <w:t xml:space="preserve">label1 </w:t>
      </w:r>
      <w:r w:rsidR="003C42F3">
        <w:rPr>
          <w:rFonts w:ascii="Times New Roman" w:hAnsi="Times New Roman" w:cs="Times New Roman"/>
          <w:sz w:val="28"/>
          <w:szCs w:val="28"/>
        </w:rPr>
        <w:t xml:space="preserve">та </w:t>
      </w:r>
      <w:r w:rsidR="003C42F3">
        <w:rPr>
          <w:rFonts w:ascii="Times New Roman" w:hAnsi="Times New Roman" w:cs="Times New Roman"/>
          <w:sz w:val="28"/>
          <w:szCs w:val="28"/>
          <w:lang w:val="en-US"/>
        </w:rPr>
        <w:t>progressBar1</w:t>
      </w:r>
      <w:r w:rsidR="003F59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F5948">
        <w:rPr>
          <w:rFonts w:ascii="Times New Roman" w:hAnsi="Times New Roman" w:cs="Times New Roman"/>
          <w:sz w:val="28"/>
          <w:szCs w:val="28"/>
        </w:rPr>
        <w:t>та при натисканні запуска</w:t>
      </w:r>
      <w:r w:rsidR="00D63A89">
        <w:rPr>
          <w:rFonts w:ascii="Times New Roman" w:hAnsi="Times New Roman" w:cs="Times New Roman"/>
          <w:sz w:val="28"/>
          <w:szCs w:val="28"/>
        </w:rPr>
        <w:t>ється</w:t>
      </w:r>
      <w:r w:rsidR="003F5948">
        <w:rPr>
          <w:rFonts w:ascii="Times New Roman" w:hAnsi="Times New Roman" w:cs="Times New Roman"/>
          <w:sz w:val="28"/>
          <w:szCs w:val="28"/>
        </w:rPr>
        <w:t xml:space="preserve"> задача </w:t>
      </w:r>
      <w:r w:rsidR="003F5948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="00D63A89">
        <w:rPr>
          <w:rFonts w:ascii="Times New Roman" w:hAnsi="Times New Roman" w:cs="Times New Roman"/>
          <w:sz w:val="28"/>
          <w:szCs w:val="28"/>
        </w:rPr>
        <w:t xml:space="preserve"> з можливістю її відміни за допомогою </w:t>
      </w:r>
      <w:r w:rsidR="00D63A89">
        <w:rPr>
          <w:rFonts w:ascii="Times New Roman" w:hAnsi="Times New Roman" w:cs="Times New Roman"/>
          <w:sz w:val="28"/>
          <w:szCs w:val="28"/>
          <w:lang w:val="en-US"/>
        </w:rPr>
        <w:t>CancellationToken</w:t>
      </w:r>
      <w:r w:rsidR="008300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76EE2C" w14:textId="5A132D90" w:rsidR="003C42F3" w:rsidRDefault="003C42F3" w:rsidP="008300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C42F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C7E174" wp14:editId="0B20E773">
            <wp:extent cx="5172797" cy="4258269"/>
            <wp:effectExtent l="0" t="0" r="8890" b="9525"/>
            <wp:docPr id="96399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97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E8C3" w14:textId="3F6281AD" w:rsidR="00830057" w:rsidRPr="00830057" w:rsidRDefault="00830057" w:rsidP="008300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4.3 – Код методу </w:t>
      </w:r>
      <w:r>
        <w:rPr>
          <w:rFonts w:ascii="Times New Roman" w:hAnsi="Times New Roman" w:cs="Times New Roman"/>
          <w:sz w:val="28"/>
          <w:szCs w:val="28"/>
          <w:lang w:val="en-US"/>
        </w:rPr>
        <w:t>button1_Click</w:t>
      </w:r>
    </w:p>
    <w:p w14:paraId="54AEEDBA" w14:textId="77777777" w:rsidR="0050244B" w:rsidRDefault="0050244B" w:rsidP="0050244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5B5E0F" w14:textId="357BB820" w:rsidR="00074464" w:rsidRDefault="00074464" w:rsidP="00074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074464">
        <w:rPr>
          <w:rFonts w:ascii="Times New Roman" w:hAnsi="Times New Roman" w:cs="Times New Roman"/>
          <w:sz w:val="28"/>
          <w:szCs w:val="28"/>
        </w:rPr>
        <w:t>Дал</w:t>
      </w:r>
      <w:r>
        <w:rPr>
          <w:rFonts w:ascii="Times New Roman" w:hAnsi="Times New Roman" w:cs="Times New Roman"/>
          <w:sz w:val="28"/>
          <w:szCs w:val="28"/>
        </w:rPr>
        <w:t xml:space="preserve">і було додано можливість відміни процесу кнопкою </w:t>
      </w:r>
      <w:r>
        <w:rPr>
          <w:rFonts w:ascii="Times New Roman" w:hAnsi="Times New Roman" w:cs="Times New Roman"/>
          <w:sz w:val="28"/>
          <w:szCs w:val="28"/>
          <w:lang w:val="en-US"/>
        </w:rPr>
        <w:t>Cancel (button2)</w:t>
      </w:r>
      <w:r>
        <w:rPr>
          <w:rFonts w:ascii="Times New Roman" w:hAnsi="Times New Roman" w:cs="Times New Roman"/>
          <w:sz w:val="28"/>
          <w:szCs w:val="28"/>
        </w:rPr>
        <w:t xml:space="preserve">. Аналогічно було створено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button2_Click </w:t>
      </w:r>
      <w:r>
        <w:rPr>
          <w:rFonts w:ascii="Times New Roman" w:hAnsi="Times New Roman" w:cs="Times New Roman"/>
          <w:sz w:val="28"/>
          <w:szCs w:val="28"/>
        </w:rPr>
        <w:t xml:space="preserve">подвійним натисканням у вікні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Designer </w:t>
      </w:r>
      <w:r>
        <w:rPr>
          <w:rFonts w:ascii="Times New Roman" w:hAnsi="Times New Roman" w:cs="Times New Roman"/>
          <w:sz w:val="28"/>
          <w:szCs w:val="28"/>
        </w:rPr>
        <w:t>та допрацьовано код методу.</w:t>
      </w:r>
    </w:p>
    <w:p w14:paraId="2325C74B" w14:textId="331746CE" w:rsidR="00732E9C" w:rsidRDefault="00732E9C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2E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040F60" wp14:editId="79CE94BD">
            <wp:extent cx="4191585" cy="743054"/>
            <wp:effectExtent l="0" t="0" r="0" b="0"/>
            <wp:docPr id="699268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68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B612" w14:textId="441A1F34" w:rsidR="00732E9C" w:rsidRDefault="00732E9C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4.4 – Код методу </w:t>
      </w:r>
      <w:r>
        <w:rPr>
          <w:rFonts w:ascii="Times New Roman" w:hAnsi="Times New Roman" w:cs="Times New Roman"/>
          <w:sz w:val="28"/>
          <w:szCs w:val="28"/>
          <w:lang w:val="en-US"/>
        </w:rPr>
        <w:t>button2_Click</w:t>
      </w:r>
    </w:p>
    <w:p w14:paraId="17046CAD" w14:textId="77777777" w:rsidR="00544F19" w:rsidRDefault="00544F19" w:rsidP="00544F1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141F2A" w14:textId="394B75C8" w:rsidR="00544F19" w:rsidRPr="00544F19" w:rsidRDefault="00544F19" w:rsidP="00544F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Працює програма наступним чином:</w:t>
      </w:r>
    </w:p>
    <w:p w14:paraId="1F88FD25" w14:textId="51133A88" w:rsidR="00544F19" w:rsidRDefault="00544F19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9B94BAB" wp14:editId="6E9BA4F2">
            <wp:extent cx="3896649" cy="1304925"/>
            <wp:effectExtent l="0" t="0" r="8890" b="0"/>
            <wp:docPr id="211043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31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292" cy="131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484F" w14:textId="2BBDB8A3" w:rsidR="00544F19" w:rsidRDefault="00544F19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4.5 – Заповнення шкали прогресу після натискання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</w:p>
    <w:p w14:paraId="2F2DE210" w14:textId="77777777" w:rsidR="00544F19" w:rsidRDefault="00544F19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12970A" w14:textId="401ED63F" w:rsidR="00544F19" w:rsidRDefault="00544F19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44F1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A0E0B0C" wp14:editId="07CAB53D">
            <wp:extent cx="4010585" cy="1314633"/>
            <wp:effectExtent l="0" t="0" r="9525" b="0"/>
            <wp:docPr id="1397486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86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4D63" w14:textId="7F52033A" w:rsidR="00544F19" w:rsidRDefault="00544F19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4.6 –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radioButton </w:t>
      </w:r>
      <w:r>
        <w:rPr>
          <w:rFonts w:ascii="Times New Roman" w:hAnsi="Times New Roman" w:cs="Times New Roman"/>
          <w:sz w:val="28"/>
          <w:szCs w:val="28"/>
        </w:rPr>
        <w:t>лишаються активними навіть під час роботи процесу</w:t>
      </w:r>
    </w:p>
    <w:p w14:paraId="2F154ECC" w14:textId="77777777" w:rsidR="003D00A0" w:rsidRDefault="003D00A0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D653B8" w14:textId="54C95FFD" w:rsidR="003D00A0" w:rsidRDefault="003D00A0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00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744A1F" wp14:editId="244C5F9B">
            <wp:extent cx="4096322" cy="1352739"/>
            <wp:effectExtent l="0" t="0" r="0" b="0"/>
            <wp:docPr id="97043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37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B67A" w14:textId="0C6A9BCB" w:rsidR="003D00A0" w:rsidRDefault="003D00A0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4.7 – Відміна операції</w:t>
      </w:r>
    </w:p>
    <w:p w14:paraId="48578A6C" w14:textId="77777777" w:rsidR="00D139A5" w:rsidRDefault="00D139A5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4F819B" w14:textId="6A09C6E1" w:rsidR="00D139A5" w:rsidRDefault="00C82E82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2E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1F83C7" wp14:editId="180F1B33">
            <wp:extent cx="4077269" cy="1362265"/>
            <wp:effectExtent l="0" t="0" r="0" b="9525"/>
            <wp:docPr id="1594584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84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31B9" w14:textId="6DD37809" w:rsidR="00D139A5" w:rsidRPr="00544F19" w:rsidRDefault="00D139A5" w:rsidP="00732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4.8 – Успішне завершення операції</w:t>
      </w:r>
    </w:p>
    <w:sectPr w:rsidR="00D139A5" w:rsidRPr="00544F19" w:rsidSect="009B1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B5"/>
    <w:rsid w:val="00011FF7"/>
    <w:rsid w:val="0001779D"/>
    <w:rsid w:val="0004566F"/>
    <w:rsid w:val="00054AE4"/>
    <w:rsid w:val="00074464"/>
    <w:rsid w:val="00094123"/>
    <w:rsid w:val="000A4A11"/>
    <w:rsid w:val="000C66B5"/>
    <w:rsid w:val="000C7BD4"/>
    <w:rsid w:val="000D2752"/>
    <w:rsid w:val="000E2631"/>
    <w:rsid w:val="000F1B45"/>
    <w:rsid w:val="00102C68"/>
    <w:rsid w:val="001131B5"/>
    <w:rsid w:val="001131C7"/>
    <w:rsid w:val="00131D34"/>
    <w:rsid w:val="0014407F"/>
    <w:rsid w:val="00177048"/>
    <w:rsid w:val="001805A3"/>
    <w:rsid w:val="00182885"/>
    <w:rsid w:val="001B567B"/>
    <w:rsid w:val="001D7513"/>
    <w:rsid w:val="00226D61"/>
    <w:rsid w:val="002434DE"/>
    <w:rsid w:val="00254493"/>
    <w:rsid w:val="00264223"/>
    <w:rsid w:val="002D2A0E"/>
    <w:rsid w:val="002D43DD"/>
    <w:rsid w:val="002E4E48"/>
    <w:rsid w:val="00307236"/>
    <w:rsid w:val="00341D70"/>
    <w:rsid w:val="00345808"/>
    <w:rsid w:val="003478A7"/>
    <w:rsid w:val="00351B77"/>
    <w:rsid w:val="003A06E5"/>
    <w:rsid w:val="003A57C0"/>
    <w:rsid w:val="003B09B2"/>
    <w:rsid w:val="003C42F3"/>
    <w:rsid w:val="003C6373"/>
    <w:rsid w:val="003D00A0"/>
    <w:rsid w:val="003D79DC"/>
    <w:rsid w:val="003E1CD5"/>
    <w:rsid w:val="003F5948"/>
    <w:rsid w:val="004028CE"/>
    <w:rsid w:val="00415222"/>
    <w:rsid w:val="004307B2"/>
    <w:rsid w:val="00446EE0"/>
    <w:rsid w:val="004739E3"/>
    <w:rsid w:val="00493144"/>
    <w:rsid w:val="004A0013"/>
    <w:rsid w:val="004A4B20"/>
    <w:rsid w:val="004B7E42"/>
    <w:rsid w:val="004C4F70"/>
    <w:rsid w:val="004F538A"/>
    <w:rsid w:val="004F550E"/>
    <w:rsid w:val="00502443"/>
    <w:rsid w:val="0050244B"/>
    <w:rsid w:val="005263ED"/>
    <w:rsid w:val="00544F19"/>
    <w:rsid w:val="00551A27"/>
    <w:rsid w:val="00573AF3"/>
    <w:rsid w:val="00573F04"/>
    <w:rsid w:val="00580FF2"/>
    <w:rsid w:val="00585BAA"/>
    <w:rsid w:val="00592B27"/>
    <w:rsid w:val="005B00D0"/>
    <w:rsid w:val="005B7E09"/>
    <w:rsid w:val="005D591C"/>
    <w:rsid w:val="005E1C4C"/>
    <w:rsid w:val="00623DEE"/>
    <w:rsid w:val="00660342"/>
    <w:rsid w:val="00667DFE"/>
    <w:rsid w:val="00676F63"/>
    <w:rsid w:val="00684A59"/>
    <w:rsid w:val="006A01FA"/>
    <w:rsid w:val="006B3E21"/>
    <w:rsid w:val="006C0C1B"/>
    <w:rsid w:val="006F4564"/>
    <w:rsid w:val="00732E9C"/>
    <w:rsid w:val="00745D33"/>
    <w:rsid w:val="007529F1"/>
    <w:rsid w:val="0075401D"/>
    <w:rsid w:val="00786151"/>
    <w:rsid w:val="007B08A1"/>
    <w:rsid w:val="007D5B96"/>
    <w:rsid w:val="007D6A68"/>
    <w:rsid w:val="007F27F3"/>
    <w:rsid w:val="007F3F36"/>
    <w:rsid w:val="00830057"/>
    <w:rsid w:val="0086400E"/>
    <w:rsid w:val="008863F8"/>
    <w:rsid w:val="00894ED7"/>
    <w:rsid w:val="008B40B4"/>
    <w:rsid w:val="00900959"/>
    <w:rsid w:val="00911669"/>
    <w:rsid w:val="00914E9C"/>
    <w:rsid w:val="0092595B"/>
    <w:rsid w:val="00945F19"/>
    <w:rsid w:val="009817CE"/>
    <w:rsid w:val="00991C13"/>
    <w:rsid w:val="009969D9"/>
    <w:rsid w:val="009A0CAC"/>
    <w:rsid w:val="009B1758"/>
    <w:rsid w:val="009C5C83"/>
    <w:rsid w:val="009D210B"/>
    <w:rsid w:val="009F49BB"/>
    <w:rsid w:val="009F7B86"/>
    <w:rsid w:val="00A00CE4"/>
    <w:rsid w:val="00A05CA8"/>
    <w:rsid w:val="00A064E9"/>
    <w:rsid w:val="00A576CD"/>
    <w:rsid w:val="00A730C6"/>
    <w:rsid w:val="00AA2B91"/>
    <w:rsid w:val="00AB3EBF"/>
    <w:rsid w:val="00B00E5C"/>
    <w:rsid w:val="00B300EA"/>
    <w:rsid w:val="00B45DE3"/>
    <w:rsid w:val="00B551C1"/>
    <w:rsid w:val="00B6032A"/>
    <w:rsid w:val="00B60774"/>
    <w:rsid w:val="00B630B5"/>
    <w:rsid w:val="00B659ED"/>
    <w:rsid w:val="00B90433"/>
    <w:rsid w:val="00B939FD"/>
    <w:rsid w:val="00BC6C76"/>
    <w:rsid w:val="00BE0226"/>
    <w:rsid w:val="00BE3274"/>
    <w:rsid w:val="00BF2A8E"/>
    <w:rsid w:val="00C0325A"/>
    <w:rsid w:val="00C100ED"/>
    <w:rsid w:val="00C70825"/>
    <w:rsid w:val="00C82E82"/>
    <w:rsid w:val="00CA4F33"/>
    <w:rsid w:val="00CC1A1B"/>
    <w:rsid w:val="00CC2A36"/>
    <w:rsid w:val="00D139A5"/>
    <w:rsid w:val="00D13AE8"/>
    <w:rsid w:val="00D13B11"/>
    <w:rsid w:val="00D30E37"/>
    <w:rsid w:val="00D44E3C"/>
    <w:rsid w:val="00D57A3B"/>
    <w:rsid w:val="00D634D7"/>
    <w:rsid w:val="00D63A89"/>
    <w:rsid w:val="00D66B35"/>
    <w:rsid w:val="00D863F6"/>
    <w:rsid w:val="00D86CD6"/>
    <w:rsid w:val="00D95C31"/>
    <w:rsid w:val="00DC7695"/>
    <w:rsid w:val="00DD0581"/>
    <w:rsid w:val="00DF037E"/>
    <w:rsid w:val="00DF61C4"/>
    <w:rsid w:val="00E200A9"/>
    <w:rsid w:val="00E40C89"/>
    <w:rsid w:val="00E54443"/>
    <w:rsid w:val="00E56F24"/>
    <w:rsid w:val="00E57DFC"/>
    <w:rsid w:val="00E6090D"/>
    <w:rsid w:val="00E65639"/>
    <w:rsid w:val="00E93E6F"/>
    <w:rsid w:val="00E94A90"/>
    <w:rsid w:val="00E95343"/>
    <w:rsid w:val="00EC6D96"/>
    <w:rsid w:val="00ED26DF"/>
    <w:rsid w:val="00EE3730"/>
    <w:rsid w:val="00EE7596"/>
    <w:rsid w:val="00F3044C"/>
    <w:rsid w:val="00F30F45"/>
    <w:rsid w:val="00F448E4"/>
    <w:rsid w:val="00F543C1"/>
    <w:rsid w:val="00F8348C"/>
    <w:rsid w:val="00FA0CE5"/>
    <w:rsid w:val="00FA2B22"/>
    <w:rsid w:val="00FA46E3"/>
    <w:rsid w:val="00FB74D9"/>
    <w:rsid w:val="00FC05CD"/>
    <w:rsid w:val="00FC1041"/>
    <w:rsid w:val="00FD114A"/>
    <w:rsid w:val="00FD1B21"/>
    <w:rsid w:val="00FD40C4"/>
    <w:rsid w:val="00FE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6C56"/>
  <w15:chartTrackingRefBased/>
  <w15:docId w15:val="{788B7FB2-AFCD-49B5-826E-E1B55FE1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752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0C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6B5"/>
    <w:pPr>
      <w:keepNext/>
      <w:keepLines/>
      <w:spacing w:before="160" w:after="80"/>
      <w:outlineLvl w:val="2"/>
    </w:pPr>
    <w:rPr>
      <w:rFonts w:eastAsiaTheme="majorEastAsia" w:cstheme="majorBidi"/>
      <w:noProof w:val="0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6B5"/>
    <w:pPr>
      <w:keepNext/>
      <w:keepLines/>
      <w:spacing w:before="80" w:after="40"/>
      <w:outlineLvl w:val="3"/>
    </w:pPr>
    <w:rPr>
      <w:rFonts w:eastAsiaTheme="majorEastAsia" w:cstheme="majorBidi"/>
      <w:i/>
      <w:iCs/>
      <w:noProof w:val="0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6B5"/>
    <w:pPr>
      <w:keepNext/>
      <w:keepLines/>
      <w:spacing w:before="80" w:after="40"/>
      <w:outlineLvl w:val="4"/>
    </w:pPr>
    <w:rPr>
      <w:rFonts w:eastAsiaTheme="majorEastAsia" w:cstheme="majorBidi"/>
      <w:noProof w:val="0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6B5"/>
    <w:pPr>
      <w:keepNext/>
      <w:keepLines/>
      <w:spacing w:before="40" w:after="0"/>
      <w:outlineLvl w:val="5"/>
    </w:pPr>
    <w:rPr>
      <w:rFonts w:eastAsiaTheme="majorEastAsia" w:cstheme="majorBidi"/>
      <w:i/>
      <w:iCs/>
      <w:noProof w:val="0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6B5"/>
    <w:pPr>
      <w:keepNext/>
      <w:keepLines/>
      <w:spacing w:before="40" w:after="0"/>
      <w:outlineLvl w:val="6"/>
    </w:pPr>
    <w:rPr>
      <w:rFonts w:eastAsiaTheme="majorEastAsia" w:cstheme="majorBidi"/>
      <w:noProof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6B5"/>
    <w:pPr>
      <w:keepNext/>
      <w:keepLines/>
      <w:spacing w:after="0"/>
      <w:outlineLvl w:val="7"/>
    </w:pPr>
    <w:rPr>
      <w:rFonts w:eastAsiaTheme="majorEastAsia" w:cstheme="majorBidi"/>
      <w:i/>
      <w:iCs/>
      <w:noProof w:val="0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6B5"/>
    <w:pPr>
      <w:keepNext/>
      <w:keepLines/>
      <w:spacing w:after="0"/>
      <w:outlineLvl w:val="8"/>
    </w:pPr>
    <w:rPr>
      <w:rFonts w:eastAsiaTheme="majorEastAsia" w:cstheme="majorBidi"/>
      <w:noProof w:val="0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6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6B5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C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6B5"/>
    <w:pPr>
      <w:numPr>
        <w:ilvl w:val="1"/>
      </w:numPr>
    </w:pPr>
    <w:rPr>
      <w:rFonts w:eastAsiaTheme="majorEastAsia" w:cstheme="majorBidi"/>
      <w:noProof w:val="0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C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6B5"/>
    <w:pPr>
      <w:spacing w:before="160"/>
      <w:jc w:val="center"/>
    </w:pPr>
    <w:rPr>
      <w:i/>
      <w:iCs/>
      <w:noProof w:val="0"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C66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6B5"/>
    <w:pPr>
      <w:ind w:left="720"/>
      <w:contextualSpacing/>
    </w:pPr>
    <w:rPr>
      <w:noProof w:val="0"/>
    </w:rPr>
  </w:style>
  <w:style w:type="character" w:styleId="aa">
    <w:name w:val="Intense Emphasis"/>
    <w:basedOn w:val="a0"/>
    <w:uiPriority w:val="21"/>
    <w:qFormat/>
    <w:rsid w:val="000C66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noProof w:val="0"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C66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6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3</Pages>
  <Words>1000</Words>
  <Characters>571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Дашковський</dc:creator>
  <cp:keywords/>
  <dc:description/>
  <cp:lastModifiedBy>Максим Дашковський</cp:lastModifiedBy>
  <cp:revision>166</cp:revision>
  <dcterms:created xsi:type="dcterms:W3CDTF">2026-02-19T21:26:00Z</dcterms:created>
  <dcterms:modified xsi:type="dcterms:W3CDTF">2026-03-20T09:26:00Z</dcterms:modified>
</cp:coreProperties>
</file>