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848" w:rsidRDefault="00BD3340" w:rsidP="00BD3340">
      <w:pPr>
        <w:pStyle w:val="berschrift1"/>
      </w:pPr>
      <w:r>
        <w:t>Einleitung</w:t>
      </w:r>
    </w:p>
    <w:p w:rsidR="00BD3340" w:rsidRDefault="00BC4C1E" w:rsidP="00BD3340">
      <w:r>
        <w:t xml:space="preserve">Die </w:t>
      </w:r>
      <w:proofErr w:type="spellStart"/>
      <w:r>
        <w:t>Shopsoftware</w:t>
      </w:r>
      <w:proofErr w:type="spellEnd"/>
      <w:r>
        <w:t xml:space="preserve"> Axt und Degen</w:t>
      </w:r>
      <w:r w:rsidR="00BD3340">
        <w:t xml:space="preserve"> dient der </w:t>
      </w:r>
      <w:r>
        <w:t xml:space="preserve">Präsentation von Produkten und als Plattform für </w:t>
      </w:r>
      <w:r w:rsidR="00461533">
        <w:t>die Kaufabwicklung eben dieser.</w:t>
      </w:r>
    </w:p>
    <w:p w:rsidR="00E315D0" w:rsidRDefault="00E315D0" w:rsidP="00E315D0">
      <w:pPr>
        <w:pStyle w:val="berschrift1"/>
      </w:pPr>
      <w:r>
        <w:t>Die Navigationsleiste</w:t>
      </w:r>
    </w:p>
    <w:p w:rsidR="00A9504E" w:rsidRDefault="00E315D0" w:rsidP="00E315D0">
      <w:r>
        <w:t>Ganz oben befindet sich die Navigationsleiste, über die mehrere Funktionen schnell erreicht werden können.</w:t>
      </w:r>
      <w:r w:rsidR="000035C2">
        <w:t xml:space="preserve"> Diese Leiste ist </w:t>
      </w:r>
      <w:r w:rsidR="00376E0D">
        <w:t xml:space="preserve">unabhängig von der aktuellen </w:t>
      </w:r>
      <w:proofErr w:type="spellStart"/>
      <w:r w:rsidR="00376E0D">
        <w:t>Shopseite</w:t>
      </w:r>
      <w:proofErr w:type="spellEnd"/>
      <w:r w:rsidR="00376E0D">
        <w:t xml:space="preserve"> immer sichtbar und seine Funktionalitäten stehen damit jederzeit zur Verfügung. Sie beinhaltet </w:t>
      </w:r>
      <w:r w:rsidR="00A9504E">
        <w:t xml:space="preserve">von links nach rechts </w:t>
      </w:r>
      <w:proofErr w:type="gramStart"/>
      <w:r w:rsidR="00376E0D">
        <w:t>die</w:t>
      </w:r>
      <w:proofErr w:type="gramEnd"/>
      <w:r w:rsidR="00376E0D">
        <w:t xml:space="preserve"> folgenden Funktionen:</w:t>
      </w:r>
    </w:p>
    <w:p w:rsidR="00376E0D" w:rsidRPr="00C50EC5" w:rsidRDefault="00376E0D" w:rsidP="00C50EC5">
      <w:pPr>
        <w:pStyle w:val="Listenabsatz"/>
        <w:numPr>
          <w:ilvl w:val="0"/>
          <w:numId w:val="2"/>
        </w:numPr>
        <w:rPr>
          <w:i/>
        </w:rPr>
      </w:pPr>
      <w:r w:rsidRPr="00C50EC5">
        <w:rPr>
          <w:i/>
        </w:rPr>
        <w:t>Home</w:t>
      </w:r>
      <w:r w:rsidR="00A9504E" w:rsidRPr="00C50EC5">
        <w:rPr>
          <w:i/>
        </w:rPr>
        <w:t xml:space="preserve"> (roter Kreis)</w:t>
      </w:r>
      <w:r w:rsidRPr="00C50EC5">
        <w:rPr>
          <w:i/>
        </w:rPr>
        <w:t xml:space="preserve">: </w:t>
      </w:r>
      <w:r w:rsidR="000035C2" w:rsidRPr="00C50EC5">
        <w:rPr>
          <w:i/>
        </w:rPr>
        <w:t xml:space="preserve"> </w:t>
      </w:r>
      <w:r w:rsidRPr="00C50EC5">
        <w:rPr>
          <w:i/>
        </w:rPr>
        <w:tab/>
      </w:r>
    </w:p>
    <w:p w:rsidR="00E315D0" w:rsidRDefault="00376E0D" w:rsidP="00376E0D">
      <w:pPr>
        <w:pStyle w:val="Listenabsatz"/>
      </w:pPr>
      <w:r>
        <w:t xml:space="preserve">ruft die Startseite auf </w:t>
      </w:r>
    </w:p>
    <w:p w:rsidR="00C50EC5" w:rsidRDefault="00C50EC5" w:rsidP="00376E0D">
      <w:pPr>
        <w:pStyle w:val="Listenabsatz"/>
      </w:pPr>
    </w:p>
    <w:p w:rsidR="00376E0D" w:rsidRPr="00C50EC5" w:rsidRDefault="00376E0D" w:rsidP="00C50EC5">
      <w:pPr>
        <w:pStyle w:val="Listenabsatz"/>
        <w:numPr>
          <w:ilvl w:val="0"/>
          <w:numId w:val="2"/>
        </w:numPr>
        <w:rPr>
          <w:i/>
        </w:rPr>
      </w:pPr>
      <w:r w:rsidRPr="00C50EC5">
        <w:rPr>
          <w:i/>
        </w:rPr>
        <w:t>Cat1 bis Cat4</w:t>
      </w:r>
      <w:r w:rsidR="00A9504E" w:rsidRPr="00C50EC5">
        <w:rPr>
          <w:i/>
        </w:rPr>
        <w:t xml:space="preserve"> (grüner Kreis</w:t>
      </w:r>
      <w:r w:rsidR="00C50EC5">
        <w:rPr>
          <w:i/>
        </w:rPr>
        <w:t>)</w:t>
      </w:r>
      <w:r w:rsidRPr="00C50EC5">
        <w:rPr>
          <w:i/>
        </w:rPr>
        <w:t xml:space="preserve">: </w:t>
      </w:r>
      <w:r w:rsidRPr="00C50EC5">
        <w:rPr>
          <w:i/>
        </w:rPr>
        <w:tab/>
      </w:r>
    </w:p>
    <w:p w:rsidR="00376E0D" w:rsidRDefault="00363CD3" w:rsidP="00376E0D">
      <w:pPr>
        <w:pStyle w:val="Listenabsatz"/>
      </w:pPr>
      <w:r>
        <w:t>Kategorienfilterung</w:t>
      </w:r>
      <w:r w:rsidR="00A9504E">
        <w:t xml:space="preserve">; </w:t>
      </w:r>
      <w:r w:rsidR="00376E0D">
        <w:t xml:space="preserve">es werden nur Produkte angezeigt, die der gewählten Kategorie angehören </w:t>
      </w:r>
    </w:p>
    <w:p w:rsidR="00C50EC5" w:rsidRDefault="00C50EC5" w:rsidP="00376E0D">
      <w:pPr>
        <w:pStyle w:val="Listenabsatz"/>
      </w:pPr>
    </w:p>
    <w:p w:rsidR="00A9504E" w:rsidRPr="00C50EC5" w:rsidRDefault="00A9504E" w:rsidP="00C50EC5">
      <w:pPr>
        <w:pStyle w:val="Listenabsatz"/>
        <w:numPr>
          <w:ilvl w:val="0"/>
          <w:numId w:val="2"/>
        </w:numPr>
        <w:rPr>
          <w:i/>
        </w:rPr>
      </w:pPr>
      <w:r w:rsidRPr="00C50EC5">
        <w:rPr>
          <w:i/>
        </w:rPr>
        <w:t>Suche</w:t>
      </w:r>
      <w:r w:rsidR="00095B71" w:rsidRPr="00C50EC5">
        <w:rPr>
          <w:i/>
        </w:rPr>
        <w:t xml:space="preserve"> (blauer Kreis)</w:t>
      </w:r>
      <w:r w:rsidRPr="00C50EC5">
        <w:rPr>
          <w:i/>
        </w:rPr>
        <w:t>:</w:t>
      </w:r>
    </w:p>
    <w:p w:rsidR="00A9504E" w:rsidRDefault="00A9504E" w:rsidP="00A9504E">
      <w:pPr>
        <w:pStyle w:val="Listenabsatz"/>
      </w:pPr>
      <w:r>
        <w:t>erlaubt das Suchen nach spezifischen Produkten</w:t>
      </w:r>
    </w:p>
    <w:p w:rsidR="00C50EC5" w:rsidRDefault="00C50EC5" w:rsidP="00A9504E">
      <w:pPr>
        <w:pStyle w:val="Listenabsatz"/>
      </w:pPr>
    </w:p>
    <w:p w:rsidR="00A9504E" w:rsidRPr="00C50EC5" w:rsidRDefault="00A9504E" w:rsidP="00C50EC5">
      <w:pPr>
        <w:pStyle w:val="Listenabsatz"/>
        <w:numPr>
          <w:ilvl w:val="0"/>
          <w:numId w:val="2"/>
        </w:numPr>
        <w:rPr>
          <w:i/>
        </w:rPr>
      </w:pPr>
      <w:r w:rsidRPr="00C50EC5">
        <w:rPr>
          <w:i/>
        </w:rPr>
        <w:t>Verwaltung</w:t>
      </w:r>
      <w:r w:rsidR="00095B71" w:rsidRPr="00C50EC5">
        <w:rPr>
          <w:i/>
        </w:rPr>
        <w:t xml:space="preserve"> (gelber Kreis)</w:t>
      </w:r>
      <w:r w:rsidRPr="00C50EC5">
        <w:rPr>
          <w:i/>
        </w:rPr>
        <w:t>:</w:t>
      </w:r>
    </w:p>
    <w:p w:rsidR="00A9504E" w:rsidRDefault="00A9504E" w:rsidP="00A9504E">
      <w:pPr>
        <w:pStyle w:val="Listenabsatz"/>
        <w:rPr>
          <w:i/>
        </w:rPr>
      </w:pPr>
      <w:r>
        <w:t xml:space="preserve">ruft das </w:t>
      </w:r>
      <w:r w:rsidR="00C50EC5">
        <w:t>Verwaltungs</w:t>
      </w:r>
      <w:r>
        <w:t xml:space="preserve">menü auf (siehe Abschnitt </w:t>
      </w:r>
      <w:r w:rsidRPr="00A9504E">
        <w:rPr>
          <w:i/>
        </w:rPr>
        <w:t>Verwaltung</w:t>
      </w:r>
      <w:r>
        <w:rPr>
          <w:i/>
        </w:rPr>
        <w:t>)</w:t>
      </w:r>
    </w:p>
    <w:p w:rsidR="000E58C5" w:rsidRDefault="00A9504E" w:rsidP="000E58C5">
      <w:r>
        <w:rPr>
          <w:noProof/>
          <w:lang w:eastAsia="de-DE"/>
        </w:rPr>
        <w:drawing>
          <wp:inline distT="0" distB="0" distL="0" distR="0" wp14:anchorId="6F29DAA8" wp14:editId="33B650B3">
            <wp:extent cx="6410325" cy="530400"/>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png"/>
                    <pic:cNvPicPr/>
                  </pic:nvPicPr>
                  <pic:blipFill>
                    <a:blip r:embed="rId6">
                      <a:extLst>
                        <a:ext uri="{28A0092B-C50C-407E-A947-70E740481C1C}">
                          <a14:useLocalDpi xmlns:a14="http://schemas.microsoft.com/office/drawing/2010/main" val="0"/>
                        </a:ext>
                      </a:extLst>
                    </a:blip>
                    <a:stretch>
                      <a:fillRect/>
                    </a:stretch>
                  </pic:blipFill>
                  <pic:spPr>
                    <a:xfrm>
                      <a:off x="0" y="0"/>
                      <a:ext cx="6408206" cy="530225"/>
                    </a:xfrm>
                    <a:prstGeom prst="rect">
                      <a:avLst/>
                    </a:prstGeom>
                  </pic:spPr>
                </pic:pic>
              </a:graphicData>
            </a:graphic>
          </wp:inline>
        </w:drawing>
      </w:r>
    </w:p>
    <w:p w:rsidR="00461533" w:rsidRDefault="00A9504E" w:rsidP="00F27889">
      <w:pPr>
        <w:pStyle w:val="berschrift1"/>
      </w:pPr>
      <w:r>
        <w:t>Verwaltung</w:t>
      </w:r>
    </w:p>
    <w:p w:rsidR="00DC14A9" w:rsidRDefault="00DC14A9" w:rsidP="00F27889">
      <w:r>
        <w:t xml:space="preserve">Die </w:t>
      </w:r>
      <w:r w:rsidR="00C50EC5">
        <w:t xml:space="preserve">komplette </w:t>
      </w:r>
      <w:r>
        <w:t xml:space="preserve">Administration des Shops erfolgt über </w:t>
      </w:r>
      <w:r w:rsidR="00C50EC5">
        <w:t>das Verwaltungsmenü, das über die Navigationsleiste erreichbar ist. Es bietet von oben nach unten die folgenden Funktionen:</w:t>
      </w:r>
    </w:p>
    <w:p w:rsidR="00C50EC5" w:rsidRDefault="00C50EC5" w:rsidP="00C50EC5">
      <w:pPr>
        <w:pStyle w:val="Listenabsatz"/>
        <w:numPr>
          <w:ilvl w:val="0"/>
          <w:numId w:val="2"/>
        </w:numPr>
        <w:rPr>
          <w:i/>
        </w:rPr>
      </w:pPr>
      <w:r w:rsidRPr="00C50EC5">
        <w:rPr>
          <w:i/>
        </w:rPr>
        <w:t>Produkte verwalten (roter Kreis)</w:t>
      </w:r>
      <w:r>
        <w:rPr>
          <w:i/>
        </w:rPr>
        <w:t>:</w:t>
      </w:r>
    </w:p>
    <w:p w:rsidR="00C50EC5" w:rsidRDefault="00C50EC5" w:rsidP="00C50EC5">
      <w:pPr>
        <w:pStyle w:val="Listenabsatz"/>
        <w:rPr>
          <w:i/>
        </w:rPr>
      </w:pPr>
      <w:r>
        <w:t xml:space="preserve">ruft die Produkteverwaltung auf (siehe Abschnitt </w:t>
      </w:r>
      <w:r w:rsidR="00363CD3">
        <w:rPr>
          <w:i/>
        </w:rPr>
        <w:t>Produkte</w:t>
      </w:r>
      <w:r>
        <w:rPr>
          <w:i/>
        </w:rPr>
        <w:t>)</w:t>
      </w:r>
    </w:p>
    <w:p w:rsidR="00C50EC5" w:rsidRDefault="00C50EC5" w:rsidP="00C50EC5">
      <w:pPr>
        <w:pStyle w:val="Listenabsatz"/>
        <w:rPr>
          <w:i/>
        </w:rPr>
      </w:pPr>
    </w:p>
    <w:p w:rsidR="00C50EC5" w:rsidRPr="00C50EC5" w:rsidRDefault="00C50EC5" w:rsidP="00C50EC5">
      <w:pPr>
        <w:pStyle w:val="Listenabsatz"/>
        <w:numPr>
          <w:ilvl w:val="0"/>
          <w:numId w:val="2"/>
        </w:numPr>
        <w:rPr>
          <w:i/>
        </w:rPr>
      </w:pPr>
      <w:r w:rsidRPr="00C50EC5">
        <w:rPr>
          <w:i/>
        </w:rPr>
        <w:t>Assoziationen verwalten (grüner Kreis):</w:t>
      </w:r>
    </w:p>
    <w:p w:rsidR="00C50EC5" w:rsidRDefault="00C50EC5" w:rsidP="00C50EC5">
      <w:pPr>
        <w:pStyle w:val="Listenabsatz"/>
      </w:pPr>
      <w:r>
        <w:t xml:space="preserve">ruft die Assoziationsverwaltung auf (siehe Abschnitt </w:t>
      </w:r>
      <w:r w:rsidR="00363CD3">
        <w:rPr>
          <w:i/>
        </w:rPr>
        <w:t>Assoziationen</w:t>
      </w:r>
      <w:r>
        <w:t>)</w:t>
      </w:r>
    </w:p>
    <w:p w:rsidR="00C50EC5" w:rsidRDefault="00C50EC5" w:rsidP="00C50EC5">
      <w:pPr>
        <w:pStyle w:val="Listenabsatz"/>
      </w:pPr>
    </w:p>
    <w:p w:rsidR="00C50EC5" w:rsidRDefault="00C50EC5" w:rsidP="00C50EC5">
      <w:pPr>
        <w:pStyle w:val="Listenabsatz"/>
        <w:numPr>
          <w:ilvl w:val="0"/>
          <w:numId w:val="2"/>
        </w:numPr>
        <w:rPr>
          <w:i/>
        </w:rPr>
      </w:pPr>
      <w:r w:rsidRPr="00C50EC5">
        <w:rPr>
          <w:i/>
        </w:rPr>
        <w:t>Nutzer verwalten (blauer Kreis):</w:t>
      </w:r>
    </w:p>
    <w:p w:rsidR="00C50EC5" w:rsidRDefault="00C50EC5" w:rsidP="00C50EC5">
      <w:pPr>
        <w:pStyle w:val="Listenabsatz"/>
      </w:pPr>
      <w:r>
        <w:t xml:space="preserve">ruft die Nutzerverwaltung auf (siehe Abschnitt </w:t>
      </w:r>
      <w:r w:rsidR="00363CD3">
        <w:rPr>
          <w:i/>
        </w:rPr>
        <w:t>Nutzer</w:t>
      </w:r>
      <w:r>
        <w:t>)</w:t>
      </w:r>
    </w:p>
    <w:p w:rsidR="00C50EC5" w:rsidRDefault="000E58C5" w:rsidP="000E58C5">
      <w:r>
        <w:rPr>
          <w:noProof/>
          <w:lang w:eastAsia="de-DE"/>
        </w:rPr>
        <w:lastRenderedPageBreak/>
        <w:drawing>
          <wp:inline distT="0" distB="0" distL="0" distR="0">
            <wp:extent cx="5760720" cy="9410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waltun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941070"/>
                    </a:xfrm>
                    <a:prstGeom prst="rect">
                      <a:avLst/>
                    </a:prstGeom>
                  </pic:spPr>
                </pic:pic>
              </a:graphicData>
            </a:graphic>
          </wp:inline>
        </w:drawing>
      </w:r>
    </w:p>
    <w:p w:rsidR="00C50EC5" w:rsidRDefault="00363CD3" w:rsidP="000E58C5">
      <w:pPr>
        <w:pStyle w:val="berschrift1"/>
      </w:pPr>
      <w:r>
        <w:t>Produkte</w:t>
      </w:r>
    </w:p>
    <w:p w:rsidR="00363CD3" w:rsidRDefault="00363CD3" w:rsidP="00363CD3">
      <w:r>
        <w:t xml:space="preserve">Die Verwaltung der zum Verkauf stehenden Produkte erfolgt über die Produkteverwaltung, die über das Verwaltungsmenü erreichbar ist.  Eine Tabelle listet alle vorhandenen Produkte auf. Die Tabellenzeilen haben von links nach rechts </w:t>
      </w:r>
      <w:proofErr w:type="gramStart"/>
      <w:r>
        <w:t>die</w:t>
      </w:r>
      <w:proofErr w:type="gramEnd"/>
      <w:r>
        <w:t xml:space="preserve"> folgenden Bedeutungen:</w:t>
      </w:r>
    </w:p>
    <w:p w:rsidR="00363CD3" w:rsidRPr="00363CD3" w:rsidRDefault="00363CD3" w:rsidP="00363CD3">
      <w:pPr>
        <w:pStyle w:val="Listenabsatz"/>
        <w:numPr>
          <w:ilvl w:val="0"/>
          <w:numId w:val="2"/>
        </w:numPr>
        <w:rPr>
          <w:i/>
        </w:rPr>
      </w:pPr>
      <w:proofErr w:type="spellStart"/>
      <w:r w:rsidRPr="00363CD3">
        <w:rPr>
          <w:i/>
        </w:rPr>
        <w:t>id</w:t>
      </w:r>
      <w:proofErr w:type="spellEnd"/>
      <w:r w:rsidRPr="00363CD3">
        <w:rPr>
          <w:i/>
        </w:rPr>
        <w:t>:</w:t>
      </w:r>
    </w:p>
    <w:p w:rsidR="00363CD3" w:rsidRDefault="00363CD3" w:rsidP="00363CD3">
      <w:pPr>
        <w:pStyle w:val="Listenabsatz"/>
      </w:pPr>
      <w:r>
        <w:t xml:space="preserve">eine eindeutige Identifikationsnummer, über die jedes Produkt klar identifiziert </w:t>
      </w:r>
      <w:proofErr w:type="gramStart"/>
      <w:r>
        <w:t>werden</w:t>
      </w:r>
      <w:proofErr w:type="gramEnd"/>
      <w:r>
        <w:t xml:space="preserve"> kann</w:t>
      </w:r>
      <w:r w:rsidR="001479BD">
        <w:t xml:space="preserve">; ist anklickbar, um direkt zur </w:t>
      </w:r>
      <w:r w:rsidR="001479BD" w:rsidRPr="00052FE5">
        <w:rPr>
          <w:i/>
        </w:rPr>
        <w:t>Produktbeschreibung</w:t>
      </w:r>
      <w:r w:rsidR="00052FE5">
        <w:t xml:space="preserve"> (siehe </w:t>
      </w:r>
      <w:r w:rsidR="00AE5095">
        <w:t>dort</w:t>
      </w:r>
      <w:r w:rsidR="00052FE5">
        <w:t xml:space="preserve">) </w:t>
      </w:r>
      <w:r w:rsidR="001479BD">
        <w:t xml:space="preserve"> zu gelangen</w:t>
      </w:r>
    </w:p>
    <w:p w:rsidR="00BC67C9" w:rsidRDefault="00BC67C9" w:rsidP="00363CD3">
      <w:pPr>
        <w:pStyle w:val="Listenabsatz"/>
      </w:pPr>
    </w:p>
    <w:p w:rsidR="00363CD3" w:rsidRPr="00BC67C9" w:rsidRDefault="00363CD3" w:rsidP="00363CD3">
      <w:pPr>
        <w:pStyle w:val="Listenabsatz"/>
        <w:numPr>
          <w:ilvl w:val="0"/>
          <w:numId w:val="2"/>
        </w:numPr>
        <w:rPr>
          <w:i/>
        </w:rPr>
      </w:pPr>
      <w:r w:rsidRPr="00BC67C9">
        <w:rPr>
          <w:i/>
        </w:rPr>
        <w:t>Title:</w:t>
      </w:r>
    </w:p>
    <w:p w:rsidR="00363CD3" w:rsidRDefault="00BC67C9" w:rsidP="00363CD3">
      <w:pPr>
        <w:pStyle w:val="Listenabsatz"/>
      </w:pPr>
      <w:r>
        <w:t>d</w:t>
      </w:r>
      <w:r w:rsidR="00363CD3">
        <w:t>er Name des Produktes</w:t>
      </w:r>
    </w:p>
    <w:p w:rsidR="00BC67C9" w:rsidRDefault="00BC67C9" w:rsidP="00363CD3">
      <w:pPr>
        <w:pStyle w:val="Listenabsatz"/>
      </w:pPr>
    </w:p>
    <w:p w:rsidR="00363CD3" w:rsidRPr="00BC67C9" w:rsidRDefault="00363CD3" w:rsidP="00363CD3">
      <w:pPr>
        <w:pStyle w:val="Listenabsatz"/>
        <w:numPr>
          <w:ilvl w:val="0"/>
          <w:numId w:val="2"/>
        </w:numPr>
        <w:rPr>
          <w:i/>
        </w:rPr>
      </w:pPr>
      <w:proofErr w:type="spellStart"/>
      <w:r w:rsidRPr="00BC67C9">
        <w:rPr>
          <w:i/>
        </w:rPr>
        <w:t>Category</w:t>
      </w:r>
      <w:proofErr w:type="spellEnd"/>
      <w:r w:rsidRPr="00BC67C9">
        <w:rPr>
          <w:i/>
        </w:rPr>
        <w:t>:</w:t>
      </w:r>
    </w:p>
    <w:p w:rsidR="00363CD3" w:rsidRDefault="00BC67C9" w:rsidP="00363CD3">
      <w:pPr>
        <w:pStyle w:val="Listenabsatz"/>
      </w:pPr>
      <w:r>
        <w:t>d</w:t>
      </w:r>
      <w:r w:rsidR="00363CD3">
        <w:t xml:space="preserve">ie </w:t>
      </w:r>
      <w:r>
        <w:t>Kategorien des Produktes</w:t>
      </w:r>
    </w:p>
    <w:p w:rsidR="00BC67C9" w:rsidRDefault="00BC67C9" w:rsidP="00363CD3">
      <w:pPr>
        <w:pStyle w:val="Listenabsatz"/>
      </w:pPr>
    </w:p>
    <w:p w:rsidR="00BC67C9" w:rsidRPr="00BC67C9" w:rsidRDefault="00BC67C9" w:rsidP="00BC67C9">
      <w:pPr>
        <w:pStyle w:val="Listenabsatz"/>
        <w:numPr>
          <w:ilvl w:val="0"/>
          <w:numId w:val="2"/>
        </w:numPr>
        <w:rPr>
          <w:i/>
        </w:rPr>
      </w:pPr>
      <w:r w:rsidRPr="00BC67C9">
        <w:rPr>
          <w:i/>
        </w:rPr>
        <w:t>Sizes:</w:t>
      </w:r>
    </w:p>
    <w:p w:rsidR="00BC67C9" w:rsidRDefault="00BC67C9" w:rsidP="00BC67C9">
      <w:pPr>
        <w:pStyle w:val="Listenabsatz"/>
      </w:pPr>
      <w:r>
        <w:t>die Größen, in denen das Produkt erwerbbar ist</w:t>
      </w:r>
    </w:p>
    <w:p w:rsidR="00BC67C9" w:rsidRDefault="00BC67C9" w:rsidP="00BC67C9">
      <w:pPr>
        <w:pStyle w:val="Listenabsatz"/>
      </w:pPr>
    </w:p>
    <w:p w:rsidR="00BC67C9" w:rsidRPr="00BC67C9" w:rsidRDefault="00BC67C9" w:rsidP="00BC67C9">
      <w:pPr>
        <w:pStyle w:val="Listenabsatz"/>
        <w:numPr>
          <w:ilvl w:val="0"/>
          <w:numId w:val="2"/>
        </w:numPr>
        <w:rPr>
          <w:i/>
        </w:rPr>
      </w:pPr>
      <w:r w:rsidRPr="00BC67C9">
        <w:rPr>
          <w:i/>
        </w:rPr>
        <w:t>Colors:</w:t>
      </w:r>
    </w:p>
    <w:p w:rsidR="00BC67C9" w:rsidRDefault="00BC67C9" w:rsidP="00BC67C9">
      <w:pPr>
        <w:pStyle w:val="Listenabsatz"/>
      </w:pPr>
      <w:r>
        <w:t>die Farben, in denen das Produkt erwerbbar ist</w:t>
      </w:r>
    </w:p>
    <w:p w:rsidR="00BC67C9" w:rsidRDefault="00BC67C9" w:rsidP="00BC67C9">
      <w:pPr>
        <w:pStyle w:val="Listenabsatz"/>
      </w:pPr>
    </w:p>
    <w:p w:rsidR="00BC67C9" w:rsidRPr="00BC67C9" w:rsidRDefault="00BC67C9" w:rsidP="00BC67C9">
      <w:pPr>
        <w:pStyle w:val="Listenabsatz"/>
        <w:numPr>
          <w:ilvl w:val="0"/>
          <w:numId w:val="2"/>
        </w:numPr>
        <w:rPr>
          <w:i/>
        </w:rPr>
      </w:pPr>
      <w:r w:rsidRPr="00BC67C9">
        <w:rPr>
          <w:i/>
        </w:rPr>
        <w:t>Description:</w:t>
      </w:r>
    </w:p>
    <w:p w:rsidR="00BC67C9" w:rsidRPr="00363CD3" w:rsidRDefault="00BC67C9" w:rsidP="00BC67C9">
      <w:pPr>
        <w:pStyle w:val="Listenabsatz"/>
      </w:pPr>
      <w:r>
        <w:t>eine Beschreibung des Produktes</w:t>
      </w:r>
    </w:p>
    <w:p w:rsidR="00DC14A9" w:rsidRDefault="00BC67C9" w:rsidP="00F27889">
      <w:r>
        <w:t xml:space="preserve">Über die Schaltfläche </w:t>
      </w:r>
      <w:r w:rsidRPr="00BC67C9">
        <w:rPr>
          <w:i/>
        </w:rPr>
        <w:t>Neue</w:t>
      </w:r>
      <w:r>
        <w:rPr>
          <w:i/>
        </w:rPr>
        <w:t xml:space="preserve">s Produkt hinzufügen </w:t>
      </w:r>
      <w:r>
        <w:t xml:space="preserve">gelangt man zur Produkteeingabemaske, über die neue Produkte in den Shop </w:t>
      </w:r>
      <w:r w:rsidR="004D5DE4">
        <w:t>ein</w:t>
      </w:r>
      <w:r>
        <w:t xml:space="preserve">gebracht werden können. </w:t>
      </w:r>
      <w:r w:rsidR="004D5DE4">
        <w:t xml:space="preserve">Dafür müssen alle Felder entsprechend der </w:t>
      </w:r>
      <w:r w:rsidR="0059325A">
        <w:t xml:space="preserve">gewünschten </w:t>
      </w:r>
      <w:r w:rsidR="004D5DE4">
        <w:t xml:space="preserve">Produktspezifikationen ausgefüllt werden. </w:t>
      </w:r>
      <w:r>
        <w:t xml:space="preserve">Von oben nach unten </w:t>
      </w:r>
      <w:r w:rsidR="004D5DE4">
        <w:t>haben sie folgende Bedeutung</w:t>
      </w:r>
      <w:r w:rsidR="0059325A">
        <w:t>en</w:t>
      </w:r>
      <w:r>
        <w:t>:</w:t>
      </w:r>
    </w:p>
    <w:p w:rsidR="00BC67C9" w:rsidRPr="004D5DE4" w:rsidRDefault="00BC67C9" w:rsidP="00BC67C9">
      <w:pPr>
        <w:pStyle w:val="Listenabsatz"/>
        <w:numPr>
          <w:ilvl w:val="0"/>
          <w:numId w:val="2"/>
        </w:numPr>
        <w:rPr>
          <w:i/>
        </w:rPr>
      </w:pPr>
      <w:r w:rsidRPr="004D5DE4">
        <w:rPr>
          <w:i/>
        </w:rPr>
        <w:t>Titel</w:t>
      </w:r>
    </w:p>
    <w:p w:rsidR="00BC67C9" w:rsidRDefault="00BC67C9" w:rsidP="00BC67C9">
      <w:pPr>
        <w:pStyle w:val="Listenabsatz"/>
      </w:pPr>
      <w:r>
        <w:t>Name des Produktes</w:t>
      </w:r>
    </w:p>
    <w:p w:rsidR="004D5DE4" w:rsidRDefault="004D5DE4" w:rsidP="00BC67C9">
      <w:pPr>
        <w:pStyle w:val="Listenabsatz"/>
      </w:pPr>
    </w:p>
    <w:p w:rsidR="00BC67C9" w:rsidRPr="004D5DE4" w:rsidRDefault="00BC67C9" w:rsidP="00BC67C9">
      <w:pPr>
        <w:pStyle w:val="Listenabsatz"/>
        <w:numPr>
          <w:ilvl w:val="0"/>
          <w:numId w:val="2"/>
        </w:numPr>
        <w:rPr>
          <w:i/>
        </w:rPr>
      </w:pPr>
      <w:r w:rsidRPr="004D5DE4">
        <w:rPr>
          <w:i/>
        </w:rPr>
        <w:t>Ausrüstungsplatz</w:t>
      </w:r>
    </w:p>
    <w:p w:rsidR="00BC67C9" w:rsidRDefault="00BC67C9" w:rsidP="00BC67C9">
      <w:pPr>
        <w:pStyle w:val="Listenabsatz"/>
      </w:pPr>
      <w:r>
        <w:t>Drop-Down-Menü zur Auswahl  des Ausrüstungsplatzes, der von dem Produkt belegt wird</w:t>
      </w:r>
    </w:p>
    <w:p w:rsidR="004D5DE4" w:rsidRDefault="004D5DE4" w:rsidP="00BC67C9">
      <w:pPr>
        <w:pStyle w:val="Listenabsatz"/>
      </w:pPr>
    </w:p>
    <w:p w:rsidR="00BC67C9" w:rsidRPr="004D5DE4" w:rsidRDefault="00BC67C9" w:rsidP="00BC67C9">
      <w:pPr>
        <w:pStyle w:val="Listenabsatz"/>
        <w:numPr>
          <w:ilvl w:val="0"/>
          <w:numId w:val="2"/>
        </w:numPr>
        <w:rPr>
          <w:i/>
        </w:rPr>
      </w:pPr>
      <w:r w:rsidRPr="004D5DE4">
        <w:rPr>
          <w:i/>
        </w:rPr>
        <w:t>Kategorien</w:t>
      </w:r>
    </w:p>
    <w:p w:rsidR="00BC67C9" w:rsidRDefault="004D5DE4" w:rsidP="00BC67C9">
      <w:pPr>
        <w:pStyle w:val="Listenabsatz"/>
      </w:pPr>
      <w:r>
        <w:t xml:space="preserve">kommaseparierte Liste der </w:t>
      </w:r>
      <w:r w:rsidR="00BC67C9">
        <w:t>Kategorien, zu denen das Produkt gehören soll</w:t>
      </w:r>
    </w:p>
    <w:p w:rsidR="004D5DE4" w:rsidRDefault="004D5DE4" w:rsidP="00BC67C9">
      <w:pPr>
        <w:pStyle w:val="Listenabsatz"/>
      </w:pPr>
    </w:p>
    <w:p w:rsidR="002B282B" w:rsidRPr="004D5DE4" w:rsidRDefault="004D5DE4" w:rsidP="002B282B">
      <w:pPr>
        <w:pStyle w:val="Listenabsatz"/>
        <w:numPr>
          <w:ilvl w:val="0"/>
          <w:numId w:val="2"/>
        </w:numPr>
        <w:rPr>
          <w:i/>
        </w:rPr>
      </w:pPr>
      <w:r w:rsidRPr="004D5DE4">
        <w:rPr>
          <w:i/>
        </w:rPr>
        <w:t>Größen</w:t>
      </w:r>
    </w:p>
    <w:p w:rsidR="004D5DE4" w:rsidRDefault="004D5DE4" w:rsidP="001308DF">
      <w:pPr>
        <w:pStyle w:val="Listenabsatz"/>
      </w:pPr>
      <w:r>
        <w:t>kommaseparierte Liste der Größen, in denen das Produkt verfügbar sein soll</w:t>
      </w:r>
    </w:p>
    <w:p w:rsidR="004D5DE4" w:rsidRPr="004D5DE4" w:rsidRDefault="004D5DE4" w:rsidP="004D5DE4">
      <w:pPr>
        <w:pStyle w:val="Listenabsatz"/>
        <w:numPr>
          <w:ilvl w:val="0"/>
          <w:numId w:val="2"/>
        </w:numPr>
        <w:rPr>
          <w:i/>
        </w:rPr>
      </w:pPr>
      <w:r w:rsidRPr="004D5DE4">
        <w:rPr>
          <w:i/>
        </w:rPr>
        <w:lastRenderedPageBreak/>
        <w:t>Farben</w:t>
      </w:r>
    </w:p>
    <w:p w:rsidR="004D5DE4" w:rsidRDefault="004D5DE4" w:rsidP="004D5DE4">
      <w:pPr>
        <w:pStyle w:val="Listenabsatz"/>
      </w:pPr>
      <w:r>
        <w:t xml:space="preserve">kommaseparierte Liste der Farben, in denen das Produkt verfügbar sein soll; die Farben müssen in ihren </w:t>
      </w:r>
      <w:proofErr w:type="spellStart"/>
      <w:r>
        <w:t>Hexwerten</w:t>
      </w:r>
      <w:proofErr w:type="spellEnd"/>
      <w:r>
        <w:t xml:space="preserve"> angegeben werden</w:t>
      </w:r>
    </w:p>
    <w:p w:rsidR="004D5DE4" w:rsidRDefault="004D5DE4" w:rsidP="004D5DE4">
      <w:pPr>
        <w:pStyle w:val="Listenabsatz"/>
      </w:pPr>
    </w:p>
    <w:p w:rsidR="004D5DE4" w:rsidRPr="004D5DE4" w:rsidRDefault="004D5DE4" w:rsidP="004D5DE4">
      <w:pPr>
        <w:pStyle w:val="Listenabsatz"/>
        <w:numPr>
          <w:ilvl w:val="0"/>
          <w:numId w:val="2"/>
        </w:numPr>
        <w:rPr>
          <w:i/>
        </w:rPr>
      </w:pPr>
      <w:r>
        <w:rPr>
          <w:i/>
        </w:rPr>
        <w:t xml:space="preserve">Stärke, </w:t>
      </w:r>
      <w:r w:rsidRPr="004D5DE4">
        <w:rPr>
          <w:i/>
        </w:rPr>
        <w:t>Intelligenz, Ge</w:t>
      </w:r>
      <w:r>
        <w:rPr>
          <w:i/>
        </w:rPr>
        <w:t>schicklichkeit, Ausdauer (erste vier)</w:t>
      </w:r>
    </w:p>
    <w:p w:rsidR="004D5DE4" w:rsidRDefault="004D5DE4" w:rsidP="004D5DE4">
      <w:pPr>
        <w:pStyle w:val="Listenabsatz"/>
      </w:pPr>
      <w:proofErr w:type="spellStart"/>
      <w:r>
        <w:t>Attributsvoraussetzungen</w:t>
      </w:r>
      <w:proofErr w:type="spellEnd"/>
      <w:r>
        <w:t>, um das Produkt verwenden zu können</w:t>
      </w:r>
    </w:p>
    <w:p w:rsidR="004D5DE4" w:rsidRDefault="004D5DE4" w:rsidP="004D5DE4">
      <w:pPr>
        <w:pStyle w:val="Listenabsatz"/>
      </w:pPr>
    </w:p>
    <w:p w:rsidR="004D5DE4" w:rsidRPr="004D5DE4" w:rsidRDefault="004D5DE4" w:rsidP="004D5DE4">
      <w:pPr>
        <w:pStyle w:val="Listenabsatz"/>
        <w:numPr>
          <w:ilvl w:val="0"/>
          <w:numId w:val="2"/>
        </w:numPr>
        <w:rPr>
          <w:i/>
        </w:rPr>
      </w:pPr>
      <w:r>
        <w:rPr>
          <w:i/>
        </w:rPr>
        <w:t xml:space="preserve">Stärke, </w:t>
      </w:r>
      <w:r w:rsidRPr="004D5DE4">
        <w:rPr>
          <w:i/>
        </w:rPr>
        <w:t>Intelligenz, Ge</w:t>
      </w:r>
      <w:r>
        <w:rPr>
          <w:i/>
        </w:rPr>
        <w:t>schicklichkeit, Ausdauer (zweite vier)</w:t>
      </w:r>
    </w:p>
    <w:p w:rsidR="004D5DE4" w:rsidRDefault="004D5DE4" w:rsidP="004D5DE4">
      <w:pPr>
        <w:pStyle w:val="Listenabsatz"/>
      </w:pPr>
      <w:r>
        <w:t xml:space="preserve">durch das Tragen des Produktes erhaltene </w:t>
      </w:r>
      <w:proofErr w:type="spellStart"/>
      <w:r>
        <w:t>Attributsboni</w:t>
      </w:r>
      <w:proofErr w:type="spellEnd"/>
    </w:p>
    <w:p w:rsidR="004D5DE4" w:rsidRDefault="004D5DE4" w:rsidP="004D5DE4">
      <w:pPr>
        <w:pStyle w:val="Listenabsatz"/>
      </w:pPr>
    </w:p>
    <w:p w:rsidR="004D5DE4" w:rsidRPr="004D5DE4" w:rsidRDefault="004D5DE4" w:rsidP="004D5DE4">
      <w:pPr>
        <w:pStyle w:val="Listenabsatz"/>
        <w:numPr>
          <w:ilvl w:val="0"/>
          <w:numId w:val="2"/>
        </w:numPr>
        <w:rPr>
          <w:i/>
        </w:rPr>
      </w:pPr>
      <w:r w:rsidRPr="004D5DE4">
        <w:rPr>
          <w:i/>
        </w:rPr>
        <w:t>Beschreibung</w:t>
      </w:r>
    </w:p>
    <w:p w:rsidR="004D5DE4" w:rsidRDefault="004D5DE4" w:rsidP="004D5DE4">
      <w:pPr>
        <w:pStyle w:val="Listenabsatz"/>
      </w:pPr>
      <w:r>
        <w:t>eine Beschreibung des Produktes</w:t>
      </w:r>
    </w:p>
    <w:p w:rsidR="0059325A" w:rsidRDefault="0059325A" w:rsidP="0059325A">
      <w:r>
        <w:t xml:space="preserve">Mit Betätigen der Schaltfläche </w:t>
      </w:r>
      <w:r w:rsidRPr="0059325A">
        <w:rPr>
          <w:i/>
        </w:rPr>
        <w:t>Absenden</w:t>
      </w:r>
      <w:r>
        <w:t xml:space="preserve"> wird das neue Produkt </w:t>
      </w:r>
      <w:r w:rsidR="001479BD">
        <w:t xml:space="preserve">in den Shop übernommen, während ein Klick auf </w:t>
      </w:r>
      <w:r w:rsidR="001479BD">
        <w:rPr>
          <w:i/>
        </w:rPr>
        <w:t>Zurück</w:t>
      </w:r>
      <w:r w:rsidR="001479BD">
        <w:t xml:space="preserve"> die Neueingabe abbricht. In beiden Fällen kehrt das Programm auf die Produktverwaltung zurück.</w:t>
      </w:r>
    </w:p>
    <w:p w:rsidR="004D5DE4" w:rsidRDefault="001308DF" w:rsidP="001308DF">
      <w:pPr>
        <w:pStyle w:val="berschrift1"/>
      </w:pPr>
      <w:r w:rsidRPr="001308DF">
        <w:t>Assoziationen</w:t>
      </w:r>
    </w:p>
    <w:p w:rsidR="001308DF" w:rsidRDefault="001308DF" w:rsidP="001308DF">
      <w:r>
        <w:t>Noch nicht implementiert…</w:t>
      </w:r>
    </w:p>
    <w:p w:rsidR="001308DF" w:rsidRDefault="001308DF" w:rsidP="001308DF">
      <w:pPr>
        <w:pStyle w:val="berschrift1"/>
      </w:pPr>
      <w:r>
        <w:t>Nutzer</w:t>
      </w:r>
    </w:p>
    <w:p w:rsidR="00052FE5" w:rsidRDefault="001308DF" w:rsidP="00052FE5">
      <w:r>
        <w:t>Die Administration der im Shopsystem registrierten Nutzer erfolgt über die Nutzerverwaltung</w:t>
      </w:r>
      <w:r w:rsidR="00052FE5">
        <w:t xml:space="preserve">, die über das Verwaltungsmenü erreichbar ist. </w:t>
      </w:r>
      <w:r w:rsidR="00052FE5">
        <w:t xml:space="preserve">Eine Tabelle listet alle </w:t>
      </w:r>
      <w:r w:rsidR="00052FE5">
        <w:t xml:space="preserve">im System </w:t>
      </w:r>
      <w:r w:rsidR="00052FE5">
        <w:t>vorhanden</w:t>
      </w:r>
      <w:r w:rsidR="00052FE5">
        <w:t>en Nutzer</w:t>
      </w:r>
      <w:r w:rsidR="00052FE5">
        <w:t xml:space="preserve"> auf. Die Tabellenzeilen haben von links nach rechts </w:t>
      </w:r>
      <w:proofErr w:type="gramStart"/>
      <w:r w:rsidR="00052FE5">
        <w:t>die</w:t>
      </w:r>
      <w:proofErr w:type="gramEnd"/>
      <w:r w:rsidR="00052FE5">
        <w:t xml:space="preserve"> folgenden Bedeutungen:</w:t>
      </w:r>
    </w:p>
    <w:p w:rsidR="00052FE5" w:rsidRPr="00052FE5" w:rsidRDefault="00052FE5" w:rsidP="00052FE5">
      <w:pPr>
        <w:pStyle w:val="Listenabsatz"/>
        <w:numPr>
          <w:ilvl w:val="0"/>
          <w:numId w:val="2"/>
        </w:numPr>
        <w:rPr>
          <w:i/>
        </w:rPr>
      </w:pPr>
      <w:r w:rsidRPr="00052FE5">
        <w:rPr>
          <w:i/>
        </w:rPr>
        <w:t>Nutzername</w:t>
      </w:r>
    </w:p>
    <w:p w:rsidR="00052FE5" w:rsidRDefault="00052FE5" w:rsidP="00052FE5">
      <w:pPr>
        <w:pStyle w:val="Listenabsatz"/>
      </w:pPr>
      <w:r>
        <w:t>der Name des Nutzers; ist anklickbar, um direkt zum</w:t>
      </w:r>
      <w:r>
        <w:t xml:space="preserve"> </w:t>
      </w:r>
      <w:r w:rsidRPr="00AE5095">
        <w:t>Kauf-Verlauf</w:t>
      </w:r>
      <w:r>
        <w:rPr>
          <w:i/>
        </w:rPr>
        <w:t xml:space="preserve"> (siehe unten) </w:t>
      </w:r>
      <w:r>
        <w:t>zu gelangen</w:t>
      </w:r>
    </w:p>
    <w:p w:rsidR="00052FE5" w:rsidRDefault="00052FE5" w:rsidP="00052FE5">
      <w:pPr>
        <w:pStyle w:val="Listenabsatz"/>
      </w:pPr>
    </w:p>
    <w:p w:rsidR="00052FE5" w:rsidRPr="00052FE5" w:rsidRDefault="00052FE5" w:rsidP="00052FE5">
      <w:pPr>
        <w:pStyle w:val="Listenabsatz"/>
        <w:numPr>
          <w:ilvl w:val="0"/>
          <w:numId w:val="2"/>
        </w:numPr>
        <w:rPr>
          <w:i/>
        </w:rPr>
      </w:pPr>
      <w:r w:rsidRPr="00052FE5">
        <w:rPr>
          <w:i/>
        </w:rPr>
        <w:t>Gekaufte Produkte</w:t>
      </w:r>
    </w:p>
    <w:p w:rsidR="00052FE5" w:rsidRDefault="00052FE5" w:rsidP="00052FE5">
      <w:pPr>
        <w:pStyle w:val="Listenabsatz"/>
      </w:pPr>
      <w:r>
        <w:t>die Anzahl der von diesem Nutzer gekauften Produkte; ist anklickbar, um direkt zum</w:t>
      </w:r>
      <w:r>
        <w:t xml:space="preserve"> </w:t>
      </w:r>
      <w:r w:rsidRPr="00AE5095">
        <w:t>Kauf-Verlauf</w:t>
      </w:r>
      <w:r>
        <w:rPr>
          <w:i/>
        </w:rPr>
        <w:t xml:space="preserve"> (siehe unten) </w:t>
      </w:r>
      <w:r>
        <w:t>zu gelangen</w:t>
      </w:r>
    </w:p>
    <w:p w:rsidR="00052FE5" w:rsidRDefault="00052FE5" w:rsidP="00052FE5">
      <w:pPr>
        <w:pStyle w:val="Listenabsatz"/>
      </w:pPr>
    </w:p>
    <w:p w:rsidR="00052FE5" w:rsidRDefault="00052FE5" w:rsidP="00052FE5">
      <w:pPr>
        <w:pStyle w:val="Listenabsatz"/>
        <w:numPr>
          <w:ilvl w:val="0"/>
          <w:numId w:val="2"/>
        </w:numPr>
      </w:pPr>
      <w:r>
        <w:t>Aktionen</w:t>
      </w:r>
    </w:p>
    <w:p w:rsidR="00052FE5" w:rsidRDefault="00052FE5" w:rsidP="00052FE5">
      <w:pPr>
        <w:pStyle w:val="Listenabsatz"/>
      </w:pPr>
      <w:r>
        <w:t xml:space="preserve">drei Schaltflächen, mit denen der Nutzer konfiguriert </w:t>
      </w:r>
      <w:proofErr w:type="gramStart"/>
      <w:r>
        <w:t>werden</w:t>
      </w:r>
      <w:proofErr w:type="gramEnd"/>
      <w:r>
        <w:t xml:space="preserve"> kann (siehe unten)</w:t>
      </w:r>
    </w:p>
    <w:p w:rsidR="001308DF" w:rsidRDefault="00052FE5" w:rsidP="001308DF">
      <w:r>
        <w:t xml:space="preserve">Die drei Schaltflächen haben von links nach rechts </w:t>
      </w:r>
      <w:proofErr w:type="gramStart"/>
      <w:r>
        <w:t>die</w:t>
      </w:r>
      <w:proofErr w:type="gramEnd"/>
      <w:r>
        <w:t xml:space="preserve"> folgenden Funktionen:</w:t>
      </w:r>
    </w:p>
    <w:p w:rsidR="00052FE5" w:rsidRDefault="00052FE5" w:rsidP="00052FE5">
      <w:pPr>
        <w:pStyle w:val="Listenabsatz"/>
        <w:numPr>
          <w:ilvl w:val="0"/>
          <w:numId w:val="2"/>
        </w:numPr>
      </w:pPr>
      <w:r>
        <w:t>Nutzer löschen (roter Kreis)</w:t>
      </w:r>
    </w:p>
    <w:p w:rsidR="00052FE5" w:rsidRDefault="00791142" w:rsidP="00052FE5">
      <w:pPr>
        <w:pStyle w:val="Listenabsatz"/>
        <w:numPr>
          <w:ilvl w:val="0"/>
          <w:numId w:val="2"/>
        </w:numPr>
      </w:pPr>
      <w:r>
        <w:t xml:space="preserve">als entsprechender </w:t>
      </w:r>
      <w:r w:rsidR="00052FE5">
        <w:t xml:space="preserve">Nutzer </w:t>
      </w:r>
      <w:r>
        <w:t>einloggen;</w:t>
      </w:r>
      <w:r w:rsidR="00052FE5">
        <w:t xml:space="preserve"> ein eventuell bereits eingeloggter </w:t>
      </w:r>
      <w:r>
        <w:t xml:space="preserve">anderer </w:t>
      </w:r>
      <w:r w:rsidR="00052FE5">
        <w:t>Nutzer wird dadurch ausgeloggt</w:t>
      </w:r>
      <w:r>
        <w:t xml:space="preserve"> (grüner Kreis)</w:t>
      </w:r>
    </w:p>
    <w:p w:rsidR="00791142" w:rsidRDefault="00791142" w:rsidP="00052FE5">
      <w:pPr>
        <w:pStyle w:val="Listenabsatz"/>
        <w:numPr>
          <w:ilvl w:val="0"/>
          <w:numId w:val="2"/>
        </w:numPr>
      </w:pPr>
      <w:r>
        <w:t>vollständigen Kauf-Verlauf des Nutzers löschen (blauer Kreis)</w:t>
      </w:r>
    </w:p>
    <w:p w:rsidR="004D5DE4" w:rsidRDefault="00791142" w:rsidP="00791142">
      <w:r>
        <w:rPr>
          <w:noProof/>
          <w:lang w:eastAsia="de-DE"/>
        </w:rPr>
        <w:lastRenderedPageBreak/>
        <w:drawing>
          <wp:inline distT="0" distB="0" distL="0" distR="0">
            <wp:extent cx="5760720" cy="106489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064895"/>
                    </a:xfrm>
                    <a:prstGeom prst="rect">
                      <a:avLst/>
                    </a:prstGeom>
                  </pic:spPr>
                </pic:pic>
              </a:graphicData>
            </a:graphic>
          </wp:inline>
        </w:drawing>
      </w:r>
    </w:p>
    <w:p w:rsidR="00F27889" w:rsidRDefault="00791142" w:rsidP="00F27889">
      <w:r>
        <w:t>Der Kauf-Verlauf zeigt alle Produkte, die ein Nutzer erworben hat. Zusätzlich zum Titel des Produktes steht die gewählte Farbe und Größe dabei. Durch einen Klick auf eine Löschen-Schaltfläche (roter Kreis) wird das dazugehörige Produkt gelöscht.  Die Produkttitel sind anklickbar und füh</w:t>
      </w:r>
      <w:bookmarkStart w:id="0" w:name="_GoBack"/>
      <w:bookmarkEnd w:id="0"/>
      <w:r>
        <w:t xml:space="preserve">ren direkt zur dazugehörigen </w:t>
      </w:r>
      <w:r w:rsidRPr="00AE5095">
        <w:rPr>
          <w:i/>
        </w:rPr>
        <w:t>Produktbeschreibung</w:t>
      </w:r>
      <w:r w:rsidR="00AE5095">
        <w:rPr>
          <w:i/>
        </w:rPr>
        <w:t xml:space="preserve"> (</w:t>
      </w:r>
      <w:r w:rsidR="00AE5095" w:rsidRPr="00AE5095">
        <w:t>siehe dort)</w:t>
      </w:r>
      <w:r w:rsidRPr="00AE5095">
        <w:t>.</w:t>
      </w:r>
    </w:p>
    <w:p w:rsidR="00E112B8" w:rsidRPr="00F27889" w:rsidRDefault="00E112B8" w:rsidP="00F27889">
      <w:r>
        <w:rPr>
          <w:noProof/>
          <w:lang w:eastAsia="de-DE"/>
        </w:rPr>
        <w:drawing>
          <wp:inline distT="0" distB="0" distL="0" distR="0">
            <wp:extent cx="3029373" cy="3019847"/>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uf-Verlauf.png"/>
                    <pic:cNvPicPr/>
                  </pic:nvPicPr>
                  <pic:blipFill>
                    <a:blip r:embed="rId9">
                      <a:extLst>
                        <a:ext uri="{28A0092B-C50C-407E-A947-70E740481C1C}">
                          <a14:useLocalDpi xmlns:a14="http://schemas.microsoft.com/office/drawing/2010/main" val="0"/>
                        </a:ext>
                      </a:extLst>
                    </a:blip>
                    <a:stretch>
                      <a:fillRect/>
                    </a:stretch>
                  </pic:blipFill>
                  <pic:spPr>
                    <a:xfrm>
                      <a:off x="0" y="0"/>
                      <a:ext cx="3029373" cy="3019847"/>
                    </a:xfrm>
                    <a:prstGeom prst="rect">
                      <a:avLst/>
                    </a:prstGeom>
                  </pic:spPr>
                </pic:pic>
              </a:graphicData>
            </a:graphic>
          </wp:inline>
        </w:drawing>
      </w:r>
    </w:p>
    <w:p w:rsidR="00BD3340" w:rsidRDefault="00BD3340"/>
    <w:sectPr w:rsidR="00BD33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D0536"/>
    <w:multiLevelType w:val="hybridMultilevel"/>
    <w:tmpl w:val="EAC631E4"/>
    <w:lvl w:ilvl="0" w:tplc="1074703A">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3853DFF"/>
    <w:multiLevelType w:val="hybridMultilevel"/>
    <w:tmpl w:val="4FE6C1AE"/>
    <w:lvl w:ilvl="0" w:tplc="A2448B44">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1C9"/>
    <w:rsid w:val="000035C2"/>
    <w:rsid w:val="00052FE5"/>
    <w:rsid w:val="00095B71"/>
    <w:rsid w:val="000E58C5"/>
    <w:rsid w:val="001308DF"/>
    <w:rsid w:val="001479BD"/>
    <w:rsid w:val="001775BE"/>
    <w:rsid w:val="002B282B"/>
    <w:rsid w:val="00363CD3"/>
    <w:rsid w:val="00376E0D"/>
    <w:rsid w:val="00401327"/>
    <w:rsid w:val="004601C9"/>
    <w:rsid w:val="00461533"/>
    <w:rsid w:val="004D5DE4"/>
    <w:rsid w:val="0059325A"/>
    <w:rsid w:val="00635848"/>
    <w:rsid w:val="00791142"/>
    <w:rsid w:val="00A9504E"/>
    <w:rsid w:val="00AE5095"/>
    <w:rsid w:val="00BC4C1E"/>
    <w:rsid w:val="00BC67C9"/>
    <w:rsid w:val="00BD3340"/>
    <w:rsid w:val="00C50EC5"/>
    <w:rsid w:val="00DC14A9"/>
    <w:rsid w:val="00E112B8"/>
    <w:rsid w:val="00E315D0"/>
    <w:rsid w:val="00F278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D3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3340"/>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DC14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14A9"/>
    <w:rPr>
      <w:rFonts w:ascii="Tahoma" w:hAnsi="Tahoma" w:cs="Tahoma"/>
      <w:sz w:val="16"/>
      <w:szCs w:val="16"/>
    </w:rPr>
  </w:style>
  <w:style w:type="paragraph" w:styleId="Listenabsatz">
    <w:name w:val="List Paragraph"/>
    <w:basedOn w:val="Standard"/>
    <w:uiPriority w:val="34"/>
    <w:qFormat/>
    <w:rsid w:val="00376E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D3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3340"/>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DC14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14A9"/>
    <w:rPr>
      <w:rFonts w:ascii="Tahoma" w:hAnsi="Tahoma" w:cs="Tahoma"/>
      <w:sz w:val="16"/>
      <w:szCs w:val="16"/>
    </w:rPr>
  </w:style>
  <w:style w:type="paragraph" w:styleId="Listenabsatz">
    <w:name w:val="List Paragraph"/>
    <w:basedOn w:val="Standard"/>
    <w:uiPriority w:val="34"/>
    <w:qFormat/>
    <w:rsid w:val="00376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611</Words>
  <Characters>3855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Zorath</dc:creator>
  <cp:lastModifiedBy>Zorath</cp:lastModifiedBy>
  <cp:revision>10</cp:revision>
  <dcterms:created xsi:type="dcterms:W3CDTF">2013-06-28T14:08:00Z</dcterms:created>
  <dcterms:modified xsi:type="dcterms:W3CDTF">2013-06-30T20:28:00Z</dcterms:modified>
</cp:coreProperties>
</file>