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12" w:rsidRDefault="00EE59F4" w:rsidP="00EE59F4">
      <w:pPr>
        <w:pStyle w:val="Heading1"/>
      </w:pPr>
      <w:r>
        <w:t>Project Plan – Beach Volleyball website</w:t>
      </w:r>
    </w:p>
    <w:p w:rsidR="00EE59F4" w:rsidRDefault="00EE59F4" w:rsidP="00EE59F4">
      <w:pPr>
        <w:rPr>
          <w:b/>
        </w:rPr>
      </w:pPr>
      <w:r>
        <w:rPr>
          <w:b/>
        </w:rPr>
        <w:t>Goals</w:t>
      </w:r>
    </w:p>
    <w:p w:rsidR="00EE59F4" w:rsidRDefault="00EE59F4" w:rsidP="00EE59F4">
      <w:r>
        <w:t xml:space="preserve">The goal of this website is to produce an increase in customers and spectators by at least 50%. </w:t>
      </w:r>
    </w:p>
    <w:p w:rsidR="00EE59F4" w:rsidRPr="00EE59F4" w:rsidRDefault="00EE59F4" w:rsidP="00EE59F4">
      <w:pPr>
        <w:rPr>
          <w:b/>
        </w:rPr>
      </w:pPr>
      <w:r w:rsidRPr="00EE59F4">
        <w:rPr>
          <w:b/>
        </w:rPr>
        <w:t>Success Evaluation</w:t>
      </w:r>
    </w:p>
    <w:p w:rsidR="00EE59F4" w:rsidRDefault="008E0764" w:rsidP="00EE59F4">
      <w:r>
        <w:t>Success will be achieved if an increase of at least 50% in customers occurs. This will be judges through an</w:t>
      </w:r>
      <w:r w:rsidR="00EE59F4">
        <w:t xml:space="preserve"> increase in; online and over the phone signups, and attendance at games and hiring of facilities.</w:t>
      </w:r>
    </w:p>
    <w:p w:rsidR="008E0764" w:rsidRDefault="008E0764" w:rsidP="00EE59F4">
      <w:pPr>
        <w:rPr>
          <w:b/>
        </w:rPr>
      </w:pPr>
      <w:r>
        <w:rPr>
          <w:b/>
        </w:rPr>
        <w:t>Target Audience</w:t>
      </w:r>
    </w:p>
    <w:p w:rsidR="008E0764" w:rsidRPr="008E0764" w:rsidRDefault="008E0764" w:rsidP="00EE59F4">
      <w:r>
        <w:t xml:space="preserve">While the activity is aimed at all ages, this website will be focusing </w:t>
      </w:r>
      <w:r w:rsidR="007B04FF">
        <w:t>on the</w:t>
      </w:r>
      <w:r w:rsidR="00232CDA">
        <w:t xml:space="preserve"> younger demographic (15-</w:t>
      </w:r>
      <w:r w:rsidR="007B04FF">
        <w:t>30-year old’s</w:t>
      </w:r>
      <w:r w:rsidR="00232CDA">
        <w:t>)</w:t>
      </w:r>
      <w:r w:rsidR="007B04FF">
        <w:t>. This will be achieved through the colour’s chosen; limited wording; and a sleek and easy to use design.</w:t>
      </w:r>
      <w:bookmarkStart w:id="0" w:name="_GoBack"/>
      <w:bookmarkEnd w:id="0"/>
    </w:p>
    <w:p w:rsidR="00EE59F4" w:rsidRPr="00EE59F4" w:rsidRDefault="00EE59F4" w:rsidP="00EE59F4">
      <w:r>
        <w:t xml:space="preserve"> </w:t>
      </w:r>
    </w:p>
    <w:sectPr w:rsidR="00EE59F4" w:rsidRPr="00EE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4"/>
    <w:rsid w:val="000705E7"/>
    <w:rsid w:val="00232CDA"/>
    <w:rsid w:val="00376AB6"/>
    <w:rsid w:val="003D3D86"/>
    <w:rsid w:val="006D75CE"/>
    <w:rsid w:val="007B04FF"/>
    <w:rsid w:val="008200AC"/>
    <w:rsid w:val="008E0764"/>
    <w:rsid w:val="00BF0031"/>
    <w:rsid w:val="00E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E80"/>
  <w15:chartTrackingRefBased/>
  <w15:docId w15:val="{7BCCB786-E589-4C8A-A510-C241AEED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2017-03-24T02:39:00Z</dcterms:created>
  <dcterms:modified xsi:type="dcterms:W3CDTF">2017-03-24T04:14:00Z</dcterms:modified>
</cp:coreProperties>
</file>