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566E5F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566E5F" w:rsidRDefault="002F5873" w:rsidP="00B66067">
            <w:pPr>
              <w:rPr>
                <w:lang w:val="en-GB"/>
              </w:rPr>
            </w:pPr>
            <w:r w:rsidRPr="00566E5F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566E5F">
              <w:rPr>
                <w:lang w:val="en-GB"/>
              </w:rPr>
              <w:t xml:space="preserve"> </w:t>
            </w:r>
          </w:p>
        </w:tc>
      </w:tr>
      <w:tr w:rsidR="001C09A7" w:rsidRPr="00566E5F" w14:paraId="2E6E86D5" w14:textId="77777777" w:rsidTr="001C6220">
        <w:tc>
          <w:tcPr>
            <w:tcW w:w="9781" w:type="dxa"/>
            <w:gridSpan w:val="2"/>
          </w:tcPr>
          <w:p w14:paraId="01ED4EC7" w14:textId="7D627238" w:rsidR="001C09A7" w:rsidRPr="00566E5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566E5F">
              <w:rPr>
                <w:b/>
                <w:sz w:val="36"/>
                <w:szCs w:val="36"/>
                <w:lang w:val="en-GB"/>
              </w:rPr>
              <w:t>UE</w:t>
            </w:r>
            <w:r w:rsidR="00966AE8" w:rsidRPr="00566E5F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566E5F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566E5F">
              <w:rPr>
                <w:b/>
                <w:sz w:val="36"/>
                <w:szCs w:val="36"/>
                <w:lang w:val="en-GB"/>
              </w:rPr>
              <w:t> </w:t>
            </w:r>
            <w:r w:rsidR="00D45635" w:rsidRPr="00566E5F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CA6C85" w:rsidRPr="00566E5F">
              <w:rPr>
                <w:b/>
                <w:sz w:val="36"/>
                <w:szCs w:val="36"/>
                <w:lang w:val="en-GB"/>
              </w:rPr>
              <w:t>Final Report</w:t>
            </w:r>
          </w:p>
          <w:p w14:paraId="559F0C35" w14:textId="382DC0E6" w:rsidR="00D93A2B" w:rsidRPr="00566E5F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566E5F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566E5F">
              <w:rPr>
                <w:b/>
                <w:sz w:val="36"/>
                <w:szCs w:val="36"/>
                <w:lang w:val="en-GB"/>
              </w:rPr>
              <w:t>R</w:t>
            </w:r>
            <w:r w:rsidR="00A101C0" w:rsidRPr="00566E5F">
              <w:rPr>
                <w:b/>
                <w:sz w:val="36"/>
                <w:szCs w:val="36"/>
                <w:lang w:val="en-GB"/>
              </w:rPr>
              <w:t>adar</w:t>
            </w:r>
            <w:r w:rsidRPr="00566E5F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566E5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566E5F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566E5F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566E5F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566E5F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566E5F" w:rsidRDefault="002121ED" w:rsidP="004D5D8D">
            <w:pPr>
              <w:ind w:left="-142"/>
              <w:jc w:val="center"/>
              <w:rPr>
                <w:lang w:val="en-GB"/>
              </w:rPr>
            </w:pPr>
            <w:r w:rsidRPr="00566E5F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566E5F" w:rsidRDefault="002121ED" w:rsidP="004D5D8D">
            <w:pPr>
              <w:rPr>
                <w:lang w:val="en-GB"/>
              </w:rPr>
            </w:pPr>
            <w:r w:rsidRPr="00566E5F">
              <w:rPr>
                <w:lang w:val="en-GB"/>
              </w:rPr>
              <w:t>ENSTA Bretagne</w:t>
            </w:r>
          </w:p>
          <w:p w14:paraId="394B87B0" w14:textId="77777777" w:rsidR="002121ED" w:rsidRPr="00566E5F" w:rsidRDefault="002121ED" w:rsidP="004D5D8D">
            <w:pPr>
              <w:rPr>
                <w:lang w:val="en-GB"/>
              </w:rPr>
            </w:pPr>
            <w:r w:rsidRPr="00566E5F">
              <w:rPr>
                <w:lang w:val="en-GB"/>
              </w:rPr>
              <w:t xml:space="preserve">2 rue F. </w:t>
            </w:r>
            <w:proofErr w:type="spellStart"/>
            <w:r w:rsidRPr="00566E5F">
              <w:rPr>
                <w:lang w:val="en-GB"/>
              </w:rPr>
              <w:t>Verny</w:t>
            </w:r>
            <w:proofErr w:type="spellEnd"/>
          </w:p>
          <w:p w14:paraId="21A13B7D" w14:textId="77777777" w:rsidR="002121ED" w:rsidRPr="00566E5F" w:rsidRDefault="002121ED" w:rsidP="004D5D8D">
            <w:pPr>
              <w:rPr>
                <w:lang w:val="en-GB"/>
              </w:rPr>
            </w:pPr>
            <w:r w:rsidRPr="00566E5F">
              <w:rPr>
                <w:lang w:val="en-GB"/>
              </w:rPr>
              <w:t>29806 Brest Cedex 9, France</w:t>
            </w:r>
          </w:p>
          <w:p w14:paraId="4173E800" w14:textId="77777777" w:rsidR="002121ED" w:rsidRPr="00566E5F" w:rsidRDefault="002121ED" w:rsidP="004D5D8D">
            <w:pPr>
              <w:rPr>
                <w:lang w:val="en-GB"/>
              </w:rPr>
            </w:pPr>
          </w:p>
          <w:p w14:paraId="16982DAE" w14:textId="6E5B668F" w:rsidR="00BB2D1B" w:rsidRPr="00566E5F" w:rsidRDefault="00AA6D15" w:rsidP="004D5D8D">
            <w:pPr>
              <w:rPr>
                <w:lang w:val="en-GB"/>
              </w:rPr>
            </w:pPr>
            <w:r w:rsidRPr="00566E5F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566E5F" w:rsidRDefault="002121ED" w:rsidP="004D5D8D">
            <w:pPr>
              <w:rPr>
                <w:rStyle w:val="Lienhypertexte"/>
                <w:lang w:val="en-GB"/>
              </w:rPr>
            </w:pPr>
            <w:r w:rsidRPr="00566E5F">
              <w:rPr>
                <w:lang w:val="en-GB"/>
              </w:rPr>
              <w:t xml:space="preserve">BARRET Maxime, </w:t>
            </w:r>
            <w:hyperlink r:id="rId10" w:history="1">
              <w:r w:rsidR="00E91AAC" w:rsidRPr="00566E5F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77777777" w:rsidR="00BB2D1B" w:rsidRPr="00566E5F" w:rsidRDefault="00BB2D1B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566E5F" w:rsidRDefault="00BB2D1B" w:rsidP="004D5D8D">
            <w:pPr>
              <w:rPr>
                <w:lang w:val="en-GB"/>
              </w:rPr>
            </w:pPr>
            <w:r w:rsidRPr="00566E5F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566E5F" w:rsidRDefault="007025C6" w:rsidP="00D45635">
      <w:pPr>
        <w:pStyle w:val="Titre1"/>
        <w:rPr>
          <w:lang w:val="en-GB"/>
        </w:rPr>
      </w:pPr>
      <w:r w:rsidRPr="00566E5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566E5F" w:rsidRDefault="0034300E" w:rsidP="0034300E">
          <w:pPr>
            <w:pStyle w:val="En-ttedetabledesmatires"/>
            <w:rPr>
              <w:lang w:val="en-GB"/>
            </w:rPr>
          </w:pPr>
          <w:r w:rsidRPr="00566E5F">
            <w:rPr>
              <w:lang w:val="en-GB"/>
            </w:rPr>
            <w:t>Contents</w:t>
          </w:r>
        </w:p>
        <w:p w14:paraId="002ACE36" w14:textId="2F569662" w:rsidR="00DD6F1E" w:rsidRPr="00566E5F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r w:rsidRPr="00566E5F">
            <w:rPr>
              <w:lang w:val="en-GB"/>
            </w:rPr>
            <w:fldChar w:fldCharType="begin"/>
          </w:r>
          <w:r w:rsidRPr="00566E5F">
            <w:rPr>
              <w:lang w:val="en-GB"/>
            </w:rPr>
            <w:instrText xml:space="preserve"> TOC \o "1-3" \h \z \u </w:instrText>
          </w:r>
          <w:r w:rsidRPr="00566E5F">
            <w:rPr>
              <w:lang w:val="en-GB"/>
            </w:rPr>
            <w:fldChar w:fldCharType="separate"/>
          </w:r>
          <w:hyperlink w:anchor="_Toc64634410" w:history="1">
            <w:r w:rsidR="00DD6F1E" w:rsidRPr="00566E5F">
              <w:rPr>
                <w:rStyle w:val="Lienhypertexte"/>
                <w:noProof/>
                <w:lang w:val="en-GB"/>
              </w:rPr>
              <w:t>Equations table</w:t>
            </w:r>
            <w:r w:rsidR="00DD6F1E" w:rsidRPr="00566E5F">
              <w:rPr>
                <w:noProof/>
                <w:webHidden/>
                <w:lang w:val="en-GB"/>
              </w:rPr>
              <w:tab/>
            </w:r>
            <w:r w:rsidR="00DD6F1E" w:rsidRPr="00566E5F">
              <w:rPr>
                <w:noProof/>
                <w:webHidden/>
                <w:lang w:val="en-GB"/>
              </w:rPr>
              <w:fldChar w:fldCharType="begin"/>
            </w:r>
            <w:r w:rsidR="00DD6F1E" w:rsidRPr="00566E5F">
              <w:rPr>
                <w:noProof/>
                <w:webHidden/>
                <w:lang w:val="en-GB"/>
              </w:rPr>
              <w:instrText xml:space="preserve"> PAGEREF _Toc64634410 \h </w:instrText>
            </w:r>
            <w:r w:rsidR="00DD6F1E" w:rsidRPr="00566E5F">
              <w:rPr>
                <w:noProof/>
                <w:webHidden/>
                <w:lang w:val="en-GB"/>
              </w:rPr>
            </w:r>
            <w:r w:rsidR="00DD6F1E" w:rsidRPr="00566E5F">
              <w:rPr>
                <w:noProof/>
                <w:webHidden/>
                <w:lang w:val="en-GB"/>
              </w:rPr>
              <w:fldChar w:fldCharType="separate"/>
            </w:r>
            <w:r w:rsidR="00DD6F1E" w:rsidRPr="00566E5F">
              <w:rPr>
                <w:noProof/>
                <w:webHidden/>
                <w:lang w:val="en-GB"/>
              </w:rPr>
              <w:t>3</w:t>
            </w:r>
            <w:r w:rsidR="00DD6F1E"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5359170" w14:textId="4F1105E5" w:rsidR="00DD6F1E" w:rsidRPr="00566E5F" w:rsidRDefault="00DD6F1E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1" w:history="1">
            <w:r w:rsidRPr="00566E5F">
              <w:rPr>
                <w:rStyle w:val="Lienhypertexte"/>
                <w:noProof/>
                <w:lang w:val="en-GB"/>
              </w:rPr>
              <w:t>Illustration table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_Toc64634411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3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319226B" w14:textId="62FDAA46" w:rsidR="00DD6F1E" w:rsidRPr="00566E5F" w:rsidRDefault="00DD6F1E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2" w:history="1">
            <w:r w:rsidRPr="00566E5F">
              <w:rPr>
                <w:rStyle w:val="Lienhypertexte"/>
                <w:noProof/>
                <w:lang w:val="en-GB"/>
              </w:rPr>
              <w:t>Introduction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_Toc64634412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3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64A5BF1" w14:textId="731BC887" w:rsidR="00DD6F1E" w:rsidRPr="00566E5F" w:rsidRDefault="00DD6F1E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3" w:history="1">
            <w:r w:rsidRPr="00566E5F">
              <w:rPr>
                <w:rStyle w:val="Lienhypertexte"/>
                <w:noProof/>
                <w:lang w:val="en-GB"/>
              </w:rPr>
              <w:t>I.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Required notions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_Toc64634413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4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DB603FF" w14:textId="1A7450F7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4" w:history="1">
            <w:r w:rsidRPr="00566E5F">
              <w:rPr>
                <w:rStyle w:val="Lienhypertexte"/>
                <w:noProof/>
                <w:lang w:val="en-GB"/>
              </w:rPr>
              <w:t>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RADAR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_Toc64634414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4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AC40024" w14:textId="099038A7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5" w:history="1">
            <w:r w:rsidRPr="00566E5F">
              <w:rPr>
                <w:rStyle w:val="Lienhypertexte"/>
                <w:noProof/>
                <w:lang w:val="en-GB"/>
              </w:rPr>
              <w:t>1.1.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History of Radar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_Toc64634415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4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C4628E3" w14:textId="5619B4FB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6" w:history="1">
            <w:r w:rsidRPr="00566E5F">
              <w:rPr>
                <w:rStyle w:val="Lienhypertexte"/>
                <w:noProof/>
                <w:lang w:val="en-GB"/>
              </w:rPr>
              <w:t>1.2.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Basic principle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_Toc64634416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4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5A9B7510" w14:textId="5A04A203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7" w:history="1">
            <w:r w:rsidRPr="00566E5F">
              <w:rPr>
                <w:rStyle w:val="Lienhypertexte"/>
                <w:noProof/>
                <w:lang w:val="en-GB"/>
              </w:rPr>
              <w:t>1.3.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Radar Equations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_Toc64634417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5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8E6D689" w14:textId="23881E02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8" w:history="1">
            <w:r w:rsidRPr="00566E5F">
              <w:rPr>
                <w:rStyle w:val="Lienhypertexte"/>
                <w:noProof/>
                <w:lang w:val="en-GB"/>
              </w:rPr>
              <w:t>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Radar Cross Section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_Toc64634418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6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AC0F293" w14:textId="3C34A14D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19" w:history="1">
            <w:r w:rsidRPr="00566E5F">
              <w:rPr>
                <w:rStyle w:val="Lienhypertexte"/>
                <w:noProof/>
                <w:lang w:val="en-GB"/>
              </w:rPr>
              <w:t>2.1.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Expression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_Toc64634419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6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726E313" w14:textId="00F4B5A1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0" w:history="1">
            <w:r w:rsidRPr="00566E5F">
              <w:rPr>
                <w:rStyle w:val="Lienhypertexte"/>
                <w:noProof/>
                <w:lang w:val="en-GB"/>
              </w:rPr>
              <w:t>2.2.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Influential parameters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_Toc64634420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9E1F211" w14:textId="59BB8DE7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1" w:history="1">
            <w:r w:rsidRPr="00566E5F">
              <w:rPr>
                <w:rStyle w:val="Lienhypertexte"/>
                <w:noProof/>
                <w:lang w:val="en-GB"/>
              </w:rPr>
              <w:t>3.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Sparsity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_Toc64634421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8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C106FC8" w14:textId="3AB776CE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2" w:history="1">
            <w:r w:rsidRPr="00566E5F">
              <w:rPr>
                <w:rStyle w:val="Lienhypertexte"/>
                <w:noProof/>
                <w:lang w:val="en-GB"/>
              </w:rPr>
              <w:t>4.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Radar Imaging Techniques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_Toc64634422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9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D9D445D" w14:textId="144ABBD6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3" w:history="1">
            <w:r w:rsidRPr="00566E5F">
              <w:rPr>
                <w:rStyle w:val="Lienhypertexte"/>
                <w:noProof/>
                <w:lang w:val="en-GB"/>
              </w:rPr>
              <w:t>4.1.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Doppler Effect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_Toc64634423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9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554959A" w14:textId="78DC21C9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4" w:history="1">
            <w:r w:rsidRPr="00566E5F">
              <w:rPr>
                <w:rStyle w:val="Lienhypertexte"/>
                <w:noProof/>
                <w:lang w:val="en-GB"/>
              </w:rPr>
              <w:t>4.2.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SAR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_Toc64634424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9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38FC0B6A" w14:textId="0CFAE4F9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5" w:history="1">
            <w:r w:rsidRPr="00566E5F">
              <w:rPr>
                <w:rStyle w:val="Lienhypertexte"/>
                <w:noProof/>
                <w:lang w:val="en-GB"/>
              </w:rPr>
              <w:t>4.3.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ISAR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_Toc64634425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10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384EAC83" w14:textId="1E385868" w:rsidR="00DD6F1E" w:rsidRPr="00566E5F" w:rsidRDefault="00DD6F1E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6" w:history="1">
            <w:r w:rsidRPr="00566E5F">
              <w:rPr>
                <w:rStyle w:val="Lienhypertexte"/>
                <w:noProof/>
                <w:lang w:val="en-GB"/>
              </w:rPr>
              <w:t>II.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Measurements acquisition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_Toc64634426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10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3D3CF09C" w14:textId="23717F33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7" w:history="1">
            <w:r w:rsidRPr="00566E5F">
              <w:rPr>
                <w:rStyle w:val="Lienhypertexte"/>
                <w:noProof/>
                <w:lang w:val="en-GB"/>
              </w:rPr>
              <w:t>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Anechoic chamber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_Toc64634427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10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5E77466" w14:textId="60F985C3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8" w:history="1">
            <w:r w:rsidRPr="00566E5F">
              <w:rPr>
                <w:rStyle w:val="Lienhypertexte"/>
                <w:noProof/>
                <w:lang w:val="en-GB"/>
              </w:rPr>
              <w:t>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Antennas and frequency range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_Toc64634428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11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B696430" w14:textId="76B89D8F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29" w:history="1">
            <w:r w:rsidRPr="00566E5F">
              <w:rPr>
                <w:rStyle w:val="Lienhypertexte"/>
                <w:noProof/>
                <w:lang w:val="en-GB"/>
              </w:rPr>
              <w:t>3.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Vector Network Analyser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_Toc64634429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12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5357E4D" w14:textId="14638042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0" w:history="1">
            <w:r w:rsidRPr="00566E5F">
              <w:rPr>
                <w:rStyle w:val="Lienhypertexte"/>
                <w:noProof/>
                <w:lang w:val="en-GB"/>
              </w:rPr>
              <w:t>4.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Protocol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_Toc64634430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12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03B0300" w14:textId="627804B9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1" w:history="1">
            <w:r w:rsidRPr="00566E5F">
              <w:rPr>
                <w:rStyle w:val="Lienhypertexte"/>
                <w:noProof/>
                <w:lang w:val="en-GB"/>
              </w:rPr>
              <w:t>4.1.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Measurement without target and calibration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_Toc64634431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12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32EEE53A" w14:textId="09480CDF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2" w:history="1">
            <w:r w:rsidRPr="00566E5F">
              <w:rPr>
                <w:rStyle w:val="Lienhypertexte"/>
                <w:noProof/>
                <w:lang w:val="en-GB"/>
              </w:rPr>
              <w:t>4.2.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Target placement and measurements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_Toc64634432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14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1DCADD3" w14:textId="59D1E648" w:rsidR="00DD6F1E" w:rsidRPr="00566E5F" w:rsidRDefault="00DD6F1E">
          <w:pPr>
            <w:pStyle w:val="TM1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3" w:history="1">
            <w:r w:rsidRPr="00566E5F">
              <w:rPr>
                <w:rStyle w:val="Lienhypertexte"/>
                <w:noProof/>
                <w:lang w:val="en-GB"/>
              </w:rPr>
              <w:t>III.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Sparse Radar Imaging TEchnique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_Toc64634433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15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5A0543A1" w14:textId="121FFA05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4" w:history="1">
            <w:r w:rsidRPr="00566E5F">
              <w:rPr>
                <w:rStyle w:val="Lienhypertexte"/>
                <w:noProof/>
                <w:lang w:val="en-GB"/>
              </w:rPr>
              <w:t>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Problem statement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_Toc64634434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15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7005860" w14:textId="29C59C37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5" w:history="1">
            <w:r w:rsidRPr="00566E5F">
              <w:rPr>
                <w:rStyle w:val="Lienhypertexte"/>
                <w:noProof/>
                <w:lang w:val="en-GB"/>
              </w:rPr>
              <w:t>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Applying SPRITE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_Toc64634435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15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34B0909" w14:textId="36756DD4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6" w:history="1">
            <w:r w:rsidRPr="00566E5F">
              <w:rPr>
                <w:rStyle w:val="Lienhypertexte"/>
                <w:noProof/>
                <w:lang w:val="en-GB"/>
              </w:rPr>
              <w:t>3.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Results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_Toc64634436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16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0A64D8C" w14:textId="615D5A00" w:rsidR="00DD6F1E" w:rsidRPr="00566E5F" w:rsidRDefault="00DD6F1E">
          <w:pPr>
            <w:pStyle w:val="TM1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7" w:history="1">
            <w:r w:rsidRPr="00566E5F">
              <w:rPr>
                <w:rStyle w:val="Lienhypertexte"/>
                <w:noProof/>
                <w:lang w:val="en-GB"/>
              </w:rPr>
              <w:t>IV.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Implementing Imaging Techniques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_Toc64634437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36F9E54E" w14:textId="4635E6C6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8" w:history="1">
            <w:r w:rsidRPr="00566E5F">
              <w:rPr>
                <w:rStyle w:val="Lienhypertexte"/>
                <w:noProof/>
                <w:lang w:val="en-GB"/>
              </w:rPr>
              <w:t>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ISAR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_Toc64634438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BDEAC0A" w14:textId="4809E6E1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39" w:history="1">
            <w:r w:rsidRPr="00566E5F">
              <w:rPr>
                <w:rStyle w:val="Lienhypertexte"/>
                <w:noProof/>
                <w:lang w:val="en-GB"/>
              </w:rPr>
              <w:t>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SPRITE 2D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_Toc64634439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87AD925" w14:textId="29BCC32E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40" w:history="1">
            <w:r w:rsidRPr="00566E5F">
              <w:rPr>
                <w:rStyle w:val="Lienhypertexte"/>
                <w:noProof/>
                <w:lang w:val="en-GB"/>
              </w:rPr>
              <w:t>2.1.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2D Implications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_Toc64634440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3BE92E4B" w14:textId="2ED00D67" w:rsidR="00DD6F1E" w:rsidRPr="00566E5F" w:rsidRDefault="00DD6F1E">
          <w:pPr>
            <w:pStyle w:val="TM3"/>
            <w:tabs>
              <w:tab w:val="left" w:pos="120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41" w:history="1">
            <w:r w:rsidRPr="00566E5F">
              <w:rPr>
                <w:rStyle w:val="Lienhypertexte"/>
                <w:noProof/>
                <w:lang w:val="en-GB"/>
              </w:rPr>
              <w:t>2.2.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Choosing parameters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_Toc64634441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BA1C284" w14:textId="3AD3CD69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42" w:history="1">
            <w:r w:rsidRPr="00566E5F">
              <w:rPr>
                <w:rStyle w:val="Lienhypertexte"/>
                <w:noProof/>
                <w:lang w:val="en-GB"/>
              </w:rPr>
              <w:t>3.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Image enhancement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_Toc64634442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7B048E7" w14:textId="5EB094F2" w:rsidR="00DD6F1E" w:rsidRPr="00566E5F" w:rsidRDefault="00DD6F1E">
          <w:pPr>
            <w:pStyle w:val="TM2"/>
            <w:tabs>
              <w:tab w:val="left" w:pos="720"/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43" w:history="1">
            <w:r w:rsidRPr="00566E5F">
              <w:rPr>
                <w:rStyle w:val="Lienhypertexte"/>
                <w:noProof/>
                <w:lang w:val="en-GB"/>
              </w:rPr>
              <w:t>4.</w:t>
            </w:r>
            <w:r w:rsidRPr="00566E5F">
              <w:rPr>
                <w:rFonts w:eastAsiaTheme="minorEastAsia"/>
                <w:noProof/>
                <w:sz w:val="24"/>
                <w:szCs w:val="24"/>
                <w:lang w:val="en-GB" w:eastAsia="fr-FR"/>
              </w:rPr>
              <w:tab/>
            </w:r>
            <w:r w:rsidRPr="00566E5F">
              <w:rPr>
                <w:rStyle w:val="Lienhypertexte"/>
                <w:noProof/>
                <w:lang w:val="en-GB"/>
              </w:rPr>
              <w:t>Comparison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_Toc64634443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0E97EA4" w14:textId="1AABE6CA" w:rsidR="00DD6F1E" w:rsidRPr="00566E5F" w:rsidRDefault="00DD6F1E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44" w:history="1">
            <w:r w:rsidRPr="00566E5F">
              <w:rPr>
                <w:rStyle w:val="Lienhypertexte"/>
                <w:noProof/>
                <w:lang w:val="en-GB"/>
              </w:rPr>
              <w:t>Conclusion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_Toc64634444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17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8AC204F" w14:textId="7348F602" w:rsidR="00DD6F1E" w:rsidRPr="00566E5F" w:rsidRDefault="00DD6F1E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4"/>
              <w:szCs w:val="24"/>
              <w:lang w:val="en-GB" w:eastAsia="fr-FR"/>
            </w:rPr>
          </w:pPr>
          <w:hyperlink w:anchor="_Toc64634445" w:history="1">
            <w:r w:rsidRPr="00566E5F">
              <w:rPr>
                <w:rStyle w:val="Lienhypertexte"/>
                <w:noProof/>
                <w:lang w:val="en-GB"/>
              </w:rPr>
              <w:t>Bibliography</w:t>
            </w:r>
            <w:r w:rsidRPr="00566E5F">
              <w:rPr>
                <w:noProof/>
                <w:webHidden/>
                <w:lang w:val="en-GB"/>
              </w:rPr>
              <w:tab/>
            </w:r>
            <w:r w:rsidRPr="00566E5F">
              <w:rPr>
                <w:noProof/>
                <w:webHidden/>
                <w:lang w:val="en-GB"/>
              </w:rPr>
              <w:fldChar w:fldCharType="begin"/>
            </w:r>
            <w:r w:rsidRPr="00566E5F">
              <w:rPr>
                <w:noProof/>
                <w:webHidden/>
                <w:lang w:val="en-GB"/>
              </w:rPr>
              <w:instrText xml:space="preserve"> PAGEREF _Toc64634445 \h </w:instrText>
            </w:r>
            <w:r w:rsidRPr="00566E5F">
              <w:rPr>
                <w:noProof/>
                <w:webHidden/>
                <w:lang w:val="en-GB"/>
              </w:rPr>
            </w:r>
            <w:r w:rsidRPr="00566E5F">
              <w:rPr>
                <w:noProof/>
                <w:webHidden/>
                <w:lang w:val="en-GB"/>
              </w:rPr>
              <w:fldChar w:fldCharType="separate"/>
            </w:r>
            <w:r w:rsidRPr="00566E5F">
              <w:rPr>
                <w:noProof/>
                <w:webHidden/>
                <w:lang w:val="en-GB"/>
              </w:rPr>
              <w:t>18</w:t>
            </w:r>
            <w:r w:rsidRPr="00566E5F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225C4B6" w14:textId="2E606286" w:rsidR="003712B3" w:rsidRPr="00566E5F" w:rsidRDefault="00C82D6C" w:rsidP="00BD4929">
          <w:pPr>
            <w:rPr>
              <w:lang w:val="en-GB"/>
            </w:rPr>
            <w:sectPr w:rsidR="003712B3" w:rsidRPr="00566E5F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566E5F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566E5F" w:rsidRDefault="00FD46F7" w:rsidP="00FD46F7">
      <w:pPr>
        <w:pStyle w:val="Titre1"/>
        <w:rPr>
          <w:lang w:val="en-GB"/>
        </w:rPr>
      </w:pPr>
      <w:bookmarkStart w:id="0" w:name="_Toc64634410"/>
      <w:r w:rsidRPr="00566E5F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566E5F" w:rsidRDefault="00FD46F7" w:rsidP="00FD46F7">
      <w:pPr>
        <w:rPr>
          <w:lang w:val="en-GB"/>
        </w:rPr>
      </w:pPr>
    </w:p>
    <w:p w14:paraId="5F517C90" w14:textId="1D377FDD" w:rsidR="00DD6F1E" w:rsidRPr="00566E5F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TOC \h \z \c "Equation" </w:instrText>
      </w:r>
      <w:r w:rsidRPr="00566E5F">
        <w:rPr>
          <w:lang w:val="en-GB"/>
        </w:rPr>
        <w:fldChar w:fldCharType="separate"/>
      </w:r>
      <w:hyperlink w:anchor="_Toc64634446" w:history="1">
        <w:r w:rsidR="00DD6F1E" w:rsidRPr="00566E5F">
          <w:rPr>
            <w:rStyle w:val="Lienhypertexte"/>
            <w:noProof/>
            <w:lang w:val="en-GB"/>
          </w:rPr>
          <w:t>Equation 1 - Basic Radar Principle</w:t>
        </w:r>
        <w:r w:rsidR="00DD6F1E" w:rsidRPr="00566E5F">
          <w:rPr>
            <w:noProof/>
            <w:webHidden/>
            <w:lang w:val="en-GB"/>
          </w:rPr>
          <w:tab/>
        </w:r>
        <w:r w:rsidR="00DD6F1E" w:rsidRPr="00566E5F">
          <w:rPr>
            <w:noProof/>
            <w:webHidden/>
            <w:lang w:val="en-GB"/>
          </w:rPr>
          <w:fldChar w:fldCharType="begin"/>
        </w:r>
        <w:r w:rsidR="00DD6F1E" w:rsidRPr="00566E5F">
          <w:rPr>
            <w:noProof/>
            <w:webHidden/>
            <w:lang w:val="en-GB"/>
          </w:rPr>
          <w:instrText xml:space="preserve"> PAGEREF _Toc64634446 \h </w:instrText>
        </w:r>
        <w:r w:rsidR="00DD6F1E" w:rsidRPr="00566E5F">
          <w:rPr>
            <w:noProof/>
            <w:webHidden/>
            <w:lang w:val="en-GB"/>
          </w:rPr>
        </w:r>
        <w:r w:rsidR="00DD6F1E" w:rsidRPr="00566E5F">
          <w:rPr>
            <w:noProof/>
            <w:webHidden/>
            <w:lang w:val="en-GB"/>
          </w:rPr>
          <w:fldChar w:fldCharType="separate"/>
        </w:r>
        <w:r w:rsidR="00DD6F1E" w:rsidRPr="00566E5F">
          <w:rPr>
            <w:noProof/>
            <w:webHidden/>
            <w:lang w:val="en-GB"/>
          </w:rPr>
          <w:t>5</w:t>
        </w:r>
        <w:r w:rsidR="00DD6F1E" w:rsidRPr="00566E5F">
          <w:rPr>
            <w:noProof/>
            <w:webHidden/>
            <w:lang w:val="en-GB"/>
          </w:rPr>
          <w:fldChar w:fldCharType="end"/>
        </w:r>
      </w:hyperlink>
    </w:p>
    <w:p w14:paraId="54248B9C" w14:textId="3D4A7B68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47" w:history="1">
        <w:r w:rsidRPr="00566E5F">
          <w:rPr>
            <w:rStyle w:val="Lienhypertexte"/>
            <w:noProof/>
            <w:lang w:val="en-GB"/>
          </w:rPr>
          <w:t>Equation 2 - Radar Range Equation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_Toc64634447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5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190CBDB6" w14:textId="67C9E54D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48" w:history="1">
        <w:r w:rsidRPr="00566E5F">
          <w:rPr>
            <w:rStyle w:val="Lienhypertexte"/>
            <w:noProof/>
            <w:lang w:val="en-GB"/>
          </w:rPr>
          <w:t>Equation 3 - Radar Equation (Monostatic)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_Toc64634448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6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18D6A106" w14:textId="364A7555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49" w:history="1">
        <w:r w:rsidRPr="00566E5F">
          <w:rPr>
            <w:rStyle w:val="Lienhypertexte"/>
            <w:noProof/>
            <w:lang w:val="en-GB"/>
          </w:rPr>
          <w:t>Equation 4 - Radar Equation (Bistatic)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_Toc64634449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6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7CEC159A" w14:textId="5BA421FE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50" w:history="1">
        <w:r w:rsidRPr="00566E5F">
          <w:rPr>
            <w:rStyle w:val="Lienhypertexte"/>
            <w:noProof/>
            <w:lang w:val="en-GB"/>
          </w:rPr>
          <w:t>Equation 5 - Radar Cross Section definition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_Toc64634450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6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0805BE84" w14:textId="21C4D102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51" w:history="1">
        <w:r w:rsidRPr="00566E5F">
          <w:rPr>
            <w:rStyle w:val="Lienhypertexte"/>
            <w:noProof/>
            <w:lang w:val="en-GB"/>
          </w:rPr>
          <w:t>Equation 6 – RCS expressed in dBm²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_Toc64634451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6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5F6A944F" w14:textId="2E05481A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52" w:history="1">
        <w:r w:rsidRPr="00566E5F">
          <w:rPr>
            <w:rStyle w:val="Lienhypertexte"/>
            <w:noProof/>
            <w:lang w:val="en-GB"/>
          </w:rPr>
          <w:t>Equation 7 - Spatial Resolution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_Toc64634452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12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16C88A0C" w14:textId="7FEC82E0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53" w:history="1">
        <w:r w:rsidRPr="00566E5F">
          <w:rPr>
            <w:rStyle w:val="Lienhypertexte"/>
            <w:noProof/>
            <w:lang w:val="en-GB"/>
          </w:rPr>
          <w:t>Equation 8 - Optimisation problem for estimated scattering map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_Toc64634453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16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26649EB1" w14:textId="1D6D25A3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454" w:history="1">
        <w:r w:rsidRPr="00566E5F">
          <w:rPr>
            <w:rStyle w:val="Lienhypertexte"/>
            <w:noProof/>
            <w:lang w:val="en-GB"/>
          </w:rPr>
          <w:t>Equation 9 - Optimisation Criterion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_Toc64634454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16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078DFB95" w14:textId="7D28A5D8" w:rsidR="00FD46F7" w:rsidRPr="00566E5F" w:rsidRDefault="00FD46F7" w:rsidP="00605D6A">
      <w:pPr>
        <w:pStyle w:val="Titre1"/>
        <w:rPr>
          <w:lang w:val="en-GB"/>
        </w:rPr>
      </w:pPr>
      <w:r w:rsidRPr="00566E5F">
        <w:rPr>
          <w:lang w:val="en-GB"/>
        </w:rPr>
        <w:fldChar w:fldCharType="end"/>
      </w:r>
      <w:bookmarkStart w:id="1" w:name="_Toc64634411"/>
      <w:r w:rsidR="00605D6A" w:rsidRPr="00566E5F">
        <w:rPr>
          <w:lang w:val="en-GB"/>
        </w:rPr>
        <w:t>Illustration table</w:t>
      </w:r>
      <w:bookmarkEnd w:id="1"/>
    </w:p>
    <w:p w14:paraId="08E1926B" w14:textId="5B2C8356" w:rsidR="00DD6F1E" w:rsidRPr="00566E5F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TOC \h \z \c "Figure" </w:instrText>
      </w:r>
      <w:r w:rsidRPr="00566E5F">
        <w:rPr>
          <w:lang w:val="en-GB"/>
        </w:rPr>
        <w:fldChar w:fldCharType="separate"/>
      </w:r>
      <w:hyperlink w:anchor="_Toc64634682" w:history="1">
        <w:r w:rsidR="00DD6F1E" w:rsidRPr="00566E5F">
          <w:rPr>
            <w:rStyle w:val="Lienhypertexte"/>
            <w:noProof/>
            <w:lang w:val="en-GB"/>
          </w:rPr>
          <w:t>Figure 1 - Early German Warning Radar, Freya (1940)</w:t>
        </w:r>
        <w:r w:rsidR="00DD6F1E" w:rsidRPr="00566E5F">
          <w:rPr>
            <w:noProof/>
            <w:webHidden/>
            <w:lang w:val="en-GB"/>
          </w:rPr>
          <w:tab/>
        </w:r>
        <w:r w:rsidR="00DD6F1E" w:rsidRPr="00566E5F">
          <w:rPr>
            <w:noProof/>
            <w:webHidden/>
            <w:lang w:val="en-GB"/>
          </w:rPr>
          <w:fldChar w:fldCharType="begin"/>
        </w:r>
        <w:r w:rsidR="00DD6F1E" w:rsidRPr="00566E5F">
          <w:rPr>
            <w:noProof/>
            <w:webHidden/>
            <w:lang w:val="en-GB"/>
          </w:rPr>
          <w:instrText xml:space="preserve"> PAGEREF _Toc64634682 \h </w:instrText>
        </w:r>
        <w:r w:rsidR="00DD6F1E" w:rsidRPr="00566E5F">
          <w:rPr>
            <w:noProof/>
            <w:webHidden/>
            <w:lang w:val="en-GB"/>
          </w:rPr>
        </w:r>
        <w:r w:rsidR="00DD6F1E" w:rsidRPr="00566E5F">
          <w:rPr>
            <w:noProof/>
            <w:webHidden/>
            <w:lang w:val="en-GB"/>
          </w:rPr>
          <w:fldChar w:fldCharType="separate"/>
        </w:r>
        <w:r w:rsidR="00DD6F1E" w:rsidRPr="00566E5F">
          <w:rPr>
            <w:noProof/>
            <w:webHidden/>
            <w:lang w:val="en-GB"/>
          </w:rPr>
          <w:t>4</w:t>
        </w:r>
        <w:r w:rsidR="00DD6F1E" w:rsidRPr="00566E5F">
          <w:rPr>
            <w:noProof/>
            <w:webHidden/>
            <w:lang w:val="en-GB"/>
          </w:rPr>
          <w:fldChar w:fldCharType="end"/>
        </w:r>
      </w:hyperlink>
    </w:p>
    <w:p w14:paraId="50BAC6B9" w14:textId="10EF3EC5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83" w:history="1">
        <w:r w:rsidRPr="00566E5F">
          <w:rPr>
            <w:rStyle w:val="Lienhypertexte"/>
            <w:noProof/>
            <w:lang w:val="en-GB"/>
          </w:rPr>
          <w:t>Figure 2 - Illustration of the wave trajectory [3]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_Toc64634683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5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2866755C" w14:textId="0D987EF1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84" w:history="1">
        <w:r w:rsidRPr="00566E5F">
          <w:rPr>
            <w:rStyle w:val="Lienhypertexte"/>
            <w:noProof/>
            <w:lang w:val="en-GB"/>
          </w:rPr>
          <w:t>Figure 3 - Radar Cross Section diagram of a B-26 Bombardier – f = 3 GHz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_Toc64634684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7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7DB10F34" w14:textId="199B219E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85" w:history="1">
        <w:r w:rsidRPr="00566E5F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_Toc64634685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8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0CA1345B" w14:textId="3A5B80F2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86" w:history="1">
        <w:r w:rsidRPr="00566E5F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_Toc64634686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8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1F624148" w14:textId="61892636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87" w:history="1">
        <w:r w:rsidRPr="00566E5F">
          <w:rPr>
            <w:rStyle w:val="Lienhypertexte"/>
            <w:noProof/>
            <w:lang w:val="en-GB"/>
          </w:rPr>
          <w:t>Figure 6 - Basic SAR operation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_Toc64634687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10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176F1FCE" w14:textId="63754705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88" w:history="1">
        <w:r w:rsidRPr="00566E5F">
          <w:rPr>
            <w:rStyle w:val="Lienhypertexte"/>
            <w:noProof/>
            <w:lang w:val="en-GB"/>
          </w:rPr>
          <w:t>Figure 7 - ISAR image of an airplane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_Toc64634688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10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1D23E19A" w14:textId="5B67EFF3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89" w:history="1">
        <w:r w:rsidRPr="00566E5F">
          <w:rPr>
            <w:rStyle w:val="Lienhypertexte"/>
            <w:noProof/>
            <w:lang w:val="en-GB"/>
          </w:rPr>
          <w:t>Figure 8 - SOLANGE anechoic chamber - DGA Maitrise de l’Information - Bruz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_Toc64634689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11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04929A87" w14:textId="7DC87EBD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90" w:history="1">
        <w:r w:rsidRPr="00566E5F">
          <w:rPr>
            <w:rStyle w:val="Lienhypertexte"/>
            <w:noProof/>
            <w:lang w:val="en-GB"/>
          </w:rPr>
          <w:t>Figure 9 - Simplified VNA measurement process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_Toc64634690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12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073EEEC2" w14:textId="252177F1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91" w:history="1">
        <w:r w:rsidRPr="00566E5F">
          <w:rPr>
            <w:rStyle w:val="Lienhypertexte"/>
            <w:noProof/>
            <w:lang w:val="en-GB"/>
          </w:rPr>
          <w:t>Figure 10 - Comparison of the measured electric field in an empty anechoic room and with a small metallic arrow  [9]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_Toc64634691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13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145A476B" w14:textId="208A5F96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92" w:history="1">
        <w:r w:rsidRPr="00566E5F">
          <w:rPr>
            <w:rStyle w:val="Lienhypertexte"/>
            <w:noProof/>
            <w:lang w:val="en-GB"/>
          </w:rPr>
          <w:t>Figure 11 - Calibrating a chamber based on a 8 dBm² RCS sphere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_Toc64634692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14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66729D86" w14:textId="274DA380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93" w:history="1">
        <w:r w:rsidRPr="00566E5F">
          <w:rPr>
            <w:rStyle w:val="Lienhypertexte"/>
            <w:noProof/>
            <w:lang w:val="en-GB"/>
          </w:rPr>
          <w:t>Figure 12 - RCS of a square metal sheet estimated, and measured on a misplaced target.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_Toc64634693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14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56120CB9" w14:textId="529FF953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94" w:history="1">
        <w:r w:rsidRPr="00566E5F">
          <w:rPr>
            <w:rStyle w:val="Lienhypertexte"/>
            <w:noProof/>
            <w:lang w:val="en-GB"/>
          </w:rPr>
          <w:t>Figure 13 - Picture of the cone / Simplified diagram of the measurement acquisition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_Toc64634694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16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0D7EF664" w14:textId="635E00E8" w:rsidR="00DD6F1E" w:rsidRPr="00566E5F" w:rsidRDefault="00DD6F1E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4"/>
          <w:szCs w:val="24"/>
          <w:lang w:val="en-GB" w:eastAsia="fr-FR"/>
        </w:rPr>
      </w:pPr>
      <w:hyperlink w:anchor="_Toc64634695" w:history="1">
        <w:r w:rsidRPr="00566E5F">
          <w:rPr>
            <w:rStyle w:val="Lienhypertexte"/>
            <w:noProof/>
            <w:lang w:val="en-GB"/>
          </w:rPr>
          <w:t>Figure 14 - (a) Classical Approach / (b) l1-regularisation / (c) SPRITE</w:t>
        </w:r>
        <w:r w:rsidRPr="00566E5F">
          <w:rPr>
            <w:noProof/>
            <w:webHidden/>
            <w:lang w:val="en-GB"/>
          </w:rPr>
          <w:tab/>
        </w:r>
        <w:r w:rsidRPr="00566E5F">
          <w:rPr>
            <w:noProof/>
            <w:webHidden/>
            <w:lang w:val="en-GB"/>
          </w:rPr>
          <w:fldChar w:fldCharType="begin"/>
        </w:r>
        <w:r w:rsidRPr="00566E5F">
          <w:rPr>
            <w:noProof/>
            <w:webHidden/>
            <w:lang w:val="en-GB"/>
          </w:rPr>
          <w:instrText xml:space="preserve"> PAGEREF _Toc64634695 \h </w:instrText>
        </w:r>
        <w:r w:rsidRPr="00566E5F">
          <w:rPr>
            <w:noProof/>
            <w:webHidden/>
            <w:lang w:val="en-GB"/>
          </w:rPr>
        </w:r>
        <w:r w:rsidRPr="00566E5F">
          <w:rPr>
            <w:noProof/>
            <w:webHidden/>
            <w:lang w:val="en-GB"/>
          </w:rPr>
          <w:fldChar w:fldCharType="separate"/>
        </w:r>
        <w:r w:rsidRPr="00566E5F">
          <w:rPr>
            <w:noProof/>
            <w:webHidden/>
            <w:lang w:val="en-GB"/>
          </w:rPr>
          <w:t>17</w:t>
        </w:r>
        <w:r w:rsidRPr="00566E5F">
          <w:rPr>
            <w:noProof/>
            <w:webHidden/>
            <w:lang w:val="en-GB"/>
          </w:rPr>
          <w:fldChar w:fldCharType="end"/>
        </w:r>
      </w:hyperlink>
    </w:p>
    <w:p w14:paraId="0B469B2D" w14:textId="5ABF245B" w:rsidR="00BD4929" w:rsidRPr="00566E5F" w:rsidRDefault="00605D6A" w:rsidP="00605D6A">
      <w:pPr>
        <w:rPr>
          <w:lang w:val="en-GB"/>
        </w:rPr>
      </w:pPr>
      <w:r w:rsidRPr="00566E5F">
        <w:rPr>
          <w:lang w:val="en-GB"/>
        </w:rPr>
        <w:fldChar w:fldCharType="end"/>
      </w:r>
    </w:p>
    <w:p w14:paraId="748508F3" w14:textId="77777777" w:rsidR="00BD4929" w:rsidRPr="00566E5F" w:rsidRDefault="00BD4929" w:rsidP="00605D6A">
      <w:pPr>
        <w:rPr>
          <w:lang w:val="en-GB"/>
        </w:rPr>
      </w:pPr>
    </w:p>
    <w:p w14:paraId="53323195" w14:textId="1B113B20" w:rsidR="00191E91" w:rsidRPr="00566E5F" w:rsidRDefault="00D45635" w:rsidP="00191E91">
      <w:pPr>
        <w:pStyle w:val="Titre1"/>
        <w:rPr>
          <w:lang w:val="en-GB"/>
        </w:rPr>
      </w:pPr>
      <w:bookmarkStart w:id="2" w:name="_Toc64634412"/>
      <w:r w:rsidRPr="00566E5F">
        <w:rPr>
          <w:lang w:val="en-GB"/>
        </w:rPr>
        <w:t>Introduction</w:t>
      </w:r>
      <w:bookmarkEnd w:id="2"/>
      <w:r w:rsidRPr="00566E5F">
        <w:rPr>
          <w:lang w:val="en-GB"/>
        </w:rPr>
        <w:t xml:space="preserve"> </w:t>
      </w:r>
    </w:p>
    <w:p w14:paraId="7F1606E6" w14:textId="77777777" w:rsidR="00BD4929" w:rsidRPr="00566E5F" w:rsidRDefault="00BD4929" w:rsidP="00BD4929">
      <w:pPr>
        <w:rPr>
          <w:lang w:val="en-GB"/>
        </w:rPr>
      </w:pPr>
    </w:p>
    <w:p w14:paraId="1773BD84" w14:textId="329DEA8F" w:rsidR="00191E91" w:rsidRPr="00566E5F" w:rsidRDefault="00D93A2B" w:rsidP="00191E91">
      <w:pPr>
        <w:ind w:firstLine="360"/>
        <w:rPr>
          <w:lang w:val="en-GB"/>
        </w:rPr>
      </w:pPr>
      <w:r w:rsidRPr="00566E5F">
        <w:rPr>
          <w:lang w:val="en-GB"/>
        </w:rPr>
        <w:t xml:space="preserve">The </w:t>
      </w:r>
      <w:r w:rsidR="003712B3" w:rsidRPr="00566E5F">
        <w:rPr>
          <w:lang w:val="en-GB"/>
        </w:rPr>
        <w:t>RADAR</w:t>
      </w:r>
      <w:r w:rsidRPr="00566E5F">
        <w:rPr>
          <w:lang w:val="en-GB"/>
        </w:rPr>
        <w:t xml:space="preserve"> Cross Section is a </w:t>
      </w:r>
      <w:r w:rsidR="007B7BA9" w:rsidRPr="00566E5F">
        <w:rPr>
          <w:lang w:val="en-GB"/>
        </w:rPr>
        <w:t>measure</w:t>
      </w:r>
      <w:r w:rsidR="00DC79CD" w:rsidRPr="00566E5F">
        <w:rPr>
          <w:lang w:val="en-GB"/>
        </w:rPr>
        <w:t>ment</w:t>
      </w:r>
      <w:r w:rsidRPr="00566E5F">
        <w:rPr>
          <w:lang w:val="en-GB"/>
        </w:rPr>
        <w:t xml:space="preserve"> that indicates how detectable an object is by a </w:t>
      </w:r>
      <w:r w:rsidR="003712B3" w:rsidRPr="00566E5F">
        <w:rPr>
          <w:lang w:val="en-GB"/>
        </w:rPr>
        <w:t>RADAR</w:t>
      </w:r>
      <w:r w:rsidRPr="00566E5F">
        <w:rPr>
          <w:lang w:val="en-GB"/>
        </w:rPr>
        <w:t xml:space="preserve"> and acts as a</w:t>
      </w:r>
      <w:r w:rsidR="007B7BA9" w:rsidRPr="00566E5F">
        <w:rPr>
          <w:lang w:val="en-GB"/>
        </w:rPr>
        <w:t>n intrinsic</w:t>
      </w:r>
      <w:r w:rsidRPr="00566E5F">
        <w:rPr>
          <w:lang w:val="en-GB"/>
        </w:rPr>
        <w:t xml:space="preserve"> electromagnetic signature</w:t>
      </w:r>
      <w:r w:rsidR="007B7BA9" w:rsidRPr="00566E5F">
        <w:rPr>
          <w:lang w:val="en-GB"/>
        </w:rPr>
        <w:t xml:space="preserve"> to said object</w:t>
      </w:r>
      <w:r w:rsidRPr="00566E5F">
        <w:rPr>
          <w:lang w:val="en-GB"/>
        </w:rPr>
        <w:t>.</w:t>
      </w:r>
      <w:r w:rsidR="007B7BA9" w:rsidRPr="00566E5F">
        <w:rPr>
          <w:lang w:val="en-GB"/>
        </w:rPr>
        <w:t xml:space="preserve"> The greater the RCS</w:t>
      </w:r>
      <w:r w:rsidR="003A4A62" w:rsidRPr="00566E5F">
        <w:rPr>
          <w:rStyle w:val="Appelnotedebasdep"/>
          <w:lang w:val="en-GB"/>
        </w:rPr>
        <w:footnoteReference w:id="1"/>
      </w:r>
      <w:r w:rsidR="007B7BA9" w:rsidRPr="00566E5F">
        <w:rPr>
          <w:lang w:val="en-GB"/>
        </w:rPr>
        <w:t xml:space="preserve">, the easier to detect hence the constant consideration </w:t>
      </w:r>
      <w:r w:rsidR="00C05407" w:rsidRPr="00566E5F">
        <w:rPr>
          <w:lang w:val="en-GB"/>
        </w:rPr>
        <w:t xml:space="preserve">of </w:t>
      </w:r>
      <w:r w:rsidR="007B7BA9" w:rsidRPr="00566E5F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566E5F" w:rsidRDefault="00191E91" w:rsidP="00191E91">
      <w:pPr>
        <w:ind w:firstLine="360"/>
        <w:rPr>
          <w:lang w:val="en-GB"/>
        </w:rPr>
      </w:pPr>
    </w:p>
    <w:p w14:paraId="58A29BFE" w14:textId="563F3DC8" w:rsidR="00611943" w:rsidRPr="00566E5F" w:rsidRDefault="007B7BA9" w:rsidP="00611943">
      <w:pPr>
        <w:ind w:firstLine="360"/>
        <w:rPr>
          <w:lang w:val="en-GB"/>
        </w:rPr>
      </w:pPr>
      <w:r w:rsidRPr="00566E5F">
        <w:rPr>
          <w:lang w:val="en-GB"/>
        </w:rPr>
        <w:t>With a</w:t>
      </w:r>
      <w:r w:rsidR="00DD3EBF" w:rsidRPr="00566E5F">
        <w:rPr>
          <w:lang w:val="en-GB"/>
        </w:rPr>
        <w:t>n</w:t>
      </w:r>
      <w:r w:rsidRPr="00566E5F">
        <w:rPr>
          <w:lang w:val="en-GB"/>
        </w:rPr>
        <w:t xml:space="preserve"> anechoic chamber</w:t>
      </w:r>
      <w:r w:rsidR="00DD3EBF" w:rsidRPr="00566E5F">
        <w:rPr>
          <w:lang w:val="en-GB"/>
        </w:rPr>
        <w:t xml:space="preserve">, </w:t>
      </w:r>
      <w:r w:rsidR="00435AB9" w:rsidRPr="00566E5F">
        <w:rPr>
          <w:lang w:val="en-GB"/>
        </w:rPr>
        <w:t>conditions are optimal</w:t>
      </w:r>
      <w:r w:rsidR="00DD3EBF" w:rsidRPr="00566E5F">
        <w:rPr>
          <w:lang w:val="en-GB"/>
        </w:rPr>
        <w:t xml:space="preserve"> to fully quantify the R</w:t>
      </w:r>
      <w:r w:rsidR="00DC104B" w:rsidRPr="00566E5F">
        <w:rPr>
          <w:lang w:val="en-GB"/>
        </w:rPr>
        <w:t>CS</w:t>
      </w:r>
      <w:r w:rsidR="00DD3EBF" w:rsidRPr="00566E5F">
        <w:rPr>
          <w:lang w:val="en-GB"/>
        </w:rPr>
        <w:t xml:space="preserve"> of an object according to the </w:t>
      </w:r>
      <w:r w:rsidR="003712B3" w:rsidRPr="00566E5F">
        <w:rPr>
          <w:lang w:val="en-GB"/>
        </w:rPr>
        <w:t>RADAR</w:t>
      </w:r>
      <w:r w:rsidR="00DD3EBF" w:rsidRPr="00566E5F">
        <w:rPr>
          <w:lang w:val="en-GB"/>
        </w:rPr>
        <w:t xml:space="preserve">’s operating frequency, and the angle at which the </w:t>
      </w:r>
      <w:r w:rsidR="003712B3" w:rsidRPr="00566E5F">
        <w:rPr>
          <w:lang w:val="en-GB"/>
        </w:rPr>
        <w:t>RADAR</w:t>
      </w:r>
      <w:r w:rsidR="00DD3EBF" w:rsidRPr="00566E5F">
        <w:rPr>
          <w:lang w:val="en-GB"/>
        </w:rPr>
        <w:t xml:space="preserve">’s beam hits the object. Given the data </w:t>
      </w:r>
      <w:r w:rsidR="00CB3ED7" w:rsidRPr="00566E5F">
        <w:rPr>
          <w:lang w:val="en-GB"/>
        </w:rPr>
        <w:t>provided</w:t>
      </w:r>
      <w:r w:rsidR="00DD3EBF" w:rsidRPr="00566E5F">
        <w:rPr>
          <w:lang w:val="en-GB"/>
        </w:rPr>
        <w:t xml:space="preserve"> by the Vector Network </w:t>
      </w:r>
      <w:r w:rsidR="005434A0" w:rsidRPr="00566E5F">
        <w:rPr>
          <w:lang w:val="en-GB"/>
        </w:rPr>
        <w:t>A</w:t>
      </w:r>
      <w:r w:rsidR="00DD3EBF" w:rsidRPr="00566E5F">
        <w:rPr>
          <w:lang w:val="en-GB"/>
        </w:rPr>
        <w:t>nalys</w:t>
      </w:r>
      <w:r w:rsidR="005434A0" w:rsidRPr="00566E5F">
        <w:rPr>
          <w:lang w:val="en-GB"/>
        </w:rPr>
        <w:t>er</w:t>
      </w:r>
      <w:r w:rsidR="00DD3EBF" w:rsidRPr="00566E5F">
        <w:rPr>
          <w:lang w:val="en-GB"/>
        </w:rPr>
        <w:t xml:space="preserve">, and using classical operations such as Fourier’s Transform, </w:t>
      </w:r>
      <w:r w:rsidR="005434A0" w:rsidRPr="00566E5F">
        <w:rPr>
          <w:lang w:val="en-GB"/>
        </w:rPr>
        <w:t>3D representation of the object</w:t>
      </w:r>
      <w:r w:rsidR="00941D94" w:rsidRPr="00566E5F">
        <w:rPr>
          <w:lang w:val="en-GB"/>
        </w:rPr>
        <w:t xml:space="preserve"> can be created</w:t>
      </w:r>
      <w:r w:rsidR="005434A0" w:rsidRPr="00566E5F">
        <w:rPr>
          <w:lang w:val="en-GB"/>
        </w:rPr>
        <w:t>.</w:t>
      </w:r>
      <w:r w:rsidR="00C37BD6" w:rsidRPr="00566E5F">
        <w:rPr>
          <w:lang w:val="en-GB"/>
        </w:rPr>
        <w:t xml:space="preserve"> Such techniques </w:t>
      </w:r>
      <w:r w:rsidR="00DC0BF1" w:rsidRPr="00566E5F">
        <w:rPr>
          <w:lang w:val="en-GB"/>
        </w:rPr>
        <w:t>have been</w:t>
      </w:r>
      <w:r w:rsidR="003A4A62" w:rsidRPr="00566E5F">
        <w:rPr>
          <w:lang w:val="en-GB"/>
        </w:rPr>
        <w:t xml:space="preserve"> known and </w:t>
      </w:r>
      <w:r w:rsidR="00DC0BF1" w:rsidRPr="00566E5F">
        <w:rPr>
          <w:lang w:val="en-GB"/>
        </w:rPr>
        <w:t>implemented</w:t>
      </w:r>
      <w:r w:rsidR="003A4A62" w:rsidRPr="00566E5F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Content>
          <w:r w:rsidR="00C37BD6" w:rsidRPr="00566E5F">
            <w:rPr>
              <w:lang w:val="en-GB"/>
            </w:rPr>
            <w:fldChar w:fldCharType="begin"/>
          </w:r>
          <w:r w:rsidR="00C37BD6" w:rsidRPr="00566E5F">
            <w:rPr>
              <w:lang w:val="en-GB"/>
            </w:rPr>
            <w:instrText xml:space="preserve"> CITATION Dea91 \l 1036 </w:instrText>
          </w:r>
          <w:r w:rsidR="00C37BD6"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 xml:space="preserve"> [1]</w:t>
          </w:r>
          <w:r w:rsidR="00C37BD6" w:rsidRPr="00566E5F">
            <w:rPr>
              <w:lang w:val="en-GB"/>
            </w:rPr>
            <w:fldChar w:fldCharType="end"/>
          </w:r>
        </w:sdtContent>
      </w:sdt>
      <w:r w:rsidR="00C527DE" w:rsidRPr="00566E5F">
        <w:rPr>
          <w:lang w:val="en-GB"/>
        </w:rPr>
        <w:t xml:space="preserve"> </w:t>
      </w:r>
    </w:p>
    <w:p w14:paraId="148B3493" w14:textId="4F2AEE4E" w:rsidR="00611943" w:rsidRPr="00566E5F" w:rsidRDefault="00611943" w:rsidP="00611943">
      <w:pPr>
        <w:ind w:firstLine="360"/>
        <w:rPr>
          <w:lang w:val="en-GB"/>
        </w:rPr>
      </w:pPr>
    </w:p>
    <w:p w14:paraId="57800646" w14:textId="036D67A4" w:rsidR="00611943" w:rsidRPr="00566E5F" w:rsidRDefault="00611943" w:rsidP="00EC3C18">
      <w:pPr>
        <w:ind w:firstLine="360"/>
        <w:rPr>
          <w:lang w:val="en-GB"/>
        </w:rPr>
      </w:pPr>
      <w:r w:rsidRPr="00566E5F">
        <w:rPr>
          <w:lang w:val="en-GB"/>
        </w:rPr>
        <w:t xml:space="preserve">Yet, the aforementioned techniques can provide only moderate quality results. This project aims at implementing a version of the Sparse </w:t>
      </w:r>
      <w:r w:rsidR="003712B3" w:rsidRPr="00566E5F">
        <w:rPr>
          <w:lang w:val="en-GB"/>
        </w:rPr>
        <w:t>Radar</w:t>
      </w:r>
      <w:r w:rsidRPr="00566E5F">
        <w:rPr>
          <w:lang w:val="en-GB"/>
        </w:rPr>
        <w:t xml:space="preserve"> Imaging Technique</w:t>
      </w:r>
      <w:r w:rsidR="00EC3C18" w:rsidRPr="00566E5F">
        <w:rPr>
          <w:lang w:val="en-GB"/>
        </w:rPr>
        <w:t xml:space="preserve"> (SPRITE</w:t>
      </w:r>
      <w:r w:rsidR="00011D10" w:rsidRPr="00566E5F">
        <w:rPr>
          <w:lang w:val="en-GB"/>
        </w:rPr>
        <w:t>)</w:t>
      </w:r>
      <w:r w:rsidRPr="00566E5F">
        <w:rPr>
          <w:lang w:val="en-GB"/>
        </w:rPr>
        <w:t xml:space="preserve"> that should give us better results</w:t>
      </w:r>
      <w:r w:rsidR="00EC3C18" w:rsidRPr="00566E5F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566E5F" w:rsidRDefault="00EC3C18" w:rsidP="00EC3C18">
      <w:pPr>
        <w:ind w:firstLine="360"/>
        <w:rPr>
          <w:lang w:val="en-GB"/>
        </w:rPr>
      </w:pPr>
    </w:p>
    <w:p w14:paraId="4D6CD2BA" w14:textId="3F4E2EBD" w:rsidR="00FD46F7" w:rsidRPr="00566E5F" w:rsidRDefault="00EC3C18" w:rsidP="00FD46F7">
      <w:pPr>
        <w:ind w:firstLine="360"/>
        <w:rPr>
          <w:lang w:val="en-GB"/>
        </w:rPr>
      </w:pPr>
      <w:r w:rsidRPr="00566E5F">
        <w:rPr>
          <w:lang w:val="en-GB"/>
        </w:rPr>
        <w:lastRenderedPageBreak/>
        <w:t xml:space="preserve">In the first chapter, I will mention a few notions that are essential in order to comprehend the methods and results. Then, I will emphasize </w:t>
      </w:r>
      <w:r w:rsidR="00665E3C" w:rsidRPr="00566E5F">
        <w:rPr>
          <w:lang w:val="en-GB"/>
        </w:rPr>
        <w:t xml:space="preserve">on </w:t>
      </w:r>
      <w:r w:rsidRPr="00566E5F">
        <w:rPr>
          <w:lang w:val="en-GB"/>
        </w:rPr>
        <w:t>the data acquisition process</w:t>
      </w:r>
      <w:r w:rsidR="00665E3C" w:rsidRPr="00566E5F">
        <w:rPr>
          <w:lang w:val="en-GB"/>
        </w:rPr>
        <w:t xml:space="preserve">, </w:t>
      </w:r>
      <w:r w:rsidR="00E32F07" w:rsidRPr="00566E5F">
        <w:rPr>
          <w:lang w:val="en-GB"/>
        </w:rPr>
        <w:t>followed by an in-depth description of SPRITE</w:t>
      </w:r>
      <w:r w:rsidR="00491280" w:rsidRPr="00566E5F">
        <w:rPr>
          <w:rStyle w:val="Appelnotedebasdep"/>
          <w:lang w:val="en-GB"/>
        </w:rPr>
        <w:footnoteReference w:id="2"/>
      </w:r>
      <w:r w:rsidR="00665E3C" w:rsidRPr="00566E5F">
        <w:rPr>
          <w:lang w:val="en-GB"/>
        </w:rPr>
        <w:t xml:space="preserve"> and comparison to</w:t>
      </w:r>
      <w:r w:rsidR="00491280" w:rsidRPr="00566E5F">
        <w:rPr>
          <w:lang w:val="en-GB"/>
        </w:rPr>
        <w:t xml:space="preserve"> existing methods</w:t>
      </w:r>
      <w:r w:rsidR="0092718A" w:rsidRPr="00566E5F">
        <w:rPr>
          <w:lang w:val="en-GB"/>
        </w:rPr>
        <w:t>.</w:t>
      </w:r>
    </w:p>
    <w:p w14:paraId="1B54ED12" w14:textId="77777777" w:rsidR="00FD46F7" w:rsidRPr="00566E5F" w:rsidRDefault="00FD46F7" w:rsidP="00605D6A">
      <w:pPr>
        <w:rPr>
          <w:lang w:val="en-GB"/>
        </w:rPr>
      </w:pPr>
    </w:p>
    <w:p w14:paraId="7D7B8099" w14:textId="053EDE00" w:rsidR="00312B7E" w:rsidRPr="00566E5F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Toc64634413"/>
      <w:r w:rsidRPr="00566E5F">
        <w:rPr>
          <w:lang w:val="en-GB"/>
        </w:rPr>
        <w:t>Required notion</w:t>
      </w:r>
      <w:r w:rsidR="00FD46F7" w:rsidRPr="00566E5F">
        <w:rPr>
          <w:lang w:val="en-GB"/>
        </w:rPr>
        <w:t>s</w:t>
      </w:r>
      <w:bookmarkEnd w:id="3"/>
    </w:p>
    <w:p w14:paraId="408F2289" w14:textId="77777777" w:rsidR="00312B7E" w:rsidRPr="00566E5F" w:rsidRDefault="00312B7E" w:rsidP="004454C8">
      <w:pPr>
        <w:ind w:firstLine="360"/>
        <w:rPr>
          <w:lang w:val="en-GB"/>
        </w:rPr>
      </w:pPr>
    </w:p>
    <w:p w14:paraId="65B64BEB" w14:textId="5190F18A" w:rsidR="00EC3C18" w:rsidRPr="00566E5F" w:rsidRDefault="00EC3C18" w:rsidP="004454C8">
      <w:pPr>
        <w:ind w:firstLine="360"/>
        <w:rPr>
          <w:lang w:val="en-GB"/>
        </w:rPr>
      </w:pPr>
      <w:r w:rsidRPr="00566E5F">
        <w:rPr>
          <w:lang w:val="en-GB"/>
        </w:rPr>
        <w:t xml:space="preserve">Before dwelling into how to generates images from RCS </w:t>
      </w:r>
      <w:r w:rsidR="003712B3" w:rsidRPr="00566E5F">
        <w:rPr>
          <w:lang w:val="en-GB"/>
        </w:rPr>
        <w:t>measurements</w:t>
      </w:r>
      <w:r w:rsidRPr="00566E5F">
        <w:rPr>
          <w:lang w:val="en-GB"/>
        </w:rPr>
        <w:t xml:space="preserve">, we </w:t>
      </w:r>
      <w:r w:rsidR="007F3CD0" w:rsidRPr="00566E5F">
        <w:rPr>
          <w:lang w:val="en-GB"/>
        </w:rPr>
        <w:t>must</w:t>
      </w:r>
      <w:r w:rsidRPr="00566E5F">
        <w:rPr>
          <w:lang w:val="en-GB"/>
        </w:rPr>
        <w:t xml:space="preserve"> </w:t>
      </w:r>
      <w:r w:rsidR="003712B3" w:rsidRPr="00566E5F">
        <w:rPr>
          <w:lang w:val="en-GB"/>
        </w:rPr>
        <w:t xml:space="preserve">remind ourselves of a few basic principles and results. </w:t>
      </w:r>
    </w:p>
    <w:p w14:paraId="6CCF2CAF" w14:textId="41CEB00F" w:rsidR="003712B3" w:rsidRPr="00566E5F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4" w:name="_Ref57036588"/>
      <w:bookmarkStart w:id="5" w:name="_Ref57036593"/>
      <w:bookmarkStart w:id="6" w:name="_Ref57036599"/>
      <w:bookmarkStart w:id="7" w:name="_Ref57036603"/>
      <w:bookmarkStart w:id="8" w:name="_Ref57036606"/>
      <w:bookmarkStart w:id="9" w:name="_Toc64634414"/>
      <w:r w:rsidRPr="00566E5F">
        <w:rPr>
          <w:lang w:val="en-GB"/>
        </w:rPr>
        <w:t>RADAR</w:t>
      </w:r>
      <w:bookmarkEnd w:id="4"/>
      <w:bookmarkEnd w:id="5"/>
      <w:bookmarkEnd w:id="6"/>
      <w:bookmarkEnd w:id="7"/>
      <w:bookmarkEnd w:id="8"/>
      <w:bookmarkEnd w:id="9"/>
    </w:p>
    <w:p w14:paraId="31450A1D" w14:textId="77777777" w:rsidR="00312B7E" w:rsidRPr="00566E5F" w:rsidRDefault="00312B7E" w:rsidP="00312B7E">
      <w:pPr>
        <w:rPr>
          <w:lang w:val="en-GB"/>
        </w:rPr>
      </w:pPr>
    </w:p>
    <w:p w14:paraId="4FD16B3E" w14:textId="0C46D6BC" w:rsidR="003712B3" w:rsidRPr="00566E5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0" w:name="_Toc64634415"/>
      <w:r w:rsidRPr="00566E5F">
        <w:rPr>
          <w:lang w:val="en-GB"/>
        </w:rPr>
        <w:t>History of Radar</w:t>
      </w:r>
      <w:bookmarkEnd w:id="10"/>
    </w:p>
    <w:p w14:paraId="14A8B348" w14:textId="36299F4F" w:rsidR="004454C8" w:rsidRPr="00566E5F" w:rsidRDefault="004454C8" w:rsidP="004454C8">
      <w:pPr>
        <w:rPr>
          <w:lang w:val="en-GB"/>
        </w:rPr>
      </w:pPr>
    </w:p>
    <w:p w14:paraId="75D1660C" w14:textId="3F190B2E" w:rsidR="00AA2D6A" w:rsidRPr="00566E5F" w:rsidRDefault="00AA2D6A" w:rsidP="004454C8">
      <w:pPr>
        <w:rPr>
          <w:lang w:val="en-GB"/>
        </w:rPr>
      </w:pPr>
      <w:r w:rsidRPr="00566E5F">
        <w:rPr>
          <w:lang w:val="en-GB"/>
        </w:rPr>
        <w:t xml:space="preserve">A radar is designed to emit an electromagnetic signal </w:t>
      </w:r>
      <w:r w:rsidR="00720821" w:rsidRPr="00566E5F">
        <w:rPr>
          <w:lang w:val="en-GB"/>
        </w:rPr>
        <w:t>to</w:t>
      </w:r>
      <w:r w:rsidRPr="00566E5F">
        <w:rPr>
          <w:lang w:val="en-GB"/>
        </w:rPr>
        <w:t xml:space="preserve"> “listen”</w:t>
      </w:r>
      <w:r w:rsidR="00950137" w:rsidRPr="00566E5F">
        <w:rPr>
          <w:lang w:val="en-GB"/>
        </w:rPr>
        <w:t xml:space="preserve"> out for</w:t>
      </w:r>
      <w:r w:rsidRPr="00566E5F">
        <w:rPr>
          <w:lang w:val="en-GB"/>
        </w:rPr>
        <w:t xml:space="preserve"> an echo, to determine distance, </w:t>
      </w:r>
      <w:r w:rsidR="00220867" w:rsidRPr="00566E5F">
        <w:rPr>
          <w:lang w:val="en-GB"/>
        </w:rPr>
        <w:t>location,</w:t>
      </w:r>
      <w:r w:rsidRPr="00566E5F">
        <w:rPr>
          <w:lang w:val="en-GB"/>
        </w:rPr>
        <w:t xml:space="preserve"> and other characteristics of a target in its beam.</w:t>
      </w:r>
    </w:p>
    <w:p w14:paraId="367B9F3F" w14:textId="7D10D552" w:rsidR="004454C8" w:rsidRPr="00566E5F" w:rsidRDefault="004454C8" w:rsidP="004454C8">
      <w:pPr>
        <w:rPr>
          <w:lang w:val="en-GB"/>
        </w:rPr>
      </w:pPr>
      <w:r w:rsidRPr="00566E5F">
        <w:rPr>
          <w:lang w:val="en-GB"/>
        </w:rPr>
        <w:t>No scientist can actually claim to be the inventor of the Radar, as it is</w:t>
      </w:r>
      <w:r w:rsidR="006A7D2C" w:rsidRPr="00566E5F">
        <w:rPr>
          <w:lang w:val="en-GB"/>
        </w:rPr>
        <w:t xml:space="preserve"> the</w:t>
      </w:r>
      <w:r w:rsidRPr="00566E5F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Content>
          <w:r w:rsidRPr="00566E5F">
            <w:rPr>
              <w:lang w:val="en-GB"/>
            </w:rPr>
            <w:fldChar w:fldCharType="begin"/>
          </w:r>
          <w:r w:rsidRPr="00566E5F">
            <w:rPr>
              <w:lang w:val="en-GB"/>
            </w:rPr>
            <w:instrText xml:space="preserve"> CITATION Yve04 \l 1036 </w:instrText>
          </w:r>
          <w:r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[2]</w:t>
          </w:r>
          <w:r w:rsidRPr="00566E5F">
            <w:rPr>
              <w:lang w:val="en-GB"/>
            </w:rPr>
            <w:fldChar w:fldCharType="end"/>
          </w:r>
        </w:sdtContent>
      </w:sdt>
    </w:p>
    <w:p w14:paraId="1A2F8F11" w14:textId="48577C21" w:rsidR="004454C8" w:rsidRPr="00566E5F" w:rsidRDefault="004454C8" w:rsidP="003712B3">
      <w:pPr>
        <w:rPr>
          <w:lang w:val="en-GB"/>
        </w:rPr>
      </w:pPr>
      <w:r w:rsidRPr="00566E5F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566E5F">
        <w:rPr>
          <w:lang w:val="en-GB"/>
        </w:rPr>
        <w:t>Electromagnetic waves were discovered years later, by Heinrich Hertz, confirming Maxwell’s theories. At the beginning of the 20</w:t>
      </w:r>
      <w:r w:rsidR="002360B7" w:rsidRPr="00566E5F">
        <w:rPr>
          <w:vertAlign w:val="superscript"/>
          <w:lang w:val="en-GB"/>
        </w:rPr>
        <w:t>th</w:t>
      </w:r>
      <w:r w:rsidR="002360B7" w:rsidRPr="00566E5F">
        <w:rPr>
          <w:lang w:val="en-GB"/>
        </w:rPr>
        <w:t xml:space="preserve"> century, Nikola Tesla hinted that EM</w:t>
      </w:r>
      <w:r w:rsidR="002360B7" w:rsidRPr="00566E5F">
        <w:rPr>
          <w:rStyle w:val="Appelnotedebasdep"/>
          <w:lang w:val="en-GB"/>
        </w:rPr>
        <w:footnoteReference w:id="3"/>
      </w:r>
      <w:r w:rsidR="002360B7" w:rsidRPr="00566E5F">
        <w:rPr>
          <w:lang w:val="en-GB"/>
        </w:rPr>
        <w:t xml:space="preserve"> waves could be used to detect moving metallic objects. As time went by, numerous application</w:t>
      </w:r>
      <w:r w:rsidR="00B229CD" w:rsidRPr="00566E5F">
        <w:rPr>
          <w:lang w:val="en-GB"/>
        </w:rPr>
        <w:t>s</w:t>
      </w:r>
      <w:r w:rsidR="002360B7" w:rsidRPr="00566E5F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566E5F">
        <w:rPr>
          <w:lang w:val="en-GB"/>
        </w:rPr>
        <w:t>Japan,</w:t>
      </w:r>
      <w:r w:rsidR="002360B7" w:rsidRPr="00566E5F">
        <w:rPr>
          <w:lang w:val="en-GB"/>
        </w:rPr>
        <w:t xml:space="preserve"> and France to have Radars during World War II</w:t>
      </w:r>
      <w:r w:rsidR="00900679" w:rsidRPr="00566E5F">
        <w:rPr>
          <w:lang w:val="en-GB"/>
        </w:rPr>
        <w:t>.</w:t>
      </w:r>
    </w:p>
    <w:p w14:paraId="7A852A39" w14:textId="51CC6065" w:rsidR="00DA3D2D" w:rsidRPr="00566E5F" w:rsidRDefault="00DA3D2D" w:rsidP="003712B3">
      <w:pPr>
        <w:rPr>
          <w:lang w:val="en-GB"/>
        </w:rPr>
      </w:pPr>
    </w:p>
    <w:p w14:paraId="3D7D8E64" w14:textId="77777777" w:rsidR="00DA3D2D" w:rsidRPr="00566E5F" w:rsidRDefault="00DA3D2D" w:rsidP="00DA3D2D">
      <w:pPr>
        <w:pStyle w:val="Lgende"/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289EF11D" wp14:editId="464862D2">
            <wp:extent cx="2753832" cy="3445784"/>
            <wp:effectExtent l="0" t="0" r="2540" b="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32" cy="34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0E9596D2" w:rsidR="00DA3D2D" w:rsidRPr="00566E5F" w:rsidRDefault="00DA3D2D" w:rsidP="00DA3D2D">
      <w:pPr>
        <w:pStyle w:val="Lgende"/>
        <w:jc w:val="center"/>
        <w:rPr>
          <w:lang w:val="en-GB"/>
        </w:rPr>
      </w:pPr>
      <w:bookmarkStart w:id="11" w:name="_Toc64634682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1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Early </w:t>
      </w:r>
      <w:r w:rsidR="00487E31" w:rsidRPr="00566E5F">
        <w:rPr>
          <w:lang w:val="en-GB"/>
        </w:rPr>
        <w:t>G</w:t>
      </w:r>
      <w:r w:rsidRPr="00566E5F">
        <w:rPr>
          <w:lang w:val="en-GB"/>
        </w:rPr>
        <w:t>erman Warning Radar, Freya (1940)</w:t>
      </w:r>
      <w:bookmarkEnd w:id="11"/>
    </w:p>
    <w:p w14:paraId="7F7993ED" w14:textId="7442F6DD" w:rsidR="007F3CD0" w:rsidRPr="00566E5F" w:rsidRDefault="007F3CD0" w:rsidP="003712B3">
      <w:pPr>
        <w:rPr>
          <w:lang w:val="en-GB"/>
        </w:rPr>
      </w:pPr>
      <w:r w:rsidRPr="00566E5F">
        <w:rPr>
          <w:lang w:val="en-GB"/>
        </w:rPr>
        <w:t>Compared to visual observation, and optical systems, radar has many advantages:</w:t>
      </w:r>
      <w:r w:rsidR="00CE2498" w:rsidRPr="00566E5F">
        <w:rPr>
          <w:lang w:val="en-GB"/>
        </w:rPr>
        <w:t xml:space="preserve"> can be unmanned,</w:t>
      </w:r>
      <w:r w:rsidRPr="00566E5F">
        <w:rPr>
          <w:lang w:val="en-GB"/>
        </w:rPr>
        <w:t xml:space="preserve"> operational day or night, in all weather, and through different technologies</w:t>
      </w:r>
      <w:r w:rsidR="00CE2498" w:rsidRPr="00566E5F">
        <w:rPr>
          <w:lang w:val="en-GB"/>
        </w:rPr>
        <w:t>, can provide more than just detection</w:t>
      </w:r>
      <w:r w:rsidR="0057169F" w:rsidRPr="00566E5F">
        <w:rPr>
          <w:lang w:val="en-GB"/>
        </w:rPr>
        <w:t>.</w:t>
      </w:r>
    </w:p>
    <w:p w14:paraId="6DE64A55" w14:textId="77777777" w:rsidR="008176F5" w:rsidRPr="00566E5F" w:rsidRDefault="008176F5" w:rsidP="003712B3">
      <w:pPr>
        <w:rPr>
          <w:lang w:val="en-GB"/>
        </w:rPr>
      </w:pPr>
    </w:p>
    <w:p w14:paraId="7D8BDEC3" w14:textId="77777777" w:rsidR="00B51A82" w:rsidRPr="00566E5F" w:rsidRDefault="00B51A82" w:rsidP="003712B3">
      <w:pPr>
        <w:rPr>
          <w:lang w:val="en-GB"/>
        </w:rPr>
      </w:pPr>
    </w:p>
    <w:p w14:paraId="0F86D98D" w14:textId="2666279C" w:rsidR="003712B3" w:rsidRPr="00566E5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2" w:name="_Toc64634416"/>
      <w:r w:rsidRPr="00566E5F">
        <w:rPr>
          <w:lang w:val="en-GB"/>
        </w:rPr>
        <w:t>Basic principle</w:t>
      </w:r>
      <w:bookmarkEnd w:id="12"/>
    </w:p>
    <w:p w14:paraId="380A46CB" w14:textId="7D4A9948" w:rsidR="008F2116" w:rsidRPr="00566E5F" w:rsidRDefault="008F2116" w:rsidP="008F2116">
      <w:pPr>
        <w:rPr>
          <w:lang w:val="en-GB"/>
        </w:rPr>
      </w:pPr>
    </w:p>
    <w:p w14:paraId="032EC7A6" w14:textId="3EEC021B" w:rsidR="00900679" w:rsidRPr="00566E5F" w:rsidRDefault="00900679" w:rsidP="003712B3">
      <w:pPr>
        <w:rPr>
          <w:lang w:val="en-GB"/>
        </w:rPr>
      </w:pPr>
      <w:r w:rsidRPr="00566E5F">
        <w:rPr>
          <w:lang w:val="en-GB"/>
        </w:rPr>
        <w:t>Even though the calculations and equation</w:t>
      </w:r>
      <w:r w:rsidR="00431932" w:rsidRPr="00566E5F">
        <w:rPr>
          <w:lang w:val="en-GB"/>
        </w:rPr>
        <w:t>s</w:t>
      </w:r>
      <w:r w:rsidRPr="00566E5F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proofErr w:type="gramStart"/>
      <w:r w:rsidR="00B56FC3" w:rsidRPr="00566E5F">
        <w:rPr>
          <w:lang w:val="en-GB"/>
        </w:rPr>
        <w:t>light</w:t>
      </w:r>
      <w:r w:rsidR="00431932" w:rsidRPr="00566E5F">
        <w:rPr>
          <w:lang w:val="en-GB"/>
        </w:rPr>
        <w:t>,</w:t>
      </w:r>
      <w:r w:rsidR="00B56FC3" w:rsidRPr="00566E5F">
        <w:rPr>
          <w:lang w:val="en-GB"/>
        </w:rPr>
        <w:t xml:space="preserve"> and</w:t>
      </w:r>
      <w:proofErr w:type="gramEnd"/>
      <w:r w:rsidRPr="00566E5F">
        <w:rPr>
          <w:lang w:val="en-GB"/>
        </w:rPr>
        <w:t xml:space="preserve"> being able to compute the delay between emission and reception</w:t>
      </w:r>
      <w:r w:rsidR="00431932" w:rsidRPr="00566E5F">
        <w:rPr>
          <w:lang w:val="en-GB"/>
        </w:rPr>
        <w:t>,</w:t>
      </w:r>
      <w:r w:rsidRPr="00566E5F">
        <w:rPr>
          <w:lang w:val="en-GB"/>
        </w:rPr>
        <w:t xml:space="preserve"> the distance travelled by the wave</w:t>
      </w:r>
      <w:r w:rsidR="00431932" w:rsidRPr="00566E5F">
        <w:rPr>
          <w:lang w:val="en-GB"/>
        </w:rPr>
        <w:t xml:space="preserve"> can be computed</w:t>
      </w:r>
      <w:r w:rsidRPr="00566E5F">
        <w:rPr>
          <w:lang w:val="en-GB"/>
        </w:rPr>
        <w:t xml:space="preserve">. </w:t>
      </w:r>
      <w:r w:rsidR="00A65279" w:rsidRPr="00566E5F">
        <w:rPr>
          <w:lang w:val="en-GB"/>
        </w:rPr>
        <w:t>Thus</w:t>
      </w:r>
      <w:r w:rsidR="00F24A20" w:rsidRPr="00566E5F">
        <w:rPr>
          <w:lang w:val="en-GB"/>
        </w:rPr>
        <w:t xml:space="preserve">:   </w:t>
      </w:r>
      <w:r w:rsidRPr="00566E5F">
        <w:rPr>
          <w:lang w:val="en-GB"/>
        </w:rPr>
        <w:t xml:space="preserve"> </w:t>
      </w:r>
    </w:p>
    <w:p w14:paraId="2ABF2F76" w14:textId="038C9AD0" w:rsidR="00804C32" w:rsidRPr="00566E5F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015A1C1B" w:rsidR="00804C32" w:rsidRPr="00566E5F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3" w:name="_Toc64634446"/>
      <w:r w:rsidRPr="00566E5F">
        <w:rPr>
          <w:lang w:val="en-GB"/>
        </w:rPr>
        <w:t xml:space="preserve">Equation </w:t>
      </w:r>
      <w:r w:rsidR="00362143" w:rsidRPr="00566E5F">
        <w:rPr>
          <w:lang w:val="en-GB"/>
        </w:rPr>
        <w:fldChar w:fldCharType="begin"/>
      </w:r>
      <w:r w:rsidR="00362143" w:rsidRPr="00566E5F">
        <w:rPr>
          <w:lang w:val="en-GB"/>
        </w:rPr>
        <w:instrText xml:space="preserve"> SEQ Equation \* ARABIC </w:instrText>
      </w:r>
      <w:r w:rsidR="00362143"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1</w:t>
      </w:r>
      <w:r w:rsidR="00362143" w:rsidRPr="00566E5F">
        <w:rPr>
          <w:noProof/>
          <w:lang w:val="en-GB"/>
        </w:rPr>
        <w:fldChar w:fldCharType="end"/>
      </w:r>
      <w:r w:rsidRPr="00566E5F">
        <w:rPr>
          <w:lang w:val="en-GB"/>
        </w:rPr>
        <w:t xml:space="preserve"> - Basic Radar Principle</w:t>
      </w:r>
      <w:bookmarkEnd w:id="13"/>
    </w:p>
    <w:p w14:paraId="0E713C9D" w14:textId="08E103C8" w:rsidR="00F24A20" w:rsidRPr="00566E5F" w:rsidRDefault="00F24A20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566E5F">
        <w:rPr>
          <w:rFonts w:eastAsiaTheme="minorEastAsia"/>
          <w:lang w:val="en-GB"/>
        </w:rPr>
        <w:t>Where</w:t>
      </w:r>
      <w:proofErr w:type="gramEnd"/>
    </w:p>
    <w:p w14:paraId="1E73F3D6" w14:textId="5D6C0113" w:rsidR="00F24A20" w:rsidRPr="00566E5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566E5F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566E5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566E5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566E5F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566E5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566E5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566E5F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566E5F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566E5F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566E5F" w:rsidRDefault="00DA3D2D" w:rsidP="00DA3D2D">
      <w:pPr>
        <w:pStyle w:val="Lgende"/>
        <w:jc w:val="center"/>
        <w:rPr>
          <w:lang w:val="en-GB"/>
        </w:rPr>
      </w:pPr>
      <w:r w:rsidRPr="00566E5F">
        <w:rPr>
          <w:rFonts w:eastAsiaTheme="minorEastAsia"/>
          <w:noProof/>
          <w:lang w:val="en-GB"/>
        </w:rPr>
        <w:drawing>
          <wp:inline distT="0" distB="0" distL="0" distR="0" wp14:anchorId="2BB3AFB0" wp14:editId="1C515FFE">
            <wp:extent cx="5391509" cy="2695755"/>
            <wp:effectExtent l="0" t="0" r="0" b="9525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26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3CFC0BA5" w:rsidR="00DA3D2D" w:rsidRPr="00566E5F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4" w:name="_Toc64634683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2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Content>
          <w:r w:rsidRPr="00566E5F">
            <w:rPr>
              <w:lang w:val="en-GB"/>
            </w:rPr>
            <w:fldChar w:fldCharType="begin"/>
          </w:r>
          <w:r w:rsidRPr="00566E5F">
            <w:rPr>
              <w:lang w:val="en-GB"/>
            </w:rPr>
            <w:instrText xml:space="preserve"> CITATION Chr20 \l 1036 </w:instrText>
          </w:r>
          <w:r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 xml:space="preserve"> [3]</w:t>
          </w:r>
          <w:r w:rsidRPr="00566E5F">
            <w:rPr>
              <w:lang w:val="en-GB"/>
            </w:rPr>
            <w:fldChar w:fldCharType="end"/>
          </w:r>
        </w:sdtContent>
      </w:sdt>
      <w:bookmarkEnd w:id="14"/>
    </w:p>
    <w:p w14:paraId="7B3FA1F0" w14:textId="77777777" w:rsidR="00DA3D2D" w:rsidRPr="00566E5F" w:rsidRDefault="00DA3D2D" w:rsidP="00276BEB">
      <w:pPr>
        <w:rPr>
          <w:rFonts w:eastAsiaTheme="minorEastAsia"/>
          <w:lang w:val="en-GB"/>
        </w:rPr>
      </w:pPr>
    </w:p>
    <w:p w14:paraId="15B31637" w14:textId="1ECBE0C0" w:rsidR="00276BEB" w:rsidRPr="00566E5F" w:rsidRDefault="007F3CD0" w:rsidP="00276BEB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Furthermore, if the direction of the emitted EM wave is perfectly known, in azimuth and elevation</w:t>
      </w:r>
      <w:r w:rsidR="003032E3" w:rsidRPr="00566E5F">
        <w:rPr>
          <w:rFonts w:eastAsiaTheme="minorEastAsia"/>
          <w:lang w:val="en-GB"/>
        </w:rPr>
        <w:t>, the</w:t>
      </w:r>
      <w:r w:rsidRPr="00566E5F">
        <w:rPr>
          <w:rFonts w:eastAsiaTheme="minorEastAsia"/>
          <w:lang w:val="en-GB"/>
        </w:rPr>
        <w:t xml:space="preserve"> position of our target</w:t>
      </w:r>
      <w:r w:rsidR="003032E3" w:rsidRPr="00566E5F">
        <w:rPr>
          <w:rFonts w:eastAsiaTheme="minorEastAsia"/>
          <w:lang w:val="en-GB"/>
        </w:rPr>
        <w:t xml:space="preserve"> can be deduced</w:t>
      </w:r>
      <w:r w:rsidRPr="00566E5F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Content>
          <w:r w:rsidR="00CE2498" w:rsidRPr="00566E5F">
            <w:rPr>
              <w:rFonts w:eastAsiaTheme="minorEastAsia"/>
              <w:lang w:val="en-GB"/>
            </w:rPr>
            <w:fldChar w:fldCharType="begin"/>
          </w:r>
          <w:r w:rsidR="00CE2498" w:rsidRPr="00566E5F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566E5F">
            <w:rPr>
              <w:rFonts w:eastAsiaTheme="minorEastAsia"/>
              <w:lang w:val="en-GB"/>
            </w:rPr>
            <w:fldChar w:fldCharType="separate"/>
          </w:r>
          <w:r w:rsidR="000D7E23" w:rsidRPr="00566E5F">
            <w:rPr>
              <w:rFonts w:eastAsiaTheme="minorEastAsia"/>
              <w:noProof/>
              <w:lang w:val="en-GB"/>
            </w:rPr>
            <w:t>[3]</w:t>
          </w:r>
          <w:r w:rsidR="00CE2498" w:rsidRPr="00566E5F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566E5F" w:rsidRDefault="00900679" w:rsidP="003712B3">
      <w:pPr>
        <w:rPr>
          <w:lang w:val="en-GB"/>
        </w:rPr>
      </w:pPr>
    </w:p>
    <w:p w14:paraId="69A2CBC8" w14:textId="063991FC" w:rsidR="003712B3" w:rsidRPr="00566E5F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5" w:name="_Toc64634417"/>
      <w:r w:rsidRPr="00566E5F">
        <w:rPr>
          <w:rFonts w:eastAsiaTheme="minorEastAsia"/>
          <w:lang w:val="en-GB"/>
        </w:rPr>
        <w:t>Radar Equation</w:t>
      </w:r>
      <w:r w:rsidR="00A701D8" w:rsidRPr="00566E5F">
        <w:rPr>
          <w:rFonts w:eastAsiaTheme="minorEastAsia"/>
          <w:lang w:val="en-GB"/>
        </w:rPr>
        <w:t>s</w:t>
      </w:r>
      <w:bookmarkEnd w:id="15"/>
      <w:r w:rsidRPr="00566E5F">
        <w:rPr>
          <w:rFonts w:eastAsiaTheme="minorEastAsia"/>
          <w:lang w:val="en-GB"/>
        </w:rPr>
        <w:t xml:space="preserve"> </w:t>
      </w:r>
    </w:p>
    <w:p w14:paraId="2CB328E5" w14:textId="71B1E4FE" w:rsidR="003712B3" w:rsidRPr="00566E5F" w:rsidRDefault="003712B3" w:rsidP="003712B3">
      <w:pPr>
        <w:rPr>
          <w:lang w:val="en-GB"/>
        </w:rPr>
      </w:pPr>
    </w:p>
    <w:p w14:paraId="0C698A90" w14:textId="2B7E5EC6" w:rsidR="00A701D8" w:rsidRPr="00566E5F" w:rsidRDefault="00A701D8" w:rsidP="0018172C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566E5F">
        <w:rPr>
          <w:rFonts w:eastAsiaTheme="minorEastAsia"/>
          <w:lang w:val="en-GB"/>
        </w:rPr>
        <w:t>the following:</w:t>
      </w:r>
    </w:p>
    <w:p w14:paraId="6677E49D" w14:textId="70386A7A" w:rsidR="00A701D8" w:rsidRPr="00566E5F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 xml:space="preserve">Radar system parameters </w:t>
      </w:r>
      <w:r w:rsidR="008C358C" w:rsidRPr="00566E5F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566E5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566E5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566E5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Propagation medium (absorption and scatter</w:t>
      </w:r>
      <w:r w:rsidR="003A0FCD" w:rsidRPr="00566E5F">
        <w:rPr>
          <w:rFonts w:eastAsiaTheme="minorEastAsia"/>
          <w:lang w:val="en-GB"/>
        </w:rPr>
        <w:t>ing</w:t>
      </w:r>
      <w:r w:rsidRPr="00566E5F">
        <w:rPr>
          <w:rFonts w:eastAsiaTheme="minorEastAsia"/>
          <w:lang w:val="en-GB"/>
        </w:rPr>
        <w:t>)</w:t>
      </w:r>
    </w:p>
    <w:p w14:paraId="44517333" w14:textId="77777777" w:rsidR="00CF71EA" w:rsidRPr="00566E5F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566E5F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In a general case, the radar range equation is:</w:t>
      </w:r>
      <w:r w:rsidR="00F0113E" w:rsidRPr="00566E5F">
        <w:rPr>
          <w:rFonts w:eastAsiaTheme="minorEastAsia"/>
          <w:lang w:val="en-GB"/>
        </w:rPr>
        <w:tab/>
      </w:r>
    </w:p>
    <w:p w14:paraId="64F5822F" w14:textId="77777777" w:rsidR="008C358C" w:rsidRPr="00566E5F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566E5F" w:rsidRDefault="00DD6F1E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566E5F" w:rsidRDefault="00372F85" w:rsidP="0018172C">
      <w:pPr>
        <w:rPr>
          <w:rFonts w:eastAsiaTheme="minorEastAsia"/>
          <w:lang w:val="en-GB"/>
        </w:rPr>
      </w:pPr>
    </w:p>
    <w:p w14:paraId="708205ED" w14:textId="0B6282B2" w:rsidR="00372F85" w:rsidRPr="00566E5F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6" w:name="_Toc64634447"/>
      <w:r w:rsidRPr="00566E5F">
        <w:rPr>
          <w:lang w:val="en-GB"/>
        </w:rPr>
        <w:t xml:space="preserve">Equation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Equation \* ARABIC </w:instrText>
      </w:r>
      <w:r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2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Radar Range Equation</w:t>
      </w:r>
      <w:bookmarkEnd w:id="16"/>
    </w:p>
    <w:p w14:paraId="2DE1BB9F" w14:textId="5223110C" w:rsidR="0018172C" w:rsidRPr="00566E5F" w:rsidRDefault="00D11FB4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566E5F">
        <w:rPr>
          <w:rFonts w:eastAsiaTheme="minorEastAsia"/>
          <w:lang w:val="en-GB"/>
        </w:rPr>
        <w:lastRenderedPageBreak/>
        <w:t>Where</w:t>
      </w:r>
      <w:proofErr w:type="gramEnd"/>
    </w:p>
    <w:p w14:paraId="47E7A13F" w14:textId="5146730F" w:rsidR="0018172C" w:rsidRPr="00566E5F" w:rsidRDefault="00DD6F1E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566E5F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566E5F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566E5F" w:rsidRDefault="00DD6F1E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566E5F">
        <w:rPr>
          <w:rFonts w:eastAsiaTheme="minorEastAsia"/>
          <w:sz w:val="18"/>
          <w:szCs w:val="18"/>
          <w:lang w:val="en-GB"/>
        </w:rPr>
        <w:t>is the minimum power that can be detected by the Radar (W</w:t>
      </w:r>
      <w:proofErr w:type="gramStart"/>
      <w:r w:rsidR="001D0EC2" w:rsidRPr="00566E5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573FD902" w14:textId="0CD3E8DD" w:rsidR="0018172C" w:rsidRPr="00566E5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566E5F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566E5F">
        <w:rPr>
          <w:rFonts w:eastAsiaTheme="minorEastAsia"/>
          <w:bCs/>
          <w:sz w:val="18"/>
          <w:szCs w:val="18"/>
          <w:lang w:val="en-GB"/>
        </w:rPr>
        <w:t>is the Gain of the antenna used by the Radar (W</w:t>
      </w:r>
      <w:proofErr w:type="gramStart"/>
      <w:r w:rsidRPr="00566E5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4775072E" w14:textId="68C3A820" w:rsidR="0018172C" w:rsidRPr="00566E5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λ</m:t>
        </m:r>
      </m:oMath>
      <w:r w:rsidRPr="00566E5F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566E5F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566E5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566E5F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566E5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566E5F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566E5F">
        <w:rPr>
          <w:rFonts w:eastAsiaTheme="minorEastAsia"/>
          <w:sz w:val="18"/>
          <w:szCs w:val="18"/>
          <w:lang w:val="en-GB"/>
        </w:rPr>
        <w:t>characterise</w:t>
      </w:r>
      <w:r w:rsidR="005534B1" w:rsidRPr="00566E5F">
        <w:rPr>
          <w:rFonts w:eastAsiaTheme="minorEastAsia"/>
          <w:sz w:val="18"/>
          <w:szCs w:val="18"/>
          <w:lang w:val="en-GB"/>
        </w:rPr>
        <w:t>s</w:t>
      </w:r>
      <w:r w:rsidR="001D0EC2" w:rsidRPr="00566E5F">
        <w:rPr>
          <w:rFonts w:eastAsiaTheme="minorEastAsia"/>
          <w:sz w:val="18"/>
          <w:szCs w:val="18"/>
          <w:lang w:val="en-GB"/>
        </w:rPr>
        <w:t xml:space="preserve"> the loss due to background effect and the propagation medium </w:t>
      </w:r>
    </w:p>
    <w:p w14:paraId="32624FFC" w14:textId="33BDE3EA" w:rsidR="001D0EC2" w:rsidRPr="00566E5F" w:rsidRDefault="001D0EC2" w:rsidP="0018172C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Rearranged, in a monostatic case</w:t>
      </w:r>
      <w:r w:rsidRPr="00566E5F">
        <w:rPr>
          <w:rStyle w:val="Appelnotedebasdep"/>
          <w:rFonts w:eastAsiaTheme="minorEastAsia"/>
          <w:lang w:val="en-GB"/>
        </w:rPr>
        <w:footnoteReference w:id="4"/>
      </w:r>
      <w:r w:rsidRPr="00566E5F">
        <w:rPr>
          <w:rFonts w:eastAsiaTheme="minorEastAsia"/>
          <w:lang w:val="en-GB"/>
        </w:rPr>
        <w:t xml:space="preserve">, </w:t>
      </w:r>
      <w:r w:rsidR="00CF71EA" w:rsidRPr="00566E5F">
        <w:rPr>
          <w:rFonts w:eastAsiaTheme="minorEastAsia"/>
          <w:lang w:val="en-GB"/>
        </w:rPr>
        <w:t>it becomes</w:t>
      </w:r>
      <w:r w:rsidRPr="00566E5F">
        <w:rPr>
          <w:rFonts w:eastAsiaTheme="minorEastAsia"/>
          <w:lang w:val="en-GB"/>
        </w:rPr>
        <w:t xml:space="preserve">: </w:t>
      </w:r>
    </w:p>
    <w:p w14:paraId="0DF4C0F3" w14:textId="019AF549" w:rsidR="008C358C" w:rsidRPr="00566E5F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566E5F" w:rsidRDefault="00DD6F1E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566E5F" w:rsidRDefault="00372F85" w:rsidP="00372F85">
      <w:pPr>
        <w:rPr>
          <w:rFonts w:eastAsiaTheme="minorEastAsia"/>
          <w:lang w:val="en-GB"/>
        </w:rPr>
      </w:pPr>
    </w:p>
    <w:p w14:paraId="32728AB7" w14:textId="3C9F970B" w:rsidR="00372F85" w:rsidRPr="00566E5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7" w:name="_Ref56959132"/>
      <w:bookmarkStart w:id="18" w:name="_Ref56959094"/>
      <w:bookmarkStart w:id="19" w:name="_Toc64634448"/>
      <w:r w:rsidRPr="00566E5F">
        <w:rPr>
          <w:lang w:val="en-GB"/>
        </w:rPr>
        <w:t xml:space="preserve">Equation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Equation \* ARABIC </w:instrText>
      </w:r>
      <w:r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3</w:t>
      </w:r>
      <w:r w:rsidRPr="00566E5F">
        <w:rPr>
          <w:lang w:val="en-GB"/>
        </w:rPr>
        <w:fldChar w:fldCharType="end"/>
      </w:r>
      <w:bookmarkEnd w:id="17"/>
      <w:r w:rsidRPr="00566E5F">
        <w:rPr>
          <w:lang w:val="en-GB"/>
        </w:rPr>
        <w:t xml:space="preserve"> - Radar Equation (Monostatic)</w:t>
      </w:r>
      <w:bookmarkEnd w:id="18"/>
      <w:bookmarkEnd w:id="19"/>
    </w:p>
    <w:p w14:paraId="6024F5A4" w14:textId="77777777" w:rsidR="00DD0182" w:rsidRPr="00566E5F" w:rsidRDefault="00DD0182" w:rsidP="005534B1">
      <w:pPr>
        <w:ind w:left="3740"/>
        <w:jc w:val="left"/>
        <w:rPr>
          <w:rFonts w:eastAsiaTheme="minorEastAsia"/>
          <w:lang w:val="en-GB"/>
        </w:rPr>
      </w:pPr>
      <w:proofErr w:type="gramStart"/>
      <w:r w:rsidRPr="00566E5F">
        <w:rPr>
          <w:rFonts w:eastAsiaTheme="minorEastAsia"/>
          <w:lang w:val="en-GB"/>
        </w:rPr>
        <w:t>Where</w:t>
      </w:r>
      <w:proofErr w:type="gramEnd"/>
    </w:p>
    <w:p w14:paraId="04F07B3C" w14:textId="335ACFCC" w:rsidR="00DD0182" w:rsidRPr="00566E5F" w:rsidRDefault="00DD6F1E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566E5F">
        <w:rPr>
          <w:rFonts w:eastAsiaTheme="minorEastAsia"/>
          <w:sz w:val="18"/>
          <w:szCs w:val="18"/>
          <w:lang w:val="en-GB"/>
        </w:rPr>
        <w:t>is the power received by the Radar (W</w:t>
      </w:r>
      <w:proofErr w:type="gramStart"/>
      <w:r w:rsidR="00DD0182" w:rsidRPr="00566E5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18B45A6E" w14:textId="42238F10" w:rsidR="00DD0182" w:rsidRPr="00566E5F" w:rsidRDefault="00DD6F1E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566E5F">
        <w:rPr>
          <w:rFonts w:eastAsiaTheme="minorEastAsia"/>
          <w:sz w:val="18"/>
          <w:szCs w:val="18"/>
          <w:lang w:val="en-GB"/>
        </w:rPr>
        <w:t>is the power emitted by the Radar (W</w:t>
      </w:r>
      <w:proofErr w:type="gramStart"/>
      <w:r w:rsidR="00DD0182" w:rsidRPr="00566E5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4C1F1993" w14:textId="4CC1C344" w:rsidR="00DD0182" w:rsidRPr="00566E5F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566E5F">
        <w:rPr>
          <w:rFonts w:eastAsiaTheme="minorEastAsia"/>
          <w:sz w:val="18"/>
          <w:szCs w:val="18"/>
          <w:lang w:val="en-GB"/>
        </w:rPr>
        <w:t xml:space="preserve"> is the distance at which the target </w:t>
      </w:r>
      <w:proofErr w:type="gramStart"/>
      <w:r w:rsidRPr="00566E5F">
        <w:rPr>
          <w:rFonts w:eastAsiaTheme="minorEastAsia"/>
          <w:sz w:val="18"/>
          <w:szCs w:val="18"/>
          <w:lang w:val="en-GB"/>
        </w:rPr>
        <w:t>is (m)</w:t>
      </w:r>
      <w:proofErr w:type="gramEnd"/>
    </w:p>
    <w:p w14:paraId="391FC38A" w14:textId="77777777" w:rsidR="008C358C" w:rsidRPr="00566E5F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566E5F" w:rsidRDefault="00DD0182" w:rsidP="00770BE2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566E5F">
        <w:rPr>
          <w:rFonts w:eastAsiaTheme="minorEastAsia"/>
          <w:lang w:val="en-GB"/>
        </w:rPr>
        <w:t>,</w:t>
      </w:r>
    </w:p>
    <w:p w14:paraId="107285D0" w14:textId="10F956D0" w:rsidR="001D0EC2" w:rsidRPr="00566E5F" w:rsidRDefault="00DD6F1E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566E5F" w:rsidRDefault="003E04D6" w:rsidP="001D0EC2">
      <w:pPr>
        <w:rPr>
          <w:rFonts w:eastAsiaTheme="minorEastAsia"/>
          <w:lang w:val="en-GB"/>
        </w:rPr>
      </w:pPr>
    </w:p>
    <w:p w14:paraId="470B8B57" w14:textId="31860ADA" w:rsidR="00770BE2" w:rsidRPr="00566E5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0" w:name="_Toc64634449"/>
      <w:r w:rsidRPr="00566E5F">
        <w:rPr>
          <w:lang w:val="en-GB"/>
        </w:rPr>
        <w:t xml:space="preserve">Equation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Equation \* ARABIC </w:instrText>
      </w:r>
      <w:r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4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Radar Equation (Bistatic)</w:t>
      </w:r>
      <w:bookmarkEnd w:id="20"/>
    </w:p>
    <w:p w14:paraId="7FA451B4" w14:textId="77777777" w:rsidR="00770BE2" w:rsidRPr="00566E5F" w:rsidRDefault="00770BE2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566E5F">
        <w:rPr>
          <w:rFonts w:eastAsiaTheme="minorEastAsia"/>
          <w:lang w:val="en-GB"/>
        </w:rPr>
        <w:t>Where</w:t>
      </w:r>
      <w:proofErr w:type="gramEnd"/>
    </w:p>
    <w:p w14:paraId="188DDB1B" w14:textId="3D7E5028" w:rsidR="00770BE2" w:rsidRPr="00566E5F" w:rsidRDefault="00DD6F1E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566E5F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</w:t>
      </w:r>
      <w:proofErr w:type="gramStart"/>
      <w:r w:rsidR="00770BE2" w:rsidRPr="00566E5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75EBA38" w14:textId="453B593A" w:rsidR="00770BE2" w:rsidRPr="00566E5F" w:rsidRDefault="00DD6F1E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566E5F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</w:t>
      </w:r>
      <w:proofErr w:type="gramStart"/>
      <w:r w:rsidR="00770BE2" w:rsidRPr="00566E5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6373877" w14:textId="4E769CF9" w:rsidR="00770BE2" w:rsidRPr="00566E5F" w:rsidRDefault="00DD6F1E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566E5F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72FCD692" w:rsidR="0018172C" w:rsidRPr="00566E5F" w:rsidRDefault="00DD6F1E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566E5F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8C08F5B" w14:textId="77777777" w:rsidR="00FF4536" w:rsidRPr="00566E5F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566E5F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1" w:name="_Toc64634418"/>
      <w:r w:rsidRPr="00566E5F">
        <w:rPr>
          <w:lang w:val="en-GB"/>
        </w:rPr>
        <w:t>R</w:t>
      </w:r>
      <w:r w:rsidR="00BE6625" w:rsidRPr="00566E5F">
        <w:rPr>
          <w:lang w:val="en-GB"/>
        </w:rPr>
        <w:t xml:space="preserve">adar </w:t>
      </w:r>
      <w:r w:rsidRPr="00566E5F">
        <w:rPr>
          <w:lang w:val="en-GB"/>
        </w:rPr>
        <w:t>C</w:t>
      </w:r>
      <w:r w:rsidR="00BE6625" w:rsidRPr="00566E5F">
        <w:rPr>
          <w:lang w:val="en-GB"/>
        </w:rPr>
        <w:t xml:space="preserve">ross </w:t>
      </w:r>
      <w:r w:rsidRPr="00566E5F">
        <w:rPr>
          <w:lang w:val="en-GB"/>
        </w:rPr>
        <w:t>S</w:t>
      </w:r>
      <w:r w:rsidR="00BE6625" w:rsidRPr="00566E5F">
        <w:rPr>
          <w:lang w:val="en-GB"/>
        </w:rPr>
        <w:t>ection</w:t>
      </w:r>
      <w:bookmarkEnd w:id="21"/>
      <w:r w:rsidR="00BE6625" w:rsidRPr="00566E5F">
        <w:rPr>
          <w:lang w:val="en-GB"/>
        </w:rPr>
        <w:t xml:space="preserve"> </w:t>
      </w:r>
    </w:p>
    <w:p w14:paraId="138A3C15" w14:textId="392FB6F0" w:rsidR="0012507F" w:rsidRPr="00566E5F" w:rsidRDefault="0012507F" w:rsidP="0012507F">
      <w:pPr>
        <w:rPr>
          <w:lang w:val="en-GB"/>
        </w:rPr>
      </w:pPr>
    </w:p>
    <w:p w14:paraId="7689EFB3" w14:textId="7C323D45" w:rsidR="0012507F" w:rsidRPr="00566E5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2" w:name="_Toc64634419"/>
      <w:r w:rsidRPr="00566E5F">
        <w:rPr>
          <w:lang w:val="en-GB"/>
        </w:rPr>
        <w:t>Expression</w:t>
      </w:r>
      <w:bookmarkEnd w:id="22"/>
    </w:p>
    <w:p w14:paraId="01C14C01" w14:textId="6F8D746A" w:rsidR="00A701D8" w:rsidRPr="00566E5F" w:rsidRDefault="00A701D8" w:rsidP="00A701D8">
      <w:pPr>
        <w:rPr>
          <w:lang w:val="en-GB"/>
        </w:rPr>
      </w:pPr>
    </w:p>
    <w:p w14:paraId="074915AC" w14:textId="38681738" w:rsidR="00CE18FF" w:rsidRPr="00566E5F" w:rsidRDefault="00CE18FF" w:rsidP="00A701D8">
      <w:pPr>
        <w:rPr>
          <w:lang w:val="en-GB"/>
        </w:rPr>
      </w:pPr>
      <w:r w:rsidRPr="00566E5F">
        <w:rPr>
          <w:lang w:val="en-GB"/>
        </w:rPr>
        <w:t xml:space="preserve">In the previous equations, the </w:t>
      </w:r>
      <w:r w:rsidR="00AA2D6A" w:rsidRPr="00566E5F">
        <w:rPr>
          <w:lang w:val="en-GB"/>
        </w:rPr>
        <w:t>Radar Cross Section was used</w:t>
      </w:r>
      <w:r w:rsidR="00BE6625" w:rsidRPr="00566E5F">
        <w:rPr>
          <w:lang w:val="en-GB"/>
        </w:rPr>
        <w:t>, but was not defined properly. Expressed in m², the RCS</w:t>
      </w:r>
      <w:r w:rsidR="00BE6625" w:rsidRPr="00566E5F">
        <w:rPr>
          <w:rStyle w:val="Appelnotedebasdep"/>
          <w:lang w:val="en-GB"/>
        </w:rPr>
        <w:footnoteReference w:id="6"/>
      </w:r>
      <w:r w:rsidR="00BE6625" w:rsidRPr="00566E5F">
        <w:rPr>
          <w:lang w:val="en-GB"/>
        </w:rPr>
        <w:t xml:space="preserve"> is a measure</w:t>
      </w:r>
      <w:r w:rsidR="00E92C61" w:rsidRPr="00566E5F">
        <w:rPr>
          <w:lang w:val="en-GB"/>
        </w:rPr>
        <w:t>ment</w:t>
      </w:r>
      <w:r w:rsidR="00BE6625" w:rsidRPr="00566E5F">
        <w:rPr>
          <w:lang w:val="en-GB"/>
        </w:rPr>
        <w:t xml:space="preserve"> that indicates how detectable an object is by </w:t>
      </w:r>
      <w:r w:rsidR="007252DE" w:rsidRPr="00566E5F">
        <w:rPr>
          <w:lang w:val="en-GB"/>
        </w:rPr>
        <w:t>r</w:t>
      </w:r>
      <w:r w:rsidR="00BE6625" w:rsidRPr="00566E5F">
        <w:rPr>
          <w:lang w:val="en-GB"/>
        </w:rPr>
        <w:t>adar</w:t>
      </w:r>
      <w:r w:rsidR="007B0202" w:rsidRPr="00566E5F">
        <w:rPr>
          <w:lang w:val="en-GB"/>
        </w:rPr>
        <w:t>s</w:t>
      </w:r>
      <w:r w:rsidR="00BE6625" w:rsidRPr="00566E5F">
        <w:rPr>
          <w:lang w:val="en-GB"/>
        </w:rPr>
        <w:t>.</w:t>
      </w:r>
      <w:r w:rsidR="00F0113E" w:rsidRPr="00566E5F">
        <w:rPr>
          <w:lang w:val="en-GB"/>
        </w:rPr>
        <w:t xml:space="preserve"> It is mathematically defined by: </w:t>
      </w:r>
    </w:p>
    <w:p w14:paraId="6023AF2F" w14:textId="6AE99033" w:rsidR="00F0113E" w:rsidRPr="00566E5F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566E5F" w:rsidRDefault="003E04D6" w:rsidP="00A701D8">
      <w:pPr>
        <w:rPr>
          <w:rFonts w:eastAsiaTheme="minorEastAsia"/>
          <w:lang w:val="en-GB"/>
        </w:rPr>
      </w:pPr>
    </w:p>
    <w:p w14:paraId="7AC78D7A" w14:textId="379DB978" w:rsidR="003E04D6" w:rsidRPr="00566E5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3" w:name="_Toc64634450"/>
      <w:r w:rsidRPr="00566E5F">
        <w:rPr>
          <w:lang w:val="en-GB"/>
        </w:rPr>
        <w:t xml:space="preserve">Equation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Equation \* ARABIC </w:instrText>
      </w:r>
      <w:r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5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Radar Cross Section definition</w:t>
      </w:r>
      <w:bookmarkEnd w:id="23"/>
    </w:p>
    <w:p w14:paraId="02BC9030" w14:textId="77777777" w:rsidR="00882A8A" w:rsidRPr="00566E5F" w:rsidRDefault="00882A8A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566E5F">
        <w:rPr>
          <w:rFonts w:eastAsiaTheme="minorEastAsia"/>
          <w:lang w:val="en-GB"/>
        </w:rPr>
        <w:t>Where</w:t>
      </w:r>
      <w:proofErr w:type="gramEnd"/>
    </w:p>
    <w:p w14:paraId="494A96B1" w14:textId="28A907D4" w:rsidR="00882A8A" w:rsidRPr="00566E5F" w:rsidRDefault="00DD6F1E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566E5F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566E5F">
        <w:rPr>
          <w:rFonts w:eastAsiaTheme="minorEastAsia"/>
          <w:sz w:val="18"/>
          <w:szCs w:val="18"/>
          <w:lang w:val="en-GB"/>
        </w:rPr>
        <w:t>back</w:t>
      </w:r>
      <w:r w:rsidR="00882A8A" w:rsidRPr="00566E5F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566E5F" w:rsidRDefault="00DD6F1E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566E5F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566E5F" w:rsidRDefault="00372F85" w:rsidP="00372F85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br/>
        <w:t>As indicated in</w:t>
      </w:r>
      <w:r w:rsidR="003E04D6" w:rsidRPr="00566E5F">
        <w:rPr>
          <w:rFonts w:eastAsiaTheme="minorEastAsia"/>
          <w:lang w:val="en-GB"/>
        </w:rPr>
        <w:t xml:space="preserve"> </w:t>
      </w:r>
      <w:r w:rsidR="003E04D6" w:rsidRPr="00566E5F">
        <w:rPr>
          <w:rFonts w:eastAsiaTheme="minorEastAsia"/>
          <w:lang w:val="en-GB"/>
        </w:rPr>
        <w:fldChar w:fldCharType="begin"/>
      </w:r>
      <w:r w:rsidR="003E04D6" w:rsidRPr="00566E5F">
        <w:rPr>
          <w:rFonts w:eastAsiaTheme="minorEastAsia"/>
          <w:lang w:val="en-GB"/>
        </w:rPr>
        <w:instrText xml:space="preserve"> REF _Ref56959132 \h </w:instrText>
      </w:r>
      <w:r w:rsidR="003E04D6" w:rsidRPr="00566E5F">
        <w:rPr>
          <w:rFonts w:eastAsiaTheme="minorEastAsia"/>
          <w:lang w:val="en-GB"/>
        </w:rPr>
      </w:r>
      <w:r w:rsidR="003E04D6" w:rsidRPr="00566E5F">
        <w:rPr>
          <w:rFonts w:eastAsiaTheme="minorEastAsia"/>
          <w:lang w:val="en-GB"/>
        </w:rPr>
        <w:fldChar w:fldCharType="separate"/>
      </w:r>
      <w:r w:rsidR="00552420" w:rsidRPr="00566E5F">
        <w:rPr>
          <w:lang w:val="en-GB"/>
        </w:rPr>
        <w:t xml:space="preserve">Equation </w:t>
      </w:r>
      <w:r w:rsidR="006B56F5" w:rsidRPr="00566E5F">
        <w:rPr>
          <w:noProof/>
          <w:lang w:val="en-GB"/>
        </w:rPr>
        <w:t>4</w:t>
      </w:r>
      <w:r w:rsidR="003E04D6" w:rsidRPr="00566E5F">
        <w:rPr>
          <w:rFonts w:eastAsiaTheme="minorEastAsia"/>
          <w:lang w:val="en-GB"/>
        </w:rPr>
        <w:fldChar w:fldCharType="end"/>
      </w:r>
      <w:r w:rsidR="003E04D6" w:rsidRPr="00566E5F">
        <w:rPr>
          <w:rFonts w:eastAsiaTheme="minorEastAsia"/>
          <w:lang w:val="en-GB"/>
        </w:rPr>
        <w:t>, the greater the RCS, the greater the power received by the antenna</w:t>
      </w:r>
      <w:r w:rsidR="008609B3" w:rsidRPr="00566E5F">
        <w:rPr>
          <w:rFonts w:eastAsiaTheme="minorEastAsia"/>
          <w:lang w:val="en-GB"/>
        </w:rPr>
        <w:t xml:space="preserve"> and thus the probability of detection</w:t>
      </w:r>
      <w:r w:rsidR="003E04D6" w:rsidRPr="00566E5F">
        <w:rPr>
          <w:rFonts w:eastAsiaTheme="minorEastAsia"/>
          <w:lang w:val="en-GB"/>
        </w:rPr>
        <w:t xml:space="preserve">. This raises concern as to </w:t>
      </w:r>
      <w:r w:rsidR="00804C32" w:rsidRPr="00566E5F">
        <w:rPr>
          <w:rFonts w:eastAsiaTheme="minorEastAsia"/>
          <w:lang w:val="en-GB"/>
        </w:rPr>
        <w:t>whether</w:t>
      </w:r>
      <w:r w:rsidR="003E04D6" w:rsidRPr="00566E5F">
        <w:rPr>
          <w:rFonts w:eastAsiaTheme="minorEastAsia"/>
          <w:lang w:val="en-GB"/>
        </w:rPr>
        <w:t xml:space="preserve"> </w:t>
      </w:r>
      <w:r w:rsidR="00804C32" w:rsidRPr="00566E5F">
        <w:rPr>
          <w:rFonts w:eastAsiaTheme="minorEastAsia"/>
          <w:lang w:val="en-GB"/>
        </w:rPr>
        <w:t xml:space="preserve">the object is </w:t>
      </w:r>
      <w:r w:rsidR="003E04D6" w:rsidRPr="00566E5F">
        <w:rPr>
          <w:rFonts w:eastAsiaTheme="minorEastAsia"/>
          <w:lang w:val="en-GB"/>
        </w:rPr>
        <w:t>stealth</w:t>
      </w:r>
      <w:r w:rsidR="00804C32" w:rsidRPr="00566E5F">
        <w:rPr>
          <w:rFonts w:eastAsiaTheme="minorEastAsia"/>
          <w:lang w:val="en-GB"/>
        </w:rPr>
        <w:t xml:space="preserve">y or </w:t>
      </w:r>
      <w:r w:rsidR="00B87AF9" w:rsidRPr="00566E5F">
        <w:rPr>
          <w:rFonts w:eastAsiaTheme="minorEastAsia"/>
          <w:lang w:val="en-GB"/>
        </w:rPr>
        <w:t>is not</w:t>
      </w:r>
      <w:r w:rsidR="003E04D6" w:rsidRPr="00566E5F">
        <w:rPr>
          <w:rFonts w:eastAsiaTheme="minorEastAsia"/>
          <w:lang w:val="en-GB"/>
        </w:rPr>
        <w:t xml:space="preserve">. </w:t>
      </w:r>
      <w:r w:rsidR="0057169F" w:rsidRPr="00566E5F">
        <w:rPr>
          <w:rFonts w:eastAsiaTheme="minorEastAsia"/>
          <w:lang w:val="en-GB"/>
        </w:rPr>
        <w:t>A greater RCS can be useful for a</w:t>
      </w:r>
      <w:r w:rsidR="008609B3" w:rsidRPr="00566E5F">
        <w:rPr>
          <w:rFonts w:eastAsiaTheme="minorEastAsia"/>
          <w:lang w:val="en-GB"/>
        </w:rPr>
        <w:t>n</w:t>
      </w:r>
      <w:r w:rsidR="0057169F" w:rsidRPr="00566E5F">
        <w:rPr>
          <w:rFonts w:eastAsiaTheme="minorEastAsia"/>
          <w:lang w:val="en-GB"/>
        </w:rPr>
        <w:t xml:space="preserve"> </w:t>
      </w:r>
      <w:r w:rsidR="008609B3" w:rsidRPr="00566E5F">
        <w:rPr>
          <w:rFonts w:eastAsiaTheme="minorEastAsia"/>
          <w:lang w:val="en-GB"/>
        </w:rPr>
        <w:t>airplane or sailboat far at sea, granting them more chances to be detected</w:t>
      </w:r>
      <w:r w:rsidR="00571C1C" w:rsidRPr="00566E5F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566E5F" w:rsidRDefault="00850C18" w:rsidP="00372F85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566E5F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566E5F" w:rsidRDefault="00DD6F1E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566E5F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3443BFA7" w:rsidR="00E97E6B" w:rsidRPr="00566E5F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4" w:name="_Toc64634451"/>
      <w:r w:rsidRPr="00566E5F">
        <w:rPr>
          <w:lang w:val="en-GB"/>
        </w:rPr>
        <w:t xml:space="preserve">Equation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Equation \* ARABIC </w:instrText>
      </w:r>
      <w:r w:rsidRPr="00566E5F">
        <w:rPr>
          <w:lang w:val="en-GB"/>
        </w:rPr>
        <w:fldChar w:fldCharType="separate"/>
      </w:r>
      <w:r w:rsidRPr="00566E5F">
        <w:rPr>
          <w:noProof/>
          <w:lang w:val="en-GB"/>
        </w:rPr>
        <w:t>6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</w:t>
      </w:r>
      <w:r w:rsidR="005D2671" w:rsidRPr="00566E5F">
        <w:rPr>
          <w:lang w:val="en-GB"/>
        </w:rPr>
        <w:t>–</w:t>
      </w:r>
      <w:r w:rsidRPr="00566E5F">
        <w:rPr>
          <w:lang w:val="en-GB"/>
        </w:rPr>
        <w:t xml:space="preserve"> </w:t>
      </w:r>
      <w:r w:rsidR="005D2671" w:rsidRPr="00566E5F">
        <w:rPr>
          <w:lang w:val="en-GB"/>
        </w:rPr>
        <w:t>RCS expressed in</w:t>
      </w:r>
      <w:r w:rsidRPr="00566E5F">
        <w:rPr>
          <w:lang w:val="en-GB"/>
        </w:rPr>
        <w:t xml:space="preserve"> dBm²</w:t>
      </w:r>
      <w:bookmarkEnd w:id="24"/>
    </w:p>
    <w:p w14:paraId="4AE52824" w14:textId="77777777" w:rsidR="00E97E6B" w:rsidRPr="00566E5F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566E5F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566E5F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566E5F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566E5F" w:rsidRDefault="00DA3D2D" w:rsidP="00DA3D2D">
      <w:pPr>
        <w:jc w:val="center"/>
        <w:rPr>
          <w:rFonts w:eastAsiaTheme="minorEastAsia"/>
          <w:lang w:val="en-GB"/>
        </w:rPr>
      </w:pPr>
      <w:r w:rsidRPr="00566E5F">
        <w:rPr>
          <w:rFonts w:eastAsiaTheme="minorEastAsia"/>
          <w:noProof/>
          <w:lang w:val="en-GB"/>
        </w:rPr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2E2C5CC1" w:rsidR="00605D6A" w:rsidRPr="00566E5F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5" w:name="_Toc64634684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3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Radar Cross Section diagram of a B-26 Bombardier – f = 3 GHz</w:t>
      </w:r>
      <w:bookmarkEnd w:id="25"/>
    </w:p>
    <w:p w14:paraId="0975BBC1" w14:textId="70E25580" w:rsidR="00DA3D2D" w:rsidRPr="00566E5F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566E5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6" w:name="_Toc64634420"/>
      <w:r w:rsidRPr="00566E5F">
        <w:rPr>
          <w:lang w:val="en-GB"/>
        </w:rPr>
        <w:t>Influential parameters</w:t>
      </w:r>
      <w:bookmarkEnd w:id="26"/>
      <w:r w:rsidRPr="00566E5F">
        <w:rPr>
          <w:lang w:val="en-GB"/>
        </w:rPr>
        <w:t xml:space="preserve"> </w:t>
      </w:r>
    </w:p>
    <w:p w14:paraId="55FD48E5" w14:textId="77777777" w:rsidR="0012507F" w:rsidRPr="00566E5F" w:rsidRDefault="0012507F" w:rsidP="00605D6A">
      <w:pPr>
        <w:rPr>
          <w:rFonts w:eastAsiaTheme="minorEastAsia"/>
          <w:lang w:val="en-GB"/>
        </w:rPr>
      </w:pPr>
    </w:p>
    <w:p w14:paraId="6B48BBF4" w14:textId="47C45EEA" w:rsidR="00FD46F7" w:rsidRPr="00566E5F" w:rsidRDefault="00220867" w:rsidP="00FD46F7">
      <w:pPr>
        <w:rPr>
          <w:lang w:val="en-GB"/>
        </w:rPr>
      </w:pPr>
      <w:r w:rsidRPr="00566E5F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566E5F">
        <w:rPr>
          <w:rFonts w:eastAsiaTheme="minorEastAsia"/>
          <w:lang w:val="en-GB"/>
        </w:rPr>
        <w:t>polarisation</w:t>
      </w:r>
      <w:r w:rsidR="009C250A" w:rsidRPr="00566E5F">
        <w:rPr>
          <w:rFonts w:eastAsiaTheme="minorEastAsia"/>
          <w:lang w:val="en-GB"/>
        </w:rPr>
        <w:t xml:space="preserve">. </w:t>
      </w:r>
      <w:r w:rsidR="00A45220" w:rsidRPr="00566E5F">
        <w:rPr>
          <w:rFonts w:eastAsiaTheme="minorEastAsia"/>
          <w:lang w:val="en-GB"/>
        </w:rPr>
        <w:t>All</w:t>
      </w:r>
      <w:r w:rsidR="009C250A" w:rsidRPr="00566E5F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566E5F">
        <w:rPr>
          <w:rFonts w:eastAsiaTheme="minorEastAsia"/>
          <w:lang w:val="en-GB"/>
        </w:rPr>
        <w:t xml:space="preserve">right </w:t>
      </w:r>
      <w:r w:rsidR="00C8195E" w:rsidRPr="00566E5F">
        <w:rPr>
          <w:rFonts w:eastAsiaTheme="minorEastAsia"/>
          <w:lang w:val="en-GB"/>
        </w:rPr>
        <w:t>from the start</w:t>
      </w:r>
      <w:r w:rsidR="001D23D7" w:rsidRPr="00566E5F">
        <w:rPr>
          <w:rFonts w:eastAsiaTheme="minorEastAsia"/>
          <w:lang w:val="en-GB"/>
        </w:rPr>
        <w:t>.</w:t>
      </w:r>
      <w:r w:rsidR="008176F5" w:rsidRPr="00566E5F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Content>
          <w:r w:rsidR="00A701D8" w:rsidRPr="00566E5F">
            <w:rPr>
              <w:lang w:val="en-GB"/>
            </w:rPr>
            <w:fldChar w:fldCharType="begin"/>
          </w:r>
          <w:r w:rsidR="00A701D8" w:rsidRPr="00566E5F">
            <w:rPr>
              <w:lang w:val="en-GB"/>
            </w:rPr>
            <w:instrText xml:space="preserve">CITATION Eug \l 1036 </w:instrText>
          </w:r>
          <w:r w:rsidR="00A701D8"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[4]</w:t>
          </w:r>
          <w:r w:rsidR="00A701D8" w:rsidRPr="00566E5F">
            <w:rPr>
              <w:lang w:val="en-GB"/>
            </w:rPr>
            <w:fldChar w:fldCharType="end"/>
          </w:r>
        </w:sdtContent>
      </w:sdt>
    </w:p>
    <w:p w14:paraId="537A0CE0" w14:textId="25C0A8FA" w:rsidR="0012507F" w:rsidRPr="00566E5F" w:rsidRDefault="0012507F" w:rsidP="00FD46F7">
      <w:pPr>
        <w:rPr>
          <w:lang w:val="en-GB"/>
        </w:rPr>
      </w:pPr>
    </w:p>
    <w:p w14:paraId="0DE40C5A" w14:textId="576E3E92" w:rsidR="007D0F09" w:rsidRPr="00566E5F" w:rsidRDefault="00730FE5" w:rsidP="00FD46F7">
      <w:pPr>
        <w:rPr>
          <w:lang w:val="en-GB"/>
        </w:rPr>
      </w:pPr>
      <w:r w:rsidRPr="00566E5F">
        <w:rPr>
          <w:lang w:val="en-GB"/>
        </w:rPr>
        <w:t>Radars often emit linear polarised waves, either vertical</w:t>
      </w:r>
      <w:r w:rsidR="007D0F09" w:rsidRPr="00566E5F">
        <w:rPr>
          <w:lang w:val="en-GB"/>
        </w:rPr>
        <w:t xml:space="preserve"> (V)</w:t>
      </w:r>
      <w:r w:rsidRPr="00566E5F">
        <w:rPr>
          <w:lang w:val="en-GB"/>
        </w:rPr>
        <w:t xml:space="preserve"> or horizontal</w:t>
      </w:r>
      <w:r w:rsidR="007D0F09" w:rsidRPr="00566E5F">
        <w:rPr>
          <w:lang w:val="en-GB"/>
        </w:rPr>
        <w:t xml:space="preserve"> (H</w:t>
      </w:r>
      <w:proofErr w:type="gramStart"/>
      <w:r w:rsidR="007D0F09" w:rsidRPr="00566E5F">
        <w:rPr>
          <w:lang w:val="en-GB"/>
        </w:rPr>
        <w:t>)</w:t>
      </w:r>
      <w:r w:rsidRPr="00566E5F">
        <w:rPr>
          <w:lang w:val="en-GB"/>
        </w:rPr>
        <w:t>,</w:t>
      </w:r>
      <w:r w:rsidR="00E85BFB" w:rsidRPr="00566E5F">
        <w:rPr>
          <w:lang w:val="en-GB"/>
        </w:rPr>
        <w:t xml:space="preserve"> </w:t>
      </w:r>
      <w:r w:rsidRPr="00566E5F">
        <w:rPr>
          <w:lang w:val="en-GB"/>
        </w:rPr>
        <w:t>and</w:t>
      </w:r>
      <w:proofErr w:type="gramEnd"/>
      <w:r w:rsidRPr="00566E5F">
        <w:rPr>
          <w:lang w:val="en-GB"/>
        </w:rPr>
        <w:t xml:space="preserve"> can receive “listen” in either polarisation. </w:t>
      </w:r>
      <w:r w:rsidR="00DA3C87" w:rsidRPr="00566E5F">
        <w:rPr>
          <w:lang w:val="en-GB"/>
        </w:rPr>
        <w:t>A</w:t>
      </w:r>
      <w:r w:rsidR="005209E6" w:rsidRPr="00566E5F">
        <w:rPr>
          <w:lang w:val="en-GB"/>
        </w:rPr>
        <w:t>n EM wave may change its state of polarization upon interacting with matte</w:t>
      </w:r>
      <w:r w:rsidR="007D0F09" w:rsidRPr="00566E5F">
        <w:rPr>
          <w:lang w:val="en-GB"/>
        </w:rPr>
        <w:t>r. Hence if a radar is in a</w:t>
      </w:r>
      <w:r w:rsidR="00E85BFB" w:rsidRPr="00566E5F">
        <w:rPr>
          <w:lang w:val="en-GB"/>
        </w:rPr>
        <w:t xml:space="preserve"> co-polarisation configuration</w:t>
      </w:r>
      <w:r w:rsidR="00E85BFB" w:rsidRPr="00566E5F">
        <w:rPr>
          <w:rStyle w:val="Appelnotedebasdep"/>
          <w:lang w:val="en-GB"/>
        </w:rPr>
        <w:footnoteReference w:id="7"/>
      </w:r>
      <w:r w:rsidR="00C919BB" w:rsidRPr="00566E5F">
        <w:rPr>
          <w:lang w:val="en-GB"/>
        </w:rPr>
        <w:t>, it could lose information on depolarising targets. To limit this loss, cross-polarisation</w:t>
      </w:r>
      <w:r w:rsidR="00C919BB" w:rsidRPr="00566E5F">
        <w:rPr>
          <w:rStyle w:val="Appelnotedebasdep"/>
          <w:lang w:val="en-GB"/>
        </w:rPr>
        <w:footnoteReference w:id="8"/>
      </w:r>
      <w:r w:rsidR="00C919BB" w:rsidRPr="00566E5F">
        <w:rPr>
          <w:lang w:val="en-GB"/>
        </w:rPr>
        <w:t xml:space="preserve"> is used.</w:t>
      </w:r>
    </w:p>
    <w:p w14:paraId="05335D32" w14:textId="73F89D50" w:rsidR="0012507F" w:rsidRPr="00566E5F" w:rsidRDefault="007D0F09" w:rsidP="00FD46F7">
      <w:pPr>
        <w:rPr>
          <w:lang w:val="en-GB"/>
        </w:rPr>
      </w:pPr>
      <w:r w:rsidRPr="00566E5F">
        <w:rPr>
          <w:lang w:val="en-GB"/>
        </w:rPr>
        <w:t>The importance of an EM wave polarisation can be simply understood by looking at a satellite image of the ground.</w:t>
      </w:r>
      <w:r w:rsidR="00744E10" w:rsidRPr="00566E5F">
        <w:rPr>
          <w:lang w:val="en-GB"/>
        </w:rPr>
        <w:t xml:space="preserve"> </w:t>
      </w:r>
    </w:p>
    <w:p w14:paraId="4AA10449" w14:textId="2D6F0162" w:rsidR="00730FE5" w:rsidRPr="00566E5F" w:rsidRDefault="00730FE5" w:rsidP="00730FE5">
      <w:pPr>
        <w:jc w:val="center"/>
        <w:rPr>
          <w:lang w:val="en-GB"/>
        </w:rPr>
      </w:pPr>
      <w:r w:rsidRPr="00566E5F">
        <w:rPr>
          <w:noProof/>
          <w:lang w:val="en-GB"/>
        </w:rPr>
        <w:lastRenderedPageBreak/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206B7E53" w:rsidR="00744E10" w:rsidRPr="00566E5F" w:rsidRDefault="00730FE5" w:rsidP="00744E10">
      <w:pPr>
        <w:pStyle w:val="Lgende"/>
        <w:jc w:val="center"/>
        <w:rPr>
          <w:lang w:val="en-GB"/>
        </w:rPr>
      </w:pPr>
      <w:bookmarkStart w:id="27" w:name="_Toc64634685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4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Image acquisition in different polarisations</w:t>
      </w:r>
      <w:r w:rsidR="00744E10" w:rsidRPr="00566E5F">
        <w:rPr>
          <w:lang w:val="en-GB"/>
        </w:rPr>
        <w:t xml:space="preserve"> - PALSAR polarimetric image</w:t>
      </w:r>
      <w:sdt>
        <w:sdtPr>
          <w:rPr>
            <w:lang w:val="en-GB"/>
          </w:rPr>
          <w:id w:val="1312294698"/>
          <w:citation/>
        </w:sdtPr>
        <w:sdtContent>
          <w:r w:rsidR="00744E10" w:rsidRPr="00566E5F">
            <w:rPr>
              <w:lang w:val="en-GB"/>
            </w:rPr>
            <w:fldChar w:fldCharType="begin"/>
          </w:r>
          <w:r w:rsidR="00744E10" w:rsidRPr="00566E5F">
            <w:rPr>
              <w:lang w:val="en-GB"/>
            </w:rPr>
            <w:instrText xml:space="preserve"> CITATION Jap97 \l 1036 </w:instrText>
          </w:r>
          <w:r w:rsidR="00744E10" w:rsidRPr="00566E5F">
            <w:rPr>
              <w:lang w:val="en-GB"/>
            </w:rPr>
            <w:fldChar w:fldCharType="separate"/>
          </w:r>
          <w:r w:rsidR="00744E10" w:rsidRPr="00566E5F">
            <w:rPr>
              <w:noProof/>
              <w:lang w:val="en-GB"/>
            </w:rPr>
            <w:t xml:space="preserve"> [5]</w:t>
          </w:r>
          <w:r w:rsidR="00744E10" w:rsidRPr="00566E5F">
            <w:rPr>
              <w:lang w:val="en-GB"/>
            </w:rPr>
            <w:fldChar w:fldCharType="end"/>
          </w:r>
        </w:sdtContent>
      </w:sdt>
      <w:bookmarkEnd w:id="27"/>
    </w:p>
    <w:p w14:paraId="7732B8C2" w14:textId="4E6A3D75" w:rsidR="000C0E48" w:rsidRPr="00566E5F" w:rsidRDefault="00744E10" w:rsidP="00FD46F7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On this image, we can see how the HV cross-</w:t>
      </w:r>
      <w:r w:rsidR="0073295F" w:rsidRPr="00566E5F">
        <w:rPr>
          <w:rFonts w:eastAsiaTheme="minorEastAsia"/>
          <w:lang w:val="en-GB"/>
        </w:rPr>
        <w:t>polarisation contributes to the final reconstruction of the scene.</w:t>
      </w:r>
      <w:r w:rsidRPr="00566E5F">
        <w:rPr>
          <w:rFonts w:eastAsiaTheme="minorEastAsia"/>
          <w:lang w:val="en-GB"/>
        </w:rPr>
        <w:t xml:space="preserve"> </w:t>
      </w:r>
    </w:p>
    <w:p w14:paraId="1B3F203F" w14:textId="5FC4D871" w:rsidR="0073295F" w:rsidRPr="00566E5F" w:rsidRDefault="0073295F" w:rsidP="00FD46F7">
      <w:pPr>
        <w:rPr>
          <w:rFonts w:eastAsiaTheme="minorEastAsia"/>
          <w:lang w:val="en-GB"/>
        </w:rPr>
      </w:pPr>
    </w:p>
    <w:p w14:paraId="1DB052CD" w14:textId="6BE50F22" w:rsidR="0073295F" w:rsidRPr="00566E5F" w:rsidRDefault="00A07BFB" w:rsidP="00FD46F7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The material from which the target is made will be of utmost importance for its RCS. Radiation-absorbent material</w:t>
      </w:r>
      <w:r w:rsidRPr="00566E5F">
        <w:rPr>
          <w:rStyle w:val="Appelnotedebasdep"/>
          <w:rFonts w:eastAsiaTheme="minorEastAsia"/>
          <w:lang w:val="en-GB"/>
        </w:rPr>
        <w:footnoteReference w:id="9"/>
      </w:r>
      <w:r w:rsidR="00B45D25" w:rsidRPr="00566E5F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Content>
          <w:r w:rsidR="00540F8D" w:rsidRPr="00566E5F">
            <w:rPr>
              <w:rFonts w:eastAsiaTheme="minorEastAsia"/>
              <w:lang w:val="en-GB"/>
            </w:rPr>
            <w:fldChar w:fldCharType="begin"/>
          </w:r>
          <w:r w:rsidR="00540F8D" w:rsidRPr="00566E5F">
            <w:rPr>
              <w:rFonts w:eastAsiaTheme="minorEastAsia"/>
              <w:lang w:val="en-GB"/>
            </w:rPr>
            <w:instrText xml:space="preserve"> CITATION Auz11 \l 1036 </w:instrText>
          </w:r>
          <w:r w:rsidR="00540F8D" w:rsidRPr="00566E5F">
            <w:rPr>
              <w:rFonts w:eastAsiaTheme="minorEastAsia"/>
              <w:lang w:val="en-GB"/>
            </w:rPr>
            <w:fldChar w:fldCharType="separate"/>
          </w:r>
          <w:r w:rsidR="00540F8D" w:rsidRPr="00566E5F">
            <w:rPr>
              <w:rFonts w:eastAsiaTheme="minorEastAsia"/>
              <w:noProof/>
              <w:lang w:val="en-GB"/>
            </w:rPr>
            <w:t>[6]</w:t>
          </w:r>
          <w:r w:rsidR="00540F8D" w:rsidRPr="00566E5F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41D0DC62" w:rsidR="00540F8D" w:rsidRPr="00566E5F" w:rsidRDefault="00540F8D" w:rsidP="00FD46F7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 w:rsidRPr="00566E5F">
        <w:rPr>
          <w:rFonts w:eastAsiaTheme="minorEastAsia"/>
          <w:lang w:val="en-GB"/>
        </w:rPr>
        <w:t>s</w:t>
      </w:r>
      <w:r w:rsidRPr="00566E5F">
        <w:rPr>
          <w:rFonts w:eastAsiaTheme="minorEastAsia"/>
          <w:lang w:val="en-GB"/>
        </w:rPr>
        <w:t xml:space="preserve">.  </w:t>
      </w:r>
    </w:p>
    <w:p w14:paraId="714B0EED" w14:textId="77777777" w:rsidR="00540F8D" w:rsidRPr="00566E5F" w:rsidRDefault="00540F8D" w:rsidP="00FD46F7">
      <w:pPr>
        <w:rPr>
          <w:rFonts w:eastAsiaTheme="minorEastAsia"/>
          <w:lang w:val="en-GB"/>
        </w:rPr>
      </w:pPr>
    </w:p>
    <w:p w14:paraId="144CECBF" w14:textId="23C12357" w:rsidR="00B45D25" w:rsidRPr="00566E5F" w:rsidRDefault="00B45D25" w:rsidP="00540F8D">
      <w:pPr>
        <w:jc w:val="center"/>
        <w:rPr>
          <w:rFonts w:eastAsiaTheme="minorEastAsia"/>
          <w:lang w:val="en-GB"/>
        </w:rPr>
      </w:pPr>
      <w:r w:rsidRPr="00566E5F"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E5F"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E43" w14:textId="13299D8E" w:rsidR="00794932" w:rsidRPr="00566E5F" w:rsidRDefault="00540F8D" w:rsidP="00794932">
      <w:pPr>
        <w:pStyle w:val="Lgende"/>
        <w:jc w:val="center"/>
        <w:rPr>
          <w:lang w:val="en-GB"/>
        </w:rPr>
      </w:pPr>
      <w:bookmarkStart w:id="28" w:name="_Toc64634686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5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B2 Spirit Bomber (left) and Languedoc Frigate (right)</w:t>
      </w:r>
      <w:r w:rsidR="00794932" w:rsidRPr="00566E5F">
        <w:rPr>
          <w:lang w:val="en-GB"/>
        </w:rPr>
        <w:t xml:space="preserve"> – Credits to Staff </w:t>
      </w:r>
      <w:proofErr w:type="spellStart"/>
      <w:r w:rsidR="00794932" w:rsidRPr="00566E5F">
        <w:rPr>
          <w:lang w:val="en-GB"/>
        </w:rPr>
        <w:t>Sgt.</w:t>
      </w:r>
      <w:proofErr w:type="spellEnd"/>
      <w:r w:rsidR="00794932" w:rsidRPr="00566E5F">
        <w:rPr>
          <w:lang w:val="en-GB"/>
        </w:rPr>
        <w:t xml:space="preserve"> Bennie J. Davis III and </w:t>
      </w:r>
      <w:r w:rsidR="00A4696A" w:rsidRPr="00566E5F">
        <w:rPr>
          <w:lang w:val="en-GB"/>
        </w:rPr>
        <w:t>meretmarine.com</w:t>
      </w:r>
      <w:bookmarkEnd w:id="28"/>
    </w:p>
    <w:p w14:paraId="3BA62304" w14:textId="24C00BF7" w:rsidR="005E6409" w:rsidRPr="00566E5F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29" w:name="_Toc64634421"/>
      <w:r w:rsidRPr="00566E5F">
        <w:rPr>
          <w:lang w:val="en-GB"/>
        </w:rPr>
        <w:t>Sparsity</w:t>
      </w:r>
      <w:bookmarkEnd w:id="29"/>
    </w:p>
    <w:p w14:paraId="449EF4DF" w14:textId="77777777" w:rsidR="005E6409" w:rsidRPr="00566E5F" w:rsidRDefault="005E6409" w:rsidP="005E6409">
      <w:pPr>
        <w:rPr>
          <w:lang w:val="en-GB"/>
        </w:rPr>
      </w:pPr>
    </w:p>
    <w:p w14:paraId="48971EFA" w14:textId="715544CF" w:rsidR="0064453A" w:rsidRPr="00566E5F" w:rsidRDefault="00CE0FF4" w:rsidP="005E6409">
      <w:pPr>
        <w:rPr>
          <w:lang w:val="en-GB"/>
        </w:rPr>
      </w:pPr>
      <w:r w:rsidRPr="00566E5F">
        <w:rPr>
          <w:lang w:val="en-GB"/>
        </w:rPr>
        <w:t>The sparse representation of signal is a representation with a</w:t>
      </w:r>
      <w:r w:rsidR="00CD2345" w:rsidRPr="00566E5F">
        <w:rPr>
          <w:lang w:val="en-GB"/>
        </w:rPr>
        <w:t xml:space="preserve"> lesser number of</w:t>
      </w:r>
      <w:r w:rsidRPr="00566E5F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566E5F" w:rsidRDefault="000C0E48" w:rsidP="005E6409">
      <w:pPr>
        <w:rPr>
          <w:lang w:val="en-GB"/>
        </w:rPr>
      </w:pPr>
    </w:p>
    <w:p w14:paraId="479426F5" w14:textId="02D7F99A" w:rsidR="005E6409" w:rsidRPr="00566E5F" w:rsidRDefault="00D30231" w:rsidP="005E6409">
      <w:pPr>
        <w:rPr>
          <w:rFonts w:eastAsiaTheme="minorEastAsia"/>
          <w:lang w:val="en-GB"/>
        </w:rPr>
      </w:pPr>
      <w:r w:rsidRPr="00566E5F">
        <w:rPr>
          <w:lang w:val="en-GB"/>
        </w:rPr>
        <w:t xml:space="preserve">When confronted </w:t>
      </w:r>
      <w:r w:rsidR="0012507F" w:rsidRPr="00566E5F">
        <w:rPr>
          <w:lang w:val="en-GB"/>
        </w:rPr>
        <w:t>with a</w:t>
      </w:r>
      <w:r w:rsidRPr="00566E5F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566E5F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566E5F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566E5F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566E5F">
        <w:rPr>
          <w:rFonts w:eastAsiaTheme="minorEastAsia"/>
          <w:lang w:val="en-GB"/>
        </w:rPr>
        <w:t>.</w:t>
      </w:r>
      <w:r w:rsidR="0016247F" w:rsidRPr="00566E5F">
        <w:rPr>
          <w:rFonts w:eastAsiaTheme="minorEastAsia"/>
          <w:lang w:val="en-GB"/>
        </w:rPr>
        <w:t xml:space="preserve"> For instance, a Matching Pursuit </w:t>
      </w:r>
      <w:r w:rsidR="0016247F" w:rsidRPr="00566E5F">
        <w:rPr>
          <w:rFonts w:eastAsiaTheme="minorEastAsia"/>
          <w:lang w:val="en-GB"/>
        </w:rPr>
        <w:lastRenderedPageBreak/>
        <w:t>algorithm will look for a sparse representation or solution to the linear problem, one non-zero coefficient at a time. By doing so, a MP</w:t>
      </w:r>
      <w:r w:rsidR="0016247F" w:rsidRPr="00566E5F">
        <w:rPr>
          <w:rStyle w:val="Appelnotedebasdep"/>
          <w:rFonts w:eastAsiaTheme="minorEastAsia"/>
          <w:lang w:val="en-GB"/>
        </w:rPr>
        <w:footnoteReference w:id="10"/>
      </w:r>
      <w:r w:rsidR="0016247F" w:rsidRPr="00566E5F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566E5F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Content>
          <w:r w:rsidR="00355E4F" w:rsidRPr="00566E5F">
            <w:rPr>
              <w:rFonts w:eastAsiaTheme="minorEastAsia"/>
              <w:lang w:val="en-GB"/>
            </w:rPr>
            <w:fldChar w:fldCharType="begin"/>
          </w:r>
          <w:r w:rsidR="003071FB" w:rsidRPr="00566E5F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566E5F">
            <w:rPr>
              <w:rFonts w:eastAsiaTheme="minorEastAsia"/>
              <w:lang w:val="en-GB"/>
            </w:rPr>
            <w:fldChar w:fldCharType="separate"/>
          </w:r>
          <w:r w:rsidR="003071FB" w:rsidRPr="00566E5F">
            <w:rPr>
              <w:rFonts w:eastAsiaTheme="minorEastAsia"/>
              <w:noProof/>
              <w:lang w:val="en-GB"/>
            </w:rPr>
            <w:t>[7]</w:t>
          </w:r>
          <w:r w:rsidR="00355E4F" w:rsidRPr="00566E5F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566E5F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566E5F" w:rsidRDefault="00957585" w:rsidP="005E6409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>Sparsity is a feat used also when the</w:t>
      </w:r>
      <w:r w:rsidR="00AC108F" w:rsidRPr="00566E5F">
        <w:rPr>
          <w:rFonts w:eastAsiaTheme="minorEastAsia"/>
          <w:lang w:val="en-GB"/>
        </w:rPr>
        <w:t xml:space="preserve"> </w:t>
      </w:r>
      <w:r w:rsidR="00C33AB8" w:rsidRPr="00566E5F">
        <w:rPr>
          <w:rFonts w:eastAsiaTheme="minorEastAsia"/>
          <w:lang w:val="en-GB"/>
        </w:rPr>
        <w:t xml:space="preserve">problem is ill-posed, </w:t>
      </w:r>
      <w:r w:rsidR="00850C18" w:rsidRPr="00566E5F">
        <w:rPr>
          <w:rFonts w:eastAsiaTheme="minorEastAsia"/>
          <w:lang w:val="en-GB"/>
        </w:rPr>
        <w:t>i.e.,</w:t>
      </w:r>
      <w:r w:rsidR="00C33AB8" w:rsidRPr="00566E5F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566E5F">
        <w:rPr>
          <w:rFonts w:eastAsiaTheme="minorEastAsia"/>
          <w:lang w:val="en-GB"/>
        </w:rPr>
        <w:t>.</w:t>
      </w:r>
      <w:r w:rsidR="00850C18" w:rsidRPr="00566E5F">
        <w:rPr>
          <w:rFonts w:eastAsiaTheme="minorEastAsia"/>
          <w:lang w:val="en-GB"/>
        </w:rPr>
        <w:t xml:space="preserve"> </w:t>
      </w:r>
    </w:p>
    <w:p w14:paraId="34B9D4C2" w14:textId="77777777" w:rsidR="00355E4F" w:rsidRPr="00566E5F" w:rsidRDefault="00355E4F" w:rsidP="005E6409">
      <w:pPr>
        <w:rPr>
          <w:lang w:val="en-GB"/>
        </w:rPr>
      </w:pPr>
    </w:p>
    <w:p w14:paraId="19A758B4" w14:textId="2A180D86" w:rsidR="005E6409" w:rsidRPr="00566E5F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0" w:name="_Toc64634422"/>
      <w:r w:rsidRPr="00566E5F">
        <w:rPr>
          <w:lang w:val="en-GB"/>
        </w:rPr>
        <w:t>R</w:t>
      </w:r>
      <w:r w:rsidR="00605D6A" w:rsidRPr="00566E5F">
        <w:rPr>
          <w:lang w:val="en-GB"/>
        </w:rPr>
        <w:t>adar</w:t>
      </w:r>
      <w:r w:rsidRPr="00566E5F">
        <w:rPr>
          <w:lang w:val="en-GB"/>
        </w:rPr>
        <w:t xml:space="preserve"> Imaging</w:t>
      </w:r>
      <w:r w:rsidR="00605D6A" w:rsidRPr="00566E5F">
        <w:rPr>
          <w:lang w:val="en-GB"/>
        </w:rPr>
        <w:t xml:space="preserve"> </w:t>
      </w:r>
      <w:r w:rsidR="008D20F9" w:rsidRPr="00566E5F">
        <w:rPr>
          <w:lang w:val="en-GB"/>
        </w:rPr>
        <w:t>T</w:t>
      </w:r>
      <w:r w:rsidR="00605D6A" w:rsidRPr="00566E5F">
        <w:rPr>
          <w:lang w:val="en-GB"/>
        </w:rPr>
        <w:t>echniques</w:t>
      </w:r>
      <w:bookmarkEnd w:id="30"/>
      <w:r w:rsidR="00605D6A" w:rsidRPr="00566E5F">
        <w:rPr>
          <w:lang w:val="en-GB"/>
        </w:rPr>
        <w:t xml:space="preserve"> </w:t>
      </w:r>
    </w:p>
    <w:p w14:paraId="1CE5EC22" w14:textId="77777777" w:rsidR="00A01805" w:rsidRPr="00566E5F" w:rsidRDefault="00A01805" w:rsidP="00A01805">
      <w:pPr>
        <w:rPr>
          <w:lang w:val="en-GB"/>
        </w:rPr>
      </w:pPr>
    </w:p>
    <w:p w14:paraId="199015CB" w14:textId="41AC495E" w:rsidR="00A01805" w:rsidRPr="00566E5F" w:rsidRDefault="00814DAB" w:rsidP="00814DAB">
      <w:pPr>
        <w:rPr>
          <w:lang w:val="en-GB"/>
        </w:rPr>
      </w:pPr>
      <w:r w:rsidRPr="00566E5F">
        <w:rPr>
          <w:lang w:val="en-GB"/>
        </w:rPr>
        <w:t>As mentioned in</w:t>
      </w:r>
      <w:r w:rsidR="00680279" w:rsidRPr="00566E5F">
        <w:rPr>
          <w:lang w:val="en-GB"/>
        </w:rPr>
        <w:t xml:space="preserve"> the paragraph</w:t>
      </w:r>
      <w:r w:rsidRPr="00566E5F">
        <w:rPr>
          <w:lang w:val="en-GB"/>
        </w:rPr>
        <w:t xml:space="preserve">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REF _Ref57036606 \h </w:instrText>
      </w:r>
      <w:r w:rsidRPr="00566E5F">
        <w:rPr>
          <w:lang w:val="en-GB"/>
        </w:rPr>
      </w:r>
      <w:r w:rsidRPr="00566E5F">
        <w:rPr>
          <w:lang w:val="en-GB"/>
        </w:rPr>
        <w:fldChar w:fldCharType="separate"/>
      </w:r>
      <w:r w:rsidR="00552420" w:rsidRPr="00566E5F">
        <w:rPr>
          <w:lang w:val="en-GB"/>
        </w:rPr>
        <w:t>R</w:t>
      </w:r>
      <w:r w:rsidR="000C14ED" w:rsidRPr="00566E5F">
        <w:rPr>
          <w:lang w:val="en-GB"/>
        </w:rPr>
        <w:t>adar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>, more than just the presence of a target or its distance</w:t>
      </w:r>
      <w:r w:rsidR="00680279" w:rsidRPr="00566E5F">
        <w:rPr>
          <w:lang w:val="en-GB"/>
        </w:rPr>
        <w:t xml:space="preserve"> can be </w:t>
      </w:r>
      <w:r w:rsidR="00E066F8" w:rsidRPr="00566E5F">
        <w:rPr>
          <w:lang w:val="en-GB"/>
        </w:rPr>
        <w:t>extrapolated.</w:t>
      </w:r>
      <w:r w:rsidRPr="00566E5F">
        <w:rPr>
          <w:lang w:val="en-GB"/>
        </w:rPr>
        <w:t xml:space="preserve"> Radars</w:t>
      </w:r>
      <w:r w:rsidR="00005199" w:rsidRPr="00566E5F">
        <w:rPr>
          <w:lang w:val="en-GB"/>
        </w:rPr>
        <w:t xml:space="preserve"> can be used</w:t>
      </w:r>
      <w:r w:rsidRPr="00566E5F">
        <w:rPr>
          <w:lang w:val="en-GB"/>
        </w:rPr>
        <w:t xml:space="preserve"> to create 2D, or even 3D images of objects.</w:t>
      </w:r>
      <w:r w:rsidR="00EA7DE7" w:rsidRPr="00566E5F">
        <w:rPr>
          <w:lang w:val="en-GB"/>
        </w:rPr>
        <w:t xml:space="preserve"> </w:t>
      </w:r>
    </w:p>
    <w:p w14:paraId="451F0A04" w14:textId="198E39F9" w:rsidR="00814DAB" w:rsidRPr="00566E5F" w:rsidRDefault="00814DAB" w:rsidP="00605D6A">
      <w:pPr>
        <w:rPr>
          <w:lang w:val="en-GB"/>
        </w:rPr>
      </w:pPr>
    </w:p>
    <w:p w14:paraId="0052C59A" w14:textId="6BF876A8" w:rsidR="0065791F" w:rsidRPr="00566E5F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1" w:name="_Toc64634423"/>
      <w:r w:rsidRPr="00566E5F">
        <w:rPr>
          <w:lang w:val="en-GB"/>
        </w:rPr>
        <w:t>Doppler Effect</w:t>
      </w:r>
      <w:bookmarkEnd w:id="31"/>
    </w:p>
    <w:p w14:paraId="35ECEBC4" w14:textId="3DB48488" w:rsidR="0065791F" w:rsidRPr="00566E5F" w:rsidRDefault="0065791F" w:rsidP="0065791F">
      <w:pPr>
        <w:rPr>
          <w:lang w:val="en-GB"/>
        </w:rPr>
      </w:pPr>
    </w:p>
    <w:p w14:paraId="7E95C5B9" w14:textId="189139F6" w:rsidR="0065791F" w:rsidRPr="00566E5F" w:rsidRDefault="0065791F" w:rsidP="0065791F">
      <w:pPr>
        <w:rPr>
          <w:lang w:val="en-GB"/>
        </w:rPr>
      </w:pPr>
      <w:r w:rsidRPr="00566E5F">
        <w:rPr>
          <w:lang w:val="en-GB"/>
        </w:rPr>
        <w:t xml:space="preserve">When asked about the </w:t>
      </w:r>
      <w:r w:rsidR="00E066F8" w:rsidRPr="00566E5F">
        <w:rPr>
          <w:lang w:val="en-GB"/>
        </w:rPr>
        <w:t>D</w:t>
      </w:r>
      <w:r w:rsidRPr="00566E5F">
        <w:rPr>
          <w:lang w:val="en-GB"/>
        </w:rPr>
        <w:t xml:space="preserve">oppler effect, which we can experience in </w:t>
      </w:r>
      <w:r w:rsidR="00694503" w:rsidRPr="00566E5F">
        <w:rPr>
          <w:lang w:val="en-GB"/>
        </w:rPr>
        <w:t>daily life</w:t>
      </w:r>
      <w:r w:rsidR="00E066F8" w:rsidRPr="00566E5F">
        <w:rPr>
          <w:lang w:val="en-GB"/>
        </w:rPr>
        <w:t>,</w:t>
      </w:r>
      <w:r w:rsidRPr="00566E5F">
        <w:rPr>
          <w:lang w:val="en-GB"/>
        </w:rPr>
        <w:t xml:space="preserve"> an ambulance passing by.</w:t>
      </w:r>
      <w:r w:rsidR="00E066F8" w:rsidRPr="00566E5F">
        <w:rPr>
          <w:lang w:val="en-GB"/>
        </w:rPr>
        <w:t xml:space="preserve"> Is a typical example</w:t>
      </w:r>
      <w:r w:rsidRPr="00566E5F">
        <w:rPr>
          <w:lang w:val="en-GB"/>
        </w:rPr>
        <w:t xml:space="preserve"> The pitch of the siren varies during time, because of the ambulance’s </w:t>
      </w:r>
      <w:proofErr w:type="gramStart"/>
      <w:r w:rsidRPr="00566E5F">
        <w:rPr>
          <w:lang w:val="en-GB"/>
        </w:rPr>
        <w:t>speed.</w:t>
      </w:r>
      <w:proofErr w:type="gramEnd"/>
      <w:r w:rsidRPr="00566E5F">
        <w:rPr>
          <w:lang w:val="en-GB"/>
        </w:rPr>
        <w:t xml:space="preserve"> The same thing happens with EM waves.</w:t>
      </w:r>
    </w:p>
    <w:p w14:paraId="7B2B78C4" w14:textId="77777777" w:rsidR="00220B4D" w:rsidRPr="00566E5F" w:rsidRDefault="00220B4D" w:rsidP="0065791F">
      <w:pPr>
        <w:rPr>
          <w:lang w:val="en-GB"/>
        </w:rPr>
      </w:pPr>
    </w:p>
    <w:p w14:paraId="6EEC23D5" w14:textId="332654B7" w:rsidR="0065791F" w:rsidRPr="00566E5F" w:rsidRDefault="0065791F" w:rsidP="0065791F">
      <w:pPr>
        <w:rPr>
          <w:lang w:val="en-GB"/>
        </w:rPr>
      </w:pPr>
      <w:r w:rsidRPr="00566E5F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566E5F">
        <w:rPr>
          <w:lang w:val="en-GB"/>
        </w:rPr>
        <w:t xml:space="preserve">the radar can compute the target’s distance. </w:t>
      </w:r>
      <w:r w:rsidRPr="00566E5F">
        <w:rPr>
          <w:lang w:val="en-GB"/>
        </w:rPr>
        <w:t>If the target is moving, the frequency of the received signal will be shifted from the frequency of the transmitted signal</w:t>
      </w:r>
      <w:r w:rsidR="00220B4D" w:rsidRPr="00566E5F">
        <w:rPr>
          <w:lang w:val="en-GB"/>
        </w:rPr>
        <w:t>: t</w:t>
      </w:r>
      <w:r w:rsidRPr="00566E5F">
        <w:rPr>
          <w:lang w:val="en-GB"/>
        </w:rPr>
        <w:t>he Doppler effect. The Doppler frequency shift is</w:t>
      </w:r>
      <w:r w:rsidR="00220B4D" w:rsidRPr="00566E5F">
        <w:rPr>
          <w:lang w:val="en-GB"/>
        </w:rPr>
        <w:t xml:space="preserve"> </w:t>
      </w:r>
      <w:r w:rsidRPr="00566E5F">
        <w:rPr>
          <w:lang w:val="en-GB"/>
        </w:rPr>
        <w:t>determined by the radial velocity o</w:t>
      </w:r>
      <w:r w:rsidR="00031422" w:rsidRPr="00566E5F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566E5F" w:rsidRDefault="0065791F" w:rsidP="0065791F">
      <w:pPr>
        <w:rPr>
          <w:lang w:val="en-GB"/>
        </w:rPr>
      </w:pPr>
    </w:p>
    <w:p w14:paraId="28FD6685" w14:textId="552E7A59" w:rsidR="004B6609" w:rsidRPr="00566E5F" w:rsidRDefault="004B6609" w:rsidP="0065791F">
      <w:pPr>
        <w:rPr>
          <w:lang w:val="en-GB"/>
        </w:rPr>
      </w:pPr>
    </w:p>
    <w:p w14:paraId="7318829E" w14:textId="77777777" w:rsidR="004B6609" w:rsidRPr="00566E5F" w:rsidRDefault="004B6609" w:rsidP="0065791F">
      <w:pPr>
        <w:rPr>
          <w:lang w:val="en-GB"/>
        </w:rPr>
      </w:pPr>
    </w:p>
    <w:p w14:paraId="63E4C980" w14:textId="535F39D2" w:rsidR="00605D6A" w:rsidRPr="00566E5F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2" w:name="_Toc64634424"/>
      <w:r w:rsidRPr="00566E5F">
        <w:rPr>
          <w:lang w:val="en-GB"/>
        </w:rPr>
        <w:t>SAR</w:t>
      </w:r>
      <w:bookmarkEnd w:id="32"/>
    </w:p>
    <w:p w14:paraId="073A0209" w14:textId="576CD774" w:rsidR="00636203" w:rsidRPr="00566E5F" w:rsidRDefault="00636203" w:rsidP="00636203">
      <w:pPr>
        <w:rPr>
          <w:lang w:val="en-GB"/>
        </w:rPr>
      </w:pPr>
    </w:p>
    <w:p w14:paraId="0E5B55C3" w14:textId="57A0D5F8" w:rsidR="00B66067" w:rsidRPr="00566E5F" w:rsidRDefault="00636203" w:rsidP="00636203">
      <w:pPr>
        <w:rPr>
          <w:lang w:val="en-GB"/>
        </w:rPr>
      </w:pPr>
      <w:r w:rsidRPr="00566E5F">
        <w:rPr>
          <w:lang w:val="en-GB"/>
        </w:rPr>
        <w:t xml:space="preserve">Synthetic-Aperture Radars are a type of radar used to create 2D </w:t>
      </w:r>
      <w:r w:rsidR="00B66067" w:rsidRPr="00566E5F">
        <w:rPr>
          <w:lang w:val="en-GB"/>
        </w:rPr>
        <w:t xml:space="preserve">images </w:t>
      </w:r>
      <w:r w:rsidRPr="00566E5F">
        <w:rPr>
          <w:lang w:val="en-GB"/>
        </w:rPr>
        <w:t xml:space="preserve">or 3D reconstructions of objects. Here, </w:t>
      </w:r>
      <w:r w:rsidR="00E066F8" w:rsidRPr="00566E5F">
        <w:rPr>
          <w:lang w:val="en-GB"/>
        </w:rPr>
        <w:t>“</w:t>
      </w:r>
      <w:r w:rsidR="00F4796F" w:rsidRPr="00566E5F">
        <w:rPr>
          <w:lang w:val="en-GB"/>
        </w:rPr>
        <w:t>object” is broad</w:t>
      </w:r>
      <w:r w:rsidR="00E066F8" w:rsidRPr="00566E5F">
        <w:rPr>
          <w:lang w:val="en-GB"/>
        </w:rPr>
        <w:t xml:space="preserve">, </w:t>
      </w:r>
      <w:r w:rsidRPr="00566E5F">
        <w:rPr>
          <w:lang w:val="en-GB"/>
        </w:rPr>
        <w:t>as landscapes are often represented thanks to SAR</w:t>
      </w:r>
      <w:r w:rsidRPr="00566E5F">
        <w:rPr>
          <w:rStyle w:val="Appelnotedebasdep"/>
          <w:lang w:val="en-GB"/>
        </w:rPr>
        <w:footnoteReference w:id="11"/>
      </w:r>
      <w:r w:rsidR="00EA7DE7" w:rsidRPr="00566E5F">
        <w:rPr>
          <w:lang w:val="en-GB"/>
        </w:rPr>
        <w:t>. SAR also stands for the airborne and spaceborne technique to create images remotely.</w:t>
      </w:r>
      <w:r w:rsidR="00B96D4D" w:rsidRPr="00566E5F">
        <w:rPr>
          <w:lang w:val="en-GB"/>
        </w:rPr>
        <w:t xml:space="preserve"> </w:t>
      </w:r>
      <w:r w:rsidR="00B66067" w:rsidRPr="00566E5F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Content>
          <w:r w:rsidR="00B66067" w:rsidRPr="00566E5F">
            <w:rPr>
              <w:lang w:val="en-GB"/>
            </w:rPr>
            <w:fldChar w:fldCharType="begin"/>
          </w:r>
          <w:r w:rsidR="00B66067" w:rsidRPr="00566E5F">
            <w:rPr>
              <w:lang w:val="en-GB"/>
            </w:rPr>
            <w:instrText xml:space="preserve"> CITATION Can12 \l 1036 </w:instrText>
          </w:r>
          <w:r w:rsidR="00B66067"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[6]</w:t>
          </w:r>
          <w:r w:rsidR="00B66067" w:rsidRPr="00566E5F">
            <w:rPr>
              <w:lang w:val="en-GB"/>
            </w:rPr>
            <w:fldChar w:fldCharType="end"/>
          </w:r>
        </w:sdtContent>
      </w:sdt>
    </w:p>
    <w:p w14:paraId="011391A9" w14:textId="65FB791B" w:rsidR="001C6220" w:rsidRPr="00566E5F" w:rsidRDefault="00B769A9" w:rsidP="00636203">
      <w:pPr>
        <w:rPr>
          <w:lang w:val="en-GB"/>
        </w:rPr>
      </w:pPr>
      <w:r w:rsidRPr="00566E5F">
        <w:rPr>
          <w:lang w:val="en-GB"/>
        </w:rPr>
        <w:t>A SAR works just like a regular radar except that it is moving but given that its trajectory is most likely known</w:t>
      </w:r>
      <w:r w:rsidR="0012294D" w:rsidRPr="00566E5F">
        <w:rPr>
          <w:rStyle w:val="Appelnotedebasdep"/>
          <w:lang w:val="en-GB"/>
        </w:rPr>
        <w:footnoteReference w:id="12"/>
      </w:r>
      <w:r w:rsidRPr="00566E5F">
        <w:rPr>
          <w:lang w:val="en-GB"/>
        </w:rPr>
        <w:t xml:space="preserve">, </w:t>
      </w:r>
      <w:r w:rsidR="0012294D" w:rsidRPr="00566E5F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3D276946" w:rsidR="00347AAF" w:rsidRPr="00566E5F" w:rsidRDefault="00347AAF" w:rsidP="00636203">
      <w:pPr>
        <w:rPr>
          <w:lang w:val="en-GB"/>
        </w:rPr>
      </w:pPr>
      <w:r w:rsidRPr="00566E5F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Content>
          <w:r w:rsidR="00474C31" w:rsidRPr="00566E5F">
            <w:rPr>
              <w:lang w:val="en-GB"/>
            </w:rPr>
            <w:fldChar w:fldCharType="begin"/>
          </w:r>
          <w:r w:rsidR="00474C31" w:rsidRPr="00566E5F">
            <w:rPr>
              <w:lang w:val="en-GB"/>
            </w:rPr>
            <w:instrText xml:space="preserve"> CITATION APa05 \l 1036 </w:instrText>
          </w:r>
          <w:r w:rsidR="00474C31"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[7]</w:t>
          </w:r>
          <w:r w:rsidR="00474C31" w:rsidRPr="00566E5F">
            <w:rPr>
              <w:lang w:val="en-GB"/>
            </w:rPr>
            <w:fldChar w:fldCharType="end"/>
          </w:r>
        </w:sdtContent>
      </w:sdt>
    </w:p>
    <w:p w14:paraId="2CDE4257" w14:textId="66C79FDD" w:rsidR="001C6220" w:rsidRPr="00566E5F" w:rsidRDefault="001C6220" w:rsidP="00B769A9">
      <w:pPr>
        <w:jc w:val="center"/>
        <w:rPr>
          <w:lang w:val="en-GB"/>
        </w:rPr>
      </w:pPr>
      <w:r w:rsidRPr="00566E5F">
        <w:rPr>
          <w:noProof/>
          <w:lang w:val="en-GB"/>
        </w:rPr>
        <w:lastRenderedPageBreak/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566E5F" w:rsidRDefault="001C6220" w:rsidP="00636203">
      <w:pPr>
        <w:rPr>
          <w:lang w:val="en-GB"/>
        </w:rPr>
      </w:pPr>
    </w:p>
    <w:p w14:paraId="1C27703A" w14:textId="0CB2E6A0" w:rsidR="00B66067" w:rsidRPr="00566E5F" w:rsidRDefault="001C6220" w:rsidP="001C6220">
      <w:pPr>
        <w:pStyle w:val="Lgende"/>
        <w:jc w:val="center"/>
        <w:rPr>
          <w:lang w:val="en-GB"/>
        </w:rPr>
      </w:pPr>
      <w:bookmarkStart w:id="33" w:name="_Toc64634687"/>
      <w:r w:rsidRPr="00566E5F">
        <w:rPr>
          <w:lang w:val="en-GB"/>
        </w:rPr>
        <w:t xml:space="preserve">Figure </w:t>
      </w:r>
      <w:r w:rsidR="009D235E" w:rsidRPr="00566E5F">
        <w:rPr>
          <w:lang w:val="en-GB"/>
        </w:rPr>
        <w:fldChar w:fldCharType="begin"/>
      </w:r>
      <w:r w:rsidR="009D235E" w:rsidRPr="00566E5F">
        <w:rPr>
          <w:lang w:val="en-GB"/>
        </w:rPr>
        <w:instrText xml:space="preserve"> SEQ Figure \* ARABIC </w:instrText>
      </w:r>
      <w:r w:rsidR="009D235E"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6</w:t>
      </w:r>
      <w:r w:rsidR="009D235E" w:rsidRPr="00566E5F">
        <w:rPr>
          <w:noProof/>
          <w:lang w:val="en-GB"/>
        </w:rPr>
        <w:fldChar w:fldCharType="end"/>
      </w:r>
      <w:r w:rsidRPr="00566E5F">
        <w:rPr>
          <w:lang w:val="en-GB"/>
        </w:rPr>
        <w:t xml:space="preserve"> - Basic SAR operation</w:t>
      </w:r>
      <w:bookmarkEnd w:id="33"/>
    </w:p>
    <w:p w14:paraId="6DDCEC7E" w14:textId="77777777" w:rsidR="009B1B30" w:rsidRPr="00566E5F" w:rsidRDefault="009B1B30" w:rsidP="009B1B30">
      <w:pPr>
        <w:rPr>
          <w:lang w:val="en-GB"/>
        </w:rPr>
      </w:pPr>
    </w:p>
    <w:p w14:paraId="2B277727" w14:textId="4967181E" w:rsidR="00DE3FDF" w:rsidRPr="00566E5F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34" w:name="_Toc64634425"/>
      <w:r w:rsidRPr="00566E5F">
        <w:rPr>
          <w:lang w:val="en-GB"/>
        </w:rPr>
        <w:t>ISAR</w:t>
      </w:r>
      <w:bookmarkEnd w:id="34"/>
    </w:p>
    <w:p w14:paraId="13151310" w14:textId="77777777" w:rsidR="008176F5" w:rsidRPr="00566E5F" w:rsidRDefault="008176F5" w:rsidP="008176F5">
      <w:pPr>
        <w:rPr>
          <w:lang w:val="en-GB"/>
        </w:rPr>
      </w:pPr>
    </w:p>
    <w:p w14:paraId="3911900D" w14:textId="1184E66D" w:rsidR="00191E91" w:rsidRPr="00566E5F" w:rsidRDefault="00A95967" w:rsidP="00191E91">
      <w:pPr>
        <w:rPr>
          <w:lang w:val="en-GB"/>
        </w:rPr>
      </w:pPr>
      <w:r w:rsidRPr="00566E5F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 w:rsidRPr="00566E5F">
        <w:rPr>
          <w:lang w:val="en-GB"/>
        </w:rPr>
        <w:t>a</w:t>
      </w:r>
      <w:r w:rsidRPr="00566E5F">
        <w:rPr>
          <w:lang w:val="en-GB"/>
        </w:rPr>
        <w:t xml:space="preserve"> target. Unlike SAR imaging, the radar is stationary, and the target is moving. </w:t>
      </w:r>
      <w:r w:rsidR="007734B5" w:rsidRPr="00566E5F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Content>
          <w:r w:rsidR="00613F9E" w:rsidRPr="00566E5F">
            <w:rPr>
              <w:rFonts w:eastAsiaTheme="minorEastAsia"/>
              <w:lang w:val="en-GB"/>
            </w:rPr>
            <w:fldChar w:fldCharType="begin"/>
          </w:r>
          <w:r w:rsidR="00613F9E" w:rsidRPr="00566E5F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566E5F">
            <w:rPr>
              <w:rFonts w:eastAsiaTheme="minorEastAsia"/>
              <w:lang w:val="en-GB"/>
            </w:rPr>
            <w:fldChar w:fldCharType="separate"/>
          </w:r>
          <w:r w:rsidR="000D7E23" w:rsidRPr="00566E5F">
            <w:rPr>
              <w:rFonts w:eastAsiaTheme="minorEastAsia"/>
              <w:noProof/>
              <w:lang w:val="en-GB"/>
            </w:rPr>
            <w:t>[8]</w:t>
          </w:r>
          <w:r w:rsidR="00613F9E" w:rsidRPr="00566E5F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566E5F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566E5F" w:rsidRDefault="007734B5" w:rsidP="007734B5">
      <w:pPr>
        <w:jc w:val="center"/>
        <w:rPr>
          <w:rFonts w:eastAsiaTheme="minorEastAsia"/>
          <w:lang w:val="en-GB"/>
        </w:rPr>
      </w:pPr>
      <w:r w:rsidRPr="00566E5F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566E5F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3DB31A1B" w:rsidR="003924E7" w:rsidRPr="00566E5F" w:rsidRDefault="007734B5" w:rsidP="007734B5">
      <w:pPr>
        <w:pStyle w:val="Lgende"/>
        <w:jc w:val="center"/>
        <w:rPr>
          <w:lang w:val="en-GB"/>
        </w:rPr>
      </w:pPr>
      <w:bookmarkStart w:id="35" w:name="_Toc64634688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7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ISAR image of an airplane</w:t>
      </w:r>
      <w:bookmarkEnd w:id="35"/>
    </w:p>
    <w:p w14:paraId="2308F5D1" w14:textId="29CB0641" w:rsidR="003E1A62" w:rsidRPr="00566E5F" w:rsidRDefault="003E1A62" w:rsidP="003E1A62">
      <w:pPr>
        <w:rPr>
          <w:lang w:val="en-GB"/>
        </w:rPr>
      </w:pPr>
    </w:p>
    <w:p w14:paraId="6CBBAF59" w14:textId="77777777" w:rsidR="003E1A62" w:rsidRPr="00566E5F" w:rsidRDefault="003E1A62" w:rsidP="003E1A62">
      <w:pPr>
        <w:rPr>
          <w:lang w:val="en-GB"/>
        </w:rPr>
      </w:pPr>
    </w:p>
    <w:p w14:paraId="5687F723" w14:textId="656185CB" w:rsidR="00191E91" w:rsidRPr="00566E5F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36" w:name="_Toc64634426"/>
      <w:bookmarkStart w:id="37" w:name="_Ref64710980"/>
      <w:proofErr w:type="gramStart"/>
      <w:r w:rsidRPr="00566E5F">
        <w:rPr>
          <w:lang w:val="en-GB"/>
        </w:rPr>
        <w:t>Measurements</w:t>
      </w:r>
      <w:proofErr w:type="gramEnd"/>
      <w:r w:rsidRPr="00566E5F">
        <w:rPr>
          <w:lang w:val="en-GB"/>
        </w:rPr>
        <w:t xml:space="preserve"> acquisition</w:t>
      </w:r>
      <w:bookmarkEnd w:id="36"/>
      <w:bookmarkEnd w:id="37"/>
    </w:p>
    <w:p w14:paraId="537B5BAC" w14:textId="77777777" w:rsidR="00191E91" w:rsidRPr="00566E5F" w:rsidRDefault="00191E91" w:rsidP="004824A0">
      <w:pPr>
        <w:ind w:firstLine="360"/>
        <w:rPr>
          <w:lang w:val="en-GB"/>
        </w:rPr>
      </w:pPr>
    </w:p>
    <w:p w14:paraId="399CCCCA" w14:textId="09AD8DE1" w:rsidR="00191E91" w:rsidRPr="00566E5F" w:rsidRDefault="00CB4600" w:rsidP="004824A0">
      <w:pPr>
        <w:ind w:firstLine="360"/>
        <w:rPr>
          <w:lang w:val="en-GB"/>
        </w:rPr>
      </w:pPr>
      <w:r w:rsidRPr="00566E5F">
        <w:rPr>
          <w:lang w:val="en-GB"/>
        </w:rPr>
        <w:t>To</w:t>
      </w:r>
      <w:r w:rsidR="00EF0A9A" w:rsidRPr="00566E5F">
        <w:rPr>
          <w:lang w:val="en-GB"/>
        </w:rPr>
        <w:t xml:space="preserve"> </w:t>
      </w:r>
      <w:r w:rsidR="009B1B30" w:rsidRPr="00566E5F">
        <w:rPr>
          <w:lang w:val="en-GB"/>
        </w:rPr>
        <w:t xml:space="preserve">reconstruct an image, </w:t>
      </w:r>
      <w:r w:rsidR="008B48C7" w:rsidRPr="00566E5F">
        <w:rPr>
          <w:lang w:val="en-GB"/>
        </w:rPr>
        <w:t>data must be acquired</w:t>
      </w:r>
      <w:r w:rsidR="009B1B30" w:rsidRPr="00566E5F">
        <w:rPr>
          <w:lang w:val="en-GB"/>
        </w:rPr>
        <w:t xml:space="preserve">. We can begin to work with simulated data, but </w:t>
      </w:r>
      <w:r w:rsidR="00D64B5C" w:rsidRPr="00566E5F">
        <w:rPr>
          <w:lang w:val="en-GB"/>
        </w:rPr>
        <w:t>the model used</w:t>
      </w:r>
      <w:r w:rsidR="009B1B30" w:rsidRPr="00566E5F">
        <w:rPr>
          <w:lang w:val="en-GB"/>
        </w:rPr>
        <w:t xml:space="preserve"> </w:t>
      </w:r>
      <w:r w:rsidR="00D64B5C" w:rsidRPr="00566E5F">
        <w:rPr>
          <w:lang w:val="en-GB"/>
        </w:rPr>
        <w:t>may</w:t>
      </w:r>
      <w:r w:rsidR="0075723A" w:rsidRPr="00566E5F">
        <w:rPr>
          <w:lang w:val="en-GB"/>
        </w:rPr>
        <w:t xml:space="preserve"> not</w:t>
      </w:r>
      <w:r w:rsidR="009B1B30" w:rsidRPr="00566E5F">
        <w:rPr>
          <w:lang w:val="en-GB"/>
        </w:rPr>
        <w:t xml:space="preserve"> account for natural phenomena occurring that potentially </w:t>
      </w:r>
      <w:r w:rsidR="000E5F19" w:rsidRPr="00566E5F">
        <w:rPr>
          <w:lang w:val="en-GB"/>
        </w:rPr>
        <w:t>decreasing</w:t>
      </w:r>
      <w:r w:rsidR="009B1B30" w:rsidRPr="00566E5F">
        <w:rPr>
          <w:lang w:val="en-GB"/>
        </w:rPr>
        <w:t xml:space="preserve"> the quality of the reconstruction.</w:t>
      </w:r>
      <w:r w:rsidR="00D64B5C" w:rsidRPr="00566E5F">
        <w:rPr>
          <w:lang w:val="en-GB"/>
        </w:rPr>
        <w:t xml:space="preserve"> To get a better look at the RCS of an object, an anechoic chamber</w:t>
      </w:r>
      <w:r w:rsidR="00E54BFF" w:rsidRPr="00566E5F">
        <w:rPr>
          <w:lang w:val="en-GB"/>
        </w:rPr>
        <w:t xml:space="preserve"> is the ideal tool</w:t>
      </w:r>
      <w:r w:rsidR="00D64B5C" w:rsidRPr="00566E5F">
        <w:rPr>
          <w:lang w:val="en-GB"/>
        </w:rPr>
        <w:t>.</w:t>
      </w:r>
    </w:p>
    <w:p w14:paraId="14991F34" w14:textId="1A0EC628" w:rsidR="00502500" w:rsidRPr="00566E5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38" w:name="_Toc64634427"/>
      <w:r w:rsidRPr="00566E5F">
        <w:rPr>
          <w:lang w:val="en-GB"/>
        </w:rPr>
        <w:t>Anechoic chamber</w:t>
      </w:r>
      <w:bookmarkEnd w:id="38"/>
    </w:p>
    <w:p w14:paraId="0279CDEF" w14:textId="77777777" w:rsidR="00D64B5C" w:rsidRPr="00566E5F" w:rsidRDefault="00D64B5C" w:rsidP="005A095F">
      <w:pPr>
        <w:rPr>
          <w:lang w:val="en-GB"/>
        </w:rPr>
      </w:pPr>
    </w:p>
    <w:p w14:paraId="48D5A09C" w14:textId="77AB4521" w:rsidR="004824A0" w:rsidRPr="00566E5F" w:rsidRDefault="00D64B5C" w:rsidP="005A095F">
      <w:pPr>
        <w:rPr>
          <w:lang w:val="en-GB"/>
        </w:rPr>
      </w:pPr>
      <w:r w:rsidRPr="00566E5F">
        <w:rPr>
          <w:lang w:val="en-GB"/>
        </w:rPr>
        <w:lastRenderedPageBreak/>
        <w:t xml:space="preserve">An anechoic chamber is a room </w:t>
      </w:r>
      <w:r w:rsidR="00DB571F" w:rsidRPr="00566E5F">
        <w:rPr>
          <w:lang w:val="en-GB"/>
        </w:rPr>
        <w:t>in which</w:t>
      </w:r>
      <w:r w:rsidRPr="00566E5F">
        <w:rPr>
          <w:lang w:val="en-GB"/>
        </w:rPr>
        <w:t xml:space="preserve"> only the electric field scattered by the object of interest</w:t>
      </w:r>
      <w:r w:rsidR="00DB571F" w:rsidRPr="00566E5F">
        <w:rPr>
          <w:lang w:val="en-GB"/>
        </w:rPr>
        <w:t xml:space="preserve"> is obtained</w:t>
      </w:r>
      <w:r w:rsidRPr="00566E5F">
        <w:rPr>
          <w:lang w:val="en-GB"/>
        </w:rPr>
        <w:t xml:space="preserve">. </w:t>
      </w:r>
      <w:r w:rsidR="004824A0" w:rsidRPr="00566E5F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 w:rsidRPr="00566E5F">
        <w:rPr>
          <w:lang w:val="en-GB"/>
        </w:rPr>
        <w:t xml:space="preserve"> of the chamber</w:t>
      </w:r>
      <w:r w:rsidR="004824A0" w:rsidRPr="00566E5F">
        <w:rPr>
          <w:lang w:val="en-GB"/>
        </w:rPr>
        <w:t xml:space="preserve"> will be different. </w:t>
      </w:r>
      <w:r w:rsidR="004824A0" w:rsidRPr="00566E5F">
        <w:rPr>
          <w:i/>
          <w:iCs/>
          <w:lang w:val="en-GB"/>
        </w:rPr>
        <w:t>Solange,</w:t>
      </w:r>
      <w:r w:rsidR="004824A0" w:rsidRPr="00566E5F">
        <w:rPr>
          <w:lang w:val="en-GB"/>
        </w:rPr>
        <w:t xml:space="preserve"> located in </w:t>
      </w:r>
      <w:proofErr w:type="spellStart"/>
      <w:r w:rsidR="004824A0" w:rsidRPr="00566E5F">
        <w:rPr>
          <w:lang w:val="en-GB"/>
        </w:rPr>
        <w:t>Bruz</w:t>
      </w:r>
      <w:proofErr w:type="spellEnd"/>
      <w:r w:rsidR="004824A0" w:rsidRPr="00566E5F">
        <w:rPr>
          <w:lang w:val="en-GB"/>
        </w:rPr>
        <w:t xml:space="preserve">, can house 1:1 representation of combat aircrafts or drones, whereas </w:t>
      </w:r>
      <w:r w:rsidR="002E5264" w:rsidRPr="00566E5F">
        <w:rPr>
          <w:lang w:val="en-GB"/>
        </w:rPr>
        <w:t>ENSTA Bretagne’s chamber is limited to small objects.</w:t>
      </w:r>
    </w:p>
    <w:p w14:paraId="76847004" w14:textId="0DBB6D2D" w:rsidR="002E5264" w:rsidRPr="00566E5F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566E5F" w:rsidRDefault="00D64B5C" w:rsidP="00F203E0">
      <w:pPr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566E5F" w:rsidRDefault="00D64B5C" w:rsidP="005A095F">
      <w:pPr>
        <w:rPr>
          <w:lang w:val="en-GB"/>
        </w:rPr>
      </w:pPr>
    </w:p>
    <w:p w14:paraId="49C248D6" w14:textId="081D2D33" w:rsidR="00D64B5C" w:rsidRPr="00566E5F" w:rsidRDefault="00D64B5C" w:rsidP="00D64B5C">
      <w:pPr>
        <w:pStyle w:val="Lgende"/>
        <w:jc w:val="center"/>
        <w:rPr>
          <w:lang w:val="en-GB"/>
        </w:rPr>
      </w:pPr>
      <w:bookmarkStart w:id="39" w:name="_Toc64634689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8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SOLANGE anechoic chamber - DGA </w:t>
      </w:r>
      <w:proofErr w:type="spellStart"/>
      <w:r w:rsidRPr="00566E5F">
        <w:rPr>
          <w:lang w:val="en-GB"/>
        </w:rPr>
        <w:t>M</w:t>
      </w:r>
      <w:r w:rsidR="00E83E5B" w:rsidRPr="00566E5F">
        <w:rPr>
          <w:lang w:val="en-GB"/>
        </w:rPr>
        <w:t>aitrise</w:t>
      </w:r>
      <w:proofErr w:type="spellEnd"/>
      <w:r w:rsidR="00E83E5B" w:rsidRPr="00566E5F">
        <w:rPr>
          <w:lang w:val="en-GB"/>
        </w:rPr>
        <w:t xml:space="preserve"> de </w:t>
      </w:r>
      <w:proofErr w:type="spellStart"/>
      <w:r w:rsidR="00E83E5B" w:rsidRPr="00566E5F">
        <w:rPr>
          <w:lang w:val="en-GB"/>
        </w:rPr>
        <w:t>l’</w:t>
      </w:r>
      <w:r w:rsidR="00AC7A7B" w:rsidRPr="00566E5F">
        <w:rPr>
          <w:lang w:val="en-GB"/>
        </w:rPr>
        <w:t>I</w:t>
      </w:r>
      <w:r w:rsidR="00E83E5B" w:rsidRPr="00566E5F">
        <w:rPr>
          <w:lang w:val="en-GB"/>
        </w:rPr>
        <w:t>nformation</w:t>
      </w:r>
      <w:proofErr w:type="spellEnd"/>
      <w:r w:rsidRPr="00566E5F">
        <w:rPr>
          <w:lang w:val="en-GB"/>
        </w:rPr>
        <w:t xml:space="preserve"> - </w:t>
      </w:r>
      <w:proofErr w:type="spellStart"/>
      <w:r w:rsidRPr="00566E5F">
        <w:rPr>
          <w:lang w:val="en-GB"/>
        </w:rPr>
        <w:t>Bruz</w:t>
      </w:r>
      <w:bookmarkEnd w:id="39"/>
      <w:proofErr w:type="spellEnd"/>
    </w:p>
    <w:p w14:paraId="744E7CD6" w14:textId="77777777" w:rsidR="002E5264" w:rsidRPr="00566E5F" w:rsidRDefault="002E5264" w:rsidP="005A095F">
      <w:pPr>
        <w:rPr>
          <w:lang w:val="en-GB"/>
        </w:rPr>
      </w:pPr>
    </w:p>
    <w:p w14:paraId="189506B3" w14:textId="71D0FD95" w:rsidR="002E5264" w:rsidRPr="00566E5F" w:rsidRDefault="002E5264" w:rsidP="005A095F">
      <w:pPr>
        <w:rPr>
          <w:lang w:val="en-GB"/>
        </w:rPr>
      </w:pPr>
      <w:r w:rsidRPr="00566E5F">
        <w:rPr>
          <w:lang w:val="en-GB"/>
        </w:rPr>
        <w:t xml:space="preserve">Other parameters </w:t>
      </w:r>
      <w:r w:rsidR="00677C81" w:rsidRPr="00566E5F">
        <w:rPr>
          <w:lang w:val="en-GB"/>
        </w:rPr>
        <w:t>include</w:t>
      </w:r>
      <w:r w:rsidRPr="00566E5F">
        <w:rPr>
          <w:lang w:val="en-GB"/>
        </w:rPr>
        <w:t xml:space="preserve">: </w:t>
      </w:r>
    </w:p>
    <w:p w14:paraId="69019885" w14:textId="00F4BD2C" w:rsidR="002E5264" w:rsidRPr="00566E5F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Measurement configuration: monostatic, bistatic, quasi monostatic</w:t>
      </w:r>
    </w:p>
    <w:p w14:paraId="4809E001" w14:textId="021A1C43" w:rsidR="002E5264" w:rsidRPr="00566E5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Polarisation of the incident wave</w:t>
      </w:r>
    </w:p>
    <w:p w14:paraId="3EBAF940" w14:textId="3A65ADEC" w:rsidR="0075723A" w:rsidRPr="00566E5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 xml:space="preserve">Measurement Frequency </w:t>
      </w:r>
      <w:r w:rsidR="002F18D0" w:rsidRPr="00566E5F">
        <w:rPr>
          <w:lang w:val="en-GB"/>
        </w:rPr>
        <w:t>range</w:t>
      </w:r>
    </w:p>
    <w:p w14:paraId="192DB807" w14:textId="1989CFFB" w:rsidR="0075723A" w:rsidRPr="00566E5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The target’s mass</w:t>
      </w:r>
    </w:p>
    <w:p w14:paraId="02CCE5AC" w14:textId="2FB901B5" w:rsidR="009B1B30" w:rsidRPr="00566E5F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The maximum expected RCS</w:t>
      </w:r>
      <w:r w:rsidR="008176F5" w:rsidRPr="00566E5F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Content>
          <w:r w:rsidR="00BA7121" w:rsidRPr="00566E5F">
            <w:rPr>
              <w:lang w:val="en-GB"/>
            </w:rPr>
            <w:fldChar w:fldCharType="begin"/>
          </w:r>
          <w:r w:rsidR="00BA7121" w:rsidRPr="00566E5F">
            <w:rPr>
              <w:lang w:val="en-GB"/>
            </w:rPr>
            <w:instrText xml:space="preserve"> CITATION Fab18 \l 1036 </w:instrText>
          </w:r>
          <w:r w:rsidR="00BA7121"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[9]</w:t>
          </w:r>
          <w:r w:rsidR="00BA7121" w:rsidRPr="00566E5F">
            <w:rPr>
              <w:lang w:val="en-GB"/>
            </w:rPr>
            <w:fldChar w:fldCharType="end"/>
          </w:r>
        </w:sdtContent>
      </w:sdt>
    </w:p>
    <w:p w14:paraId="6783594A" w14:textId="77777777" w:rsidR="0097560B" w:rsidRPr="00566E5F" w:rsidRDefault="0097560B" w:rsidP="0097560B">
      <w:pPr>
        <w:rPr>
          <w:lang w:val="en-GB"/>
        </w:rPr>
      </w:pPr>
    </w:p>
    <w:p w14:paraId="23B65598" w14:textId="7505DDF9" w:rsidR="0075723A" w:rsidRPr="00566E5F" w:rsidRDefault="00F7542F" w:rsidP="00502500">
      <w:pPr>
        <w:rPr>
          <w:lang w:val="en-GB"/>
        </w:rPr>
      </w:pPr>
      <w:r w:rsidRPr="00566E5F">
        <w:rPr>
          <w:lang w:val="en-GB"/>
        </w:rPr>
        <w:t xml:space="preserve">The wavelength of </w:t>
      </w:r>
      <w:r w:rsidR="00F95576" w:rsidRPr="00566E5F">
        <w:rPr>
          <w:lang w:val="en-GB"/>
        </w:rPr>
        <w:t>the</w:t>
      </w:r>
      <w:r w:rsidRPr="00566E5F">
        <w:rPr>
          <w:lang w:val="en-GB"/>
        </w:rPr>
        <w:t xml:space="preserve"> incident wave will also be decisive on the shape and size of the foam used on the wall</w:t>
      </w:r>
      <w:r w:rsidR="008D73FA" w:rsidRPr="00566E5F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566E5F">
        <w:rPr>
          <w:lang w:val="en-GB"/>
        </w:rPr>
        <w:t xml:space="preserve"> as much as possible</w:t>
      </w:r>
      <w:r w:rsidR="008D73FA" w:rsidRPr="00566E5F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566E5F">
        <w:rPr>
          <w:lang w:val="en-GB"/>
        </w:rPr>
        <w:t>.</w:t>
      </w:r>
      <w:r w:rsidR="00EB2BA0" w:rsidRPr="00566E5F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Content>
          <w:r w:rsidR="00EB2BA0" w:rsidRPr="00566E5F">
            <w:rPr>
              <w:lang w:val="en-GB"/>
            </w:rPr>
            <w:fldChar w:fldCharType="begin"/>
          </w:r>
          <w:r w:rsidR="00EB2BA0" w:rsidRPr="00566E5F">
            <w:rPr>
              <w:lang w:val="en-GB"/>
            </w:rPr>
            <w:instrText xml:space="preserve"> CITATION ETS19 \l 1036 </w:instrText>
          </w:r>
          <w:r w:rsidR="00EB2BA0"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[10]</w:t>
          </w:r>
          <w:r w:rsidR="00EB2BA0" w:rsidRPr="00566E5F">
            <w:rPr>
              <w:lang w:val="en-GB"/>
            </w:rPr>
            <w:fldChar w:fldCharType="end"/>
          </w:r>
        </w:sdtContent>
      </w:sdt>
    </w:p>
    <w:p w14:paraId="10363AC0" w14:textId="77777777" w:rsidR="0075723A" w:rsidRPr="00566E5F" w:rsidRDefault="0075723A" w:rsidP="00502500">
      <w:pPr>
        <w:rPr>
          <w:lang w:val="en-GB"/>
        </w:rPr>
      </w:pPr>
    </w:p>
    <w:p w14:paraId="7E708305" w14:textId="17087470" w:rsidR="00502500" w:rsidRPr="00566E5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0" w:name="_Toc64634428"/>
      <w:r w:rsidRPr="00566E5F">
        <w:rPr>
          <w:lang w:val="en-GB"/>
        </w:rPr>
        <w:t>Antennas and frequency range</w:t>
      </w:r>
      <w:bookmarkEnd w:id="40"/>
    </w:p>
    <w:p w14:paraId="33002BC6" w14:textId="3BE8B4E1" w:rsidR="002F18D0" w:rsidRPr="00566E5F" w:rsidRDefault="002F18D0" w:rsidP="002F18D0">
      <w:pPr>
        <w:rPr>
          <w:lang w:val="en-GB"/>
        </w:rPr>
      </w:pPr>
    </w:p>
    <w:p w14:paraId="2D0DC689" w14:textId="29AB66DA" w:rsidR="00480663" w:rsidRPr="00566E5F" w:rsidRDefault="00575C24" w:rsidP="00F0340F">
      <w:pPr>
        <w:rPr>
          <w:lang w:val="en-GB"/>
        </w:rPr>
      </w:pPr>
      <w:r w:rsidRPr="00566E5F">
        <w:rPr>
          <w:lang w:val="en-GB"/>
        </w:rPr>
        <w:t>Once the chamber has been designed</w:t>
      </w:r>
      <w:r w:rsidR="002F18D0" w:rsidRPr="00566E5F">
        <w:rPr>
          <w:lang w:val="en-GB"/>
        </w:rPr>
        <w:t xml:space="preserve"> as intended, the </w:t>
      </w:r>
      <w:r w:rsidR="00246198" w:rsidRPr="00566E5F">
        <w:rPr>
          <w:lang w:val="en-GB"/>
        </w:rPr>
        <w:t xml:space="preserve">choice of the </w:t>
      </w:r>
      <w:r w:rsidR="002F18D0" w:rsidRPr="00566E5F">
        <w:rPr>
          <w:lang w:val="en-GB"/>
        </w:rPr>
        <w:t xml:space="preserve">antennas and </w:t>
      </w:r>
      <w:r w:rsidR="00246198" w:rsidRPr="00566E5F">
        <w:rPr>
          <w:lang w:val="en-GB"/>
        </w:rPr>
        <w:t xml:space="preserve">the </w:t>
      </w:r>
      <w:r w:rsidR="002F18D0" w:rsidRPr="00566E5F">
        <w:rPr>
          <w:lang w:val="en-GB"/>
        </w:rPr>
        <w:t xml:space="preserve">layout that will be relevant for </w:t>
      </w:r>
      <w:r w:rsidR="00246198" w:rsidRPr="00566E5F">
        <w:rPr>
          <w:lang w:val="en-GB"/>
        </w:rPr>
        <w:t>the</w:t>
      </w:r>
      <w:r w:rsidR="002F18D0" w:rsidRPr="00566E5F">
        <w:rPr>
          <w:lang w:val="en-GB"/>
        </w:rPr>
        <w:t xml:space="preserve"> measurements</w:t>
      </w:r>
      <w:r w:rsidR="00246198" w:rsidRPr="00566E5F">
        <w:rPr>
          <w:lang w:val="en-GB"/>
        </w:rPr>
        <w:t xml:space="preserve"> must be made</w:t>
      </w:r>
      <w:r w:rsidR="002F18D0" w:rsidRPr="00566E5F">
        <w:rPr>
          <w:lang w:val="en-GB"/>
        </w:rPr>
        <w:t xml:space="preserve">. </w:t>
      </w:r>
      <w:r w:rsidR="004D0302" w:rsidRPr="00566E5F">
        <w:rPr>
          <w:lang w:val="en-GB"/>
        </w:rPr>
        <w:t>We will have to keep in mind that to get co-polarisation a</w:t>
      </w:r>
      <w:r w:rsidR="007441C5" w:rsidRPr="00566E5F">
        <w:rPr>
          <w:lang w:val="en-GB"/>
        </w:rPr>
        <w:t>s well as</w:t>
      </w:r>
      <w:r w:rsidR="004D0302" w:rsidRPr="00566E5F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 w:rsidRPr="00566E5F">
        <w:rPr>
          <w:lang w:val="en-GB"/>
        </w:rPr>
        <w:t>at</w:t>
      </w:r>
      <w:r w:rsidR="004D0302" w:rsidRPr="00566E5F">
        <w:rPr>
          <w:lang w:val="en-GB"/>
        </w:rPr>
        <w:t xml:space="preserve"> ENSTA Bretagne, </w:t>
      </w:r>
      <w:r w:rsidR="00D3053D" w:rsidRPr="00566E5F">
        <w:rPr>
          <w:lang w:val="en-GB"/>
        </w:rPr>
        <w:t>users</w:t>
      </w:r>
      <w:r w:rsidR="004D0302" w:rsidRPr="00566E5F">
        <w:rPr>
          <w:lang w:val="en-GB"/>
        </w:rPr>
        <w:t xml:space="preserve"> can choose from bistatic and quasi</w:t>
      </w:r>
      <w:r w:rsidR="00FB3115" w:rsidRPr="00566E5F">
        <w:rPr>
          <w:lang w:val="en-GB"/>
        </w:rPr>
        <w:t xml:space="preserve"> </w:t>
      </w:r>
      <w:r w:rsidR="004D0302" w:rsidRPr="00566E5F">
        <w:rPr>
          <w:lang w:val="en-GB"/>
        </w:rPr>
        <w:t>monostatic</w:t>
      </w:r>
      <w:r w:rsidR="00480663" w:rsidRPr="00566E5F">
        <w:rPr>
          <w:lang w:val="en-GB"/>
        </w:rPr>
        <w:t>:</w:t>
      </w:r>
    </w:p>
    <w:p w14:paraId="7BD755A3" w14:textId="00AADA40" w:rsidR="00480663" w:rsidRPr="00566E5F" w:rsidRDefault="00480663" w:rsidP="00F0340F">
      <w:pPr>
        <w:rPr>
          <w:lang w:val="en-GB"/>
        </w:rPr>
      </w:pPr>
      <w:r w:rsidRPr="00566E5F">
        <w:rPr>
          <w:lang w:val="en-GB"/>
        </w:rPr>
        <w:t>Two horn antennas are disposed on a rail, facing the mounting mechanism for the measured object</w:t>
      </w:r>
      <w:r w:rsidR="00233C96" w:rsidRPr="00566E5F">
        <w:rPr>
          <w:lang w:val="en-GB"/>
        </w:rPr>
        <w:t>.</w:t>
      </w:r>
      <w:r w:rsidRPr="00566E5F">
        <w:rPr>
          <w:lang w:val="en-GB"/>
        </w:rPr>
        <w:t xml:space="preserve">  </w:t>
      </w:r>
    </w:p>
    <w:p w14:paraId="3320E82C" w14:textId="5E481174" w:rsidR="00D51325" w:rsidRPr="00566E5F" w:rsidRDefault="00D51325" w:rsidP="00D51325">
      <w:pPr>
        <w:rPr>
          <w:lang w:val="en-GB"/>
        </w:rPr>
      </w:pPr>
      <w:r w:rsidRPr="00566E5F">
        <w:rPr>
          <w:lang w:val="en-GB"/>
        </w:rPr>
        <w:lastRenderedPageBreak/>
        <w:t>Horn antennas can operate over a wide range of frequencies, which is critical since the anechoic chamber in ENSTA Bretagne must operate from 2 GHz</w:t>
      </w:r>
      <w:r w:rsidRPr="00566E5F">
        <w:rPr>
          <w:rStyle w:val="Appelnotedebasdep"/>
          <w:lang w:val="en-GB"/>
        </w:rPr>
        <w:footnoteReference w:id="13"/>
      </w:r>
      <w:r w:rsidRPr="00566E5F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Content>
          <w:r w:rsidRPr="00566E5F">
            <w:rPr>
              <w:lang w:val="en-GB"/>
            </w:rPr>
            <w:fldChar w:fldCharType="begin"/>
          </w:r>
          <w:r w:rsidRPr="00566E5F">
            <w:rPr>
              <w:lang w:val="en-GB"/>
            </w:rPr>
            <w:instrText xml:space="preserve"> CITATION Pat20 \l 1036 </w:instrText>
          </w:r>
          <w:r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[11]</w:t>
          </w:r>
          <w:r w:rsidRPr="00566E5F">
            <w:rPr>
              <w:lang w:val="en-GB"/>
            </w:rPr>
            <w:fldChar w:fldCharType="end"/>
          </w:r>
        </w:sdtContent>
      </w:sdt>
    </w:p>
    <w:p w14:paraId="3F6A7D3B" w14:textId="77777777" w:rsidR="00D51325" w:rsidRPr="00566E5F" w:rsidRDefault="00D51325" w:rsidP="00D51325">
      <w:pPr>
        <w:rPr>
          <w:lang w:val="en-GB"/>
        </w:rPr>
      </w:pPr>
    </w:p>
    <w:p w14:paraId="73530C55" w14:textId="0DDCD6B0" w:rsidR="00D51325" w:rsidRPr="00566E5F" w:rsidRDefault="00D51325" w:rsidP="00D51325">
      <w:pPr>
        <w:rPr>
          <w:lang w:val="en-GB"/>
        </w:rPr>
      </w:pPr>
      <w:r w:rsidRPr="00566E5F">
        <w:rPr>
          <w:lang w:val="en-GB"/>
        </w:rPr>
        <w:t xml:space="preserve">The resolution at which </w:t>
      </w:r>
      <w:r w:rsidR="003179D6" w:rsidRPr="00566E5F">
        <w:rPr>
          <w:lang w:val="en-GB"/>
        </w:rPr>
        <w:t>the</w:t>
      </w:r>
      <w:r w:rsidRPr="00566E5F">
        <w:rPr>
          <w:lang w:val="en-GB"/>
        </w:rPr>
        <w:t xml:space="preserve"> measurement chain </w:t>
      </w:r>
      <w:r w:rsidR="005F5808" w:rsidRPr="00566E5F">
        <w:rPr>
          <w:lang w:val="en-GB"/>
        </w:rPr>
        <w:t>can</w:t>
      </w:r>
      <w:r w:rsidRPr="00566E5F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566E5F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01983AC8" w:rsidR="00D51325" w:rsidRPr="00566E5F" w:rsidRDefault="00D51325" w:rsidP="00D51325">
      <w:pPr>
        <w:pStyle w:val="Lgende"/>
        <w:jc w:val="center"/>
        <w:rPr>
          <w:lang w:val="en-GB"/>
        </w:rPr>
      </w:pPr>
      <w:bookmarkStart w:id="41" w:name="_Toc64634452"/>
      <w:r w:rsidRPr="00566E5F">
        <w:rPr>
          <w:lang w:val="en-GB"/>
        </w:rPr>
        <w:t xml:space="preserve">Equation </w:t>
      </w:r>
      <w:r w:rsidR="009D235E" w:rsidRPr="00566E5F">
        <w:rPr>
          <w:lang w:val="en-GB"/>
        </w:rPr>
        <w:fldChar w:fldCharType="begin"/>
      </w:r>
      <w:r w:rsidR="009D235E" w:rsidRPr="00566E5F">
        <w:rPr>
          <w:lang w:val="en-GB"/>
        </w:rPr>
        <w:instrText xml:space="preserve"> SEQ Equation \* ARABIC </w:instrText>
      </w:r>
      <w:r w:rsidR="009D235E"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7</w:t>
      </w:r>
      <w:r w:rsidR="009D235E" w:rsidRPr="00566E5F">
        <w:rPr>
          <w:noProof/>
          <w:lang w:val="en-GB"/>
        </w:rPr>
        <w:fldChar w:fldCharType="end"/>
      </w:r>
      <w:r w:rsidRPr="00566E5F">
        <w:rPr>
          <w:lang w:val="en-GB"/>
        </w:rPr>
        <w:t xml:space="preserve"> - Spatial Resolution</w:t>
      </w:r>
      <w:bookmarkEnd w:id="41"/>
    </w:p>
    <w:p w14:paraId="2178F29C" w14:textId="77777777" w:rsidR="00DE0B95" w:rsidRPr="00566E5F" w:rsidRDefault="00DE0B95" w:rsidP="004146A7">
      <w:pPr>
        <w:ind w:left="4420"/>
        <w:jc w:val="left"/>
        <w:rPr>
          <w:rFonts w:eastAsiaTheme="minorEastAsia"/>
          <w:lang w:val="en-GB"/>
        </w:rPr>
      </w:pPr>
      <w:proofErr w:type="gramStart"/>
      <w:r w:rsidRPr="00566E5F">
        <w:rPr>
          <w:rFonts w:eastAsiaTheme="minorEastAsia"/>
          <w:lang w:val="en-GB"/>
        </w:rPr>
        <w:t>Where</w:t>
      </w:r>
      <w:proofErr w:type="gramEnd"/>
      <w:r w:rsidRPr="00566E5F">
        <w:rPr>
          <w:rFonts w:eastAsiaTheme="minorEastAsia"/>
          <w:lang w:val="en-GB"/>
        </w:rPr>
        <w:t xml:space="preserve"> </w:t>
      </w:r>
    </w:p>
    <w:p w14:paraId="38001C7F" w14:textId="77777777" w:rsidR="00DE0B95" w:rsidRPr="00566E5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566E5F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566E5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566E5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566E5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566E5F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566E5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566E5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566E5F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566E5F" w:rsidRDefault="003D4317" w:rsidP="003D4317">
      <w:pPr>
        <w:rPr>
          <w:lang w:val="en-GB"/>
        </w:rPr>
      </w:pPr>
    </w:p>
    <w:p w14:paraId="08592AE2" w14:textId="314F95A5" w:rsidR="00952C60" w:rsidRPr="00566E5F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2" w:name="_Toc64634429"/>
      <w:r w:rsidRPr="00566E5F">
        <w:rPr>
          <w:lang w:val="en-GB"/>
        </w:rPr>
        <w:t>Vector</w:t>
      </w:r>
      <w:r w:rsidR="00715A47" w:rsidRPr="00566E5F">
        <w:rPr>
          <w:lang w:val="en-GB"/>
        </w:rPr>
        <w:t xml:space="preserve"> N</w:t>
      </w:r>
      <w:r w:rsidRPr="00566E5F">
        <w:rPr>
          <w:lang w:val="en-GB"/>
        </w:rPr>
        <w:t>etwork Analyser</w:t>
      </w:r>
      <w:bookmarkEnd w:id="42"/>
    </w:p>
    <w:p w14:paraId="7B0A2B1E" w14:textId="56ACA17E" w:rsidR="00C82D6C" w:rsidRPr="00566E5F" w:rsidRDefault="00C82D6C" w:rsidP="00C82D6C">
      <w:pPr>
        <w:rPr>
          <w:lang w:val="en-GB"/>
        </w:rPr>
      </w:pPr>
    </w:p>
    <w:p w14:paraId="37BC516A" w14:textId="14D9CA2C" w:rsidR="00715A47" w:rsidRPr="00566E5F" w:rsidRDefault="00715A47" w:rsidP="00C82D6C">
      <w:pPr>
        <w:rPr>
          <w:lang w:val="en-GB"/>
        </w:rPr>
      </w:pPr>
      <w:r w:rsidRPr="00566E5F">
        <w:rPr>
          <w:lang w:val="en-GB"/>
        </w:rPr>
        <w:t xml:space="preserve">The </w:t>
      </w:r>
      <w:r w:rsidR="00191B8F" w:rsidRPr="00566E5F">
        <w:rPr>
          <w:lang w:val="en-GB"/>
        </w:rPr>
        <w:t>VNA</w:t>
      </w:r>
      <w:r w:rsidR="00191B8F" w:rsidRPr="00566E5F">
        <w:rPr>
          <w:rStyle w:val="Appelnotedebasdep"/>
          <w:lang w:val="en-GB"/>
        </w:rPr>
        <w:footnoteReference w:id="14"/>
      </w:r>
      <w:r w:rsidR="00191B8F" w:rsidRPr="00566E5F">
        <w:rPr>
          <w:lang w:val="en-GB"/>
        </w:rPr>
        <w:t xml:space="preserve"> </w:t>
      </w:r>
      <w:r w:rsidR="008D65F1" w:rsidRPr="00566E5F">
        <w:rPr>
          <w:lang w:val="en-GB"/>
        </w:rPr>
        <w:t>compares the incident signal, which it generates, to the received signal, which was scattered by the measured object.</w:t>
      </w:r>
      <w:r w:rsidR="000D63F8" w:rsidRPr="00566E5F">
        <w:rPr>
          <w:lang w:val="en-GB"/>
        </w:rPr>
        <w:t xml:space="preserve"> The value resulting from this comparison is complex and called the S-parameter. </w:t>
      </w:r>
      <w:r w:rsidR="00191B8F" w:rsidRPr="00566E5F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566E5F" w:rsidRDefault="005E20B6" w:rsidP="005E20B6">
      <w:pPr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566E5F" w:rsidRDefault="005E20B6" w:rsidP="005E20B6">
      <w:pPr>
        <w:jc w:val="center"/>
        <w:rPr>
          <w:lang w:val="en-GB"/>
        </w:rPr>
      </w:pPr>
    </w:p>
    <w:p w14:paraId="1B4D34CC" w14:textId="13326BCB" w:rsidR="005E20B6" w:rsidRPr="00566E5F" w:rsidRDefault="005E20B6" w:rsidP="005E20B6">
      <w:pPr>
        <w:pStyle w:val="Lgende"/>
        <w:jc w:val="center"/>
        <w:rPr>
          <w:lang w:val="en-GB"/>
        </w:rPr>
      </w:pPr>
      <w:bookmarkStart w:id="43" w:name="_Toc64634690"/>
      <w:r w:rsidRPr="00566E5F">
        <w:rPr>
          <w:lang w:val="en-GB"/>
        </w:rPr>
        <w:t xml:space="preserve">Figure </w:t>
      </w:r>
      <w:r w:rsidR="00A01805" w:rsidRPr="00566E5F">
        <w:rPr>
          <w:lang w:val="en-GB"/>
        </w:rPr>
        <w:fldChar w:fldCharType="begin"/>
      </w:r>
      <w:r w:rsidR="00A01805" w:rsidRPr="00566E5F">
        <w:rPr>
          <w:lang w:val="en-GB"/>
        </w:rPr>
        <w:instrText xml:space="preserve"> SEQ Figure \* ARABIC </w:instrText>
      </w:r>
      <w:r w:rsidR="00A01805"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9</w:t>
      </w:r>
      <w:r w:rsidR="00A01805" w:rsidRPr="00566E5F">
        <w:rPr>
          <w:noProof/>
          <w:lang w:val="en-GB"/>
        </w:rPr>
        <w:fldChar w:fldCharType="end"/>
      </w:r>
      <w:r w:rsidRPr="00566E5F">
        <w:rPr>
          <w:lang w:val="en-GB"/>
        </w:rPr>
        <w:t xml:space="preserve"> - Simplified VNA measurement process</w:t>
      </w:r>
      <w:bookmarkEnd w:id="43"/>
    </w:p>
    <w:p w14:paraId="1D4549A8" w14:textId="43237C43" w:rsidR="005E20B6" w:rsidRPr="00566E5F" w:rsidRDefault="005E20B6" w:rsidP="005E20B6">
      <w:pPr>
        <w:rPr>
          <w:lang w:val="en-GB"/>
        </w:rPr>
      </w:pPr>
    </w:p>
    <w:p w14:paraId="1F916FBD" w14:textId="31D9C281" w:rsidR="00A01805" w:rsidRPr="00566E5F" w:rsidRDefault="00FD6EDF" w:rsidP="005E20B6">
      <w:pPr>
        <w:rPr>
          <w:lang w:val="en-GB"/>
        </w:rPr>
      </w:pPr>
      <w:r w:rsidRPr="00566E5F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 w:rsidRPr="00566E5F">
        <w:rPr>
          <w:lang w:val="en-GB"/>
        </w:rPr>
        <w:t>generates</w:t>
      </w:r>
      <w:r w:rsidRPr="00566E5F">
        <w:rPr>
          <w:lang w:val="en-GB"/>
        </w:rPr>
        <w:t xml:space="preserve"> power loss depending on the frequency. </w:t>
      </w:r>
    </w:p>
    <w:p w14:paraId="1CD8B014" w14:textId="2D966619" w:rsidR="00FD6EDF" w:rsidRPr="00566E5F" w:rsidRDefault="005D5024" w:rsidP="005E20B6">
      <w:pPr>
        <w:rPr>
          <w:lang w:val="en-GB"/>
        </w:rPr>
      </w:pPr>
      <w:r w:rsidRPr="00566E5F">
        <w:rPr>
          <w:lang w:val="en-GB"/>
        </w:rPr>
        <w:t xml:space="preserve">Just as with the anechoic chamber, </w:t>
      </w:r>
      <w:r w:rsidR="00311DE2" w:rsidRPr="00566E5F">
        <w:rPr>
          <w:lang w:val="en-GB"/>
        </w:rPr>
        <w:t>the</w:t>
      </w:r>
      <w:r w:rsidRPr="00566E5F">
        <w:rPr>
          <w:lang w:val="en-GB"/>
        </w:rPr>
        <w:t xml:space="preserve"> VNA </w:t>
      </w:r>
      <w:r w:rsidR="00311DE2" w:rsidRPr="00566E5F">
        <w:rPr>
          <w:lang w:val="en-GB"/>
        </w:rPr>
        <w:t xml:space="preserve">must be chosen </w:t>
      </w:r>
      <w:r w:rsidRPr="00566E5F">
        <w:rPr>
          <w:lang w:val="en-GB"/>
        </w:rPr>
        <w:t>considering certain parameters such as:</w:t>
      </w:r>
    </w:p>
    <w:p w14:paraId="0A2292AE" w14:textId="7CEA381A" w:rsidR="005D5024" w:rsidRPr="00566E5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Frequency range</w:t>
      </w:r>
    </w:p>
    <w:p w14:paraId="40772F30" w14:textId="1E0B847F" w:rsidR="005D5024" w:rsidRPr="00566E5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Maximum power delivery for the incident wave</w:t>
      </w:r>
    </w:p>
    <w:p w14:paraId="7179797D" w14:textId="77777777" w:rsidR="005D5024" w:rsidRPr="00566E5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Maximum received power</w:t>
      </w:r>
    </w:p>
    <w:p w14:paraId="5E59F786" w14:textId="27716D1C" w:rsidR="005D5024" w:rsidRPr="00566E5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566E5F">
        <w:rPr>
          <w:lang w:val="en-GB"/>
        </w:rPr>
        <w:t>The receiver’s Johnson–Nyquist noise (or thermal noise)</w:t>
      </w:r>
    </w:p>
    <w:p w14:paraId="3B093CE1" w14:textId="0E905D63" w:rsidR="00C82D6C" w:rsidRPr="00566E5F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44" w:name="_Ref57906368"/>
      <w:bookmarkStart w:id="45" w:name="_Toc64634430"/>
      <w:r w:rsidRPr="00566E5F">
        <w:rPr>
          <w:lang w:val="en-GB"/>
        </w:rPr>
        <w:t>Protocol</w:t>
      </w:r>
      <w:bookmarkEnd w:id="44"/>
      <w:bookmarkEnd w:id="45"/>
    </w:p>
    <w:p w14:paraId="42E41760" w14:textId="2DD594A3" w:rsidR="008F5C9A" w:rsidRPr="00566E5F" w:rsidRDefault="008F5C9A" w:rsidP="008F5C9A">
      <w:pPr>
        <w:rPr>
          <w:lang w:val="en-GB"/>
        </w:rPr>
      </w:pPr>
    </w:p>
    <w:p w14:paraId="75B3F074" w14:textId="1237ED1F" w:rsidR="0070189D" w:rsidRPr="00566E5F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46" w:name="_Toc64634431"/>
      <w:r w:rsidRPr="00566E5F">
        <w:rPr>
          <w:lang w:val="en-GB"/>
        </w:rPr>
        <w:t>Measurement without target</w:t>
      </w:r>
      <w:r w:rsidR="009A488B" w:rsidRPr="00566E5F">
        <w:rPr>
          <w:lang w:val="en-GB"/>
        </w:rPr>
        <w:t xml:space="preserve"> and calibration</w:t>
      </w:r>
      <w:bookmarkEnd w:id="46"/>
    </w:p>
    <w:p w14:paraId="65B54FE9" w14:textId="77C77F46" w:rsidR="0070189D" w:rsidRPr="00566E5F" w:rsidRDefault="0070189D" w:rsidP="0070189D">
      <w:pPr>
        <w:rPr>
          <w:lang w:val="en-GB"/>
        </w:rPr>
      </w:pPr>
    </w:p>
    <w:p w14:paraId="4627B9C1" w14:textId="483924D2" w:rsidR="0070189D" w:rsidRPr="00566E5F" w:rsidRDefault="0070189D" w:rsidP="008F5C9A">
      <w:pPr>
        <w:rPr>
          <w:lang w:val="en-GB"/>
        </w:rPr>
      </w:pPr>
      <w:r w:rsidRPr="00566E5F">
        <w:rPr>
          <w:lang w:val="en-GB"/>
        </w:rPr>
        <w:lastRenderedPageBreak/>
        <w:t xml:space="preserve">Even though an anechoic chamber aims to minimise the reflections of EM waves on the walls, it is impossible to guarantee that parasites signals will not be included in </w:t>
      </w:r>
      <w:r w:rsidR="00B02E70" w:rsidRPr="00566E5F">
        <w:rPr>
          <w:lang w:val="en-GB"/>
        </w:rPr>
        <w:t>the</w:t>
      </w:r>
      <w:r w:rsidRPr="00566E5F">
        <w:rPr>
          <w:lang w:val="en-GB"/>
        </w:rPr>
        <w:t xml:space="preserve"> measurement</w:t>
      </w:r>
      <w:r w:rsidR="001D2057" w:rsidRPr="00566E5F">
        <w:rPr>
          <w:lang w:val="en-GB"/>
        </w:rPr>
        <w:t>s</w:t>
      </w:r>
      <w:r w:rsidRPr="00566E5F">
        <w:rPr>
          <w:lang w:val="en-GB"/>
        </w:rPr>
        <w:t>. Furthermore, the measurement chain will most certainly bring its own noise</w:t>
      </w:r>
      <w:r w:rsidR="001D2057" w:rsidRPr="00566E5F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566E5F" w:rsidRDefault="001D2057" w:rsidP="008F5C9A">
      <w:pPr>
        <w:rPr>
          <w:lang w:val="en-GB"/>
        </w:rPr>
      </w:pPr>
      <w:r w:rsidRPr="00566E5F">
        <w:rPr>
          <w:lang w:val="en-GB"/>
        </w:rPr>
        <w:t>By measuring the electromagnetic signature of the room, without any target, those values</w:t>
      </w:r>
      <w:r w:rsidR="001838EE" w:rsidRPr="00566E5F">
        <w:rPr>
          <w:lang w:val="en-GB"/>
        </w:rPr>
        <w:t xml:space="preserve"> can be </w:t>
      </w:r>
      <w:r w:rsidR="002D7A72" w:rsidRPr="00566E5F">
        <w:rPr>
          <w:lang w:val="en-GB"/>
        </w:rPr>
        <w:t>subtracted</w:t>
      </w:r>
      <w:r w:rsidRPr="00566E5F">
        <w:rPr>
          <w:lang w:val="en-GB"/>
        </w:rPr>
        <w:t xml:space="preserve"> in order to minimise the noise levels and get more accurate readings.</w:t>
      </w:r>
    </w:p>
    <w:p w14:paraId="03672AF1" w14:textId="3582FE9A" w:rsidR="001D2057" w:rsidRPr="00566E5F" w:rsidRDefault="001D2057" w:rsidP="008F5C9A">
      <w:pPr>
        <w:rPr>
          <w:lang w:val="en-GB"/>
        </w:rPr>
      </w:pPr>
    </w:p>
    <w:p w14:paraId="7D6E2B64" w14:textId="19D0D819" w:rsidR="001D2057" w:rsidRPr="00566E5F" w:rsidRDefault="001D2057" w:rsidP="001D2057">
      <w:pPr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6F2A8F52" w:rsidR="001D2057" w:rsidRPr="00566E5F" w:rsidRDefault="001D2057" w:rsidP="001D2057">
      <w:pPr>
        <w:pStyle w:val="Lgende"/>
        <w:jc w:val="center"/>
        <w:rPr>
          <w:lang w:val="en-GB"/>
        </w:rPr>
      </w:pPr>
      <w:bookmarkStart w:id="47" w:name="_Ref57817281"/>
      <w:bookmarkStart w:id="48" w:name="_Toc64634691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10</w:t>
      </w:r>
      <w:r w:rsidRPr="00566E5F">
        <w:rPr>
          <w:lang w:val="en-GB"/>
        </w:rPr>
        <w:fldChar w:fldCharType="end"/>
      </w:r>
      <w:bookmarkEnd w:id="47"/>
      <w:r w:rsidRPr="00566E5F">
        <w:rPr>
          <w:lang w:val="en-GB"/>
        </w:rPr>
        <w:t xml:space="preserve"> - Comparison of the measured electric field in an empty anechoic room and with a small </w:t>
      </w:r>
      <w:r w:rsidR="00B247D5" w:rsidRPr="00566E5F">
        <w:rPr>
          <w:lang w:val="en-GB"/>
        </w:rPr>
        <w:t>metallic arrow</w:t>
      </w:r>
      <w:r w:rsidR="007E461C" w:rsidRPr="00566E5F">
        <w:rPr>
          <w:lang w:val="en-GB"/>
        </w:rPr>
        <w:t xml:space="preserve"> </w:t>
      </w:r>
      <w:r w:rsidRPr="00566E5F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Content>
          <w:r w:rsidRPr="00566E5F">
            <w:rPr>
              <w:lang w:val="en-GB"/>
            </w:rPr>
            <w:fldChar w:fldCharType="begin"/>
          </w:r>
          <w:r w:rsidRPr="00566E5F">
            <w:rPr>
              <w:lang w:val="en-GB"/>
            </w:rPr>
            <w:instrText xml:space="preserve"> CITATION Fab18 \l 1036 </w:instrText>
          </w:r>
          <w:r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[9]</w:t>
          </w:r>
          <w:r w:rsidRPr="00566E5F">
            <w:rPr>
              <w:lang w:val="en-GB"/>
            </w:rPr>
            <w:fldChar w:fldCharType="end"/>
          </w:r>
        </w:sdtContent>
      </w:sdt>
      <w:bookmarkEnd w:id="48"/>
    </w:p>
    <w:p w14:paraId="0547906E" w14:textId="6E1D0F04" w:rsidR="001D2057" w:rsidRPr="00566E5F" w:rsidRDefault="001D2057" w:rsidP="008F5C9A">
      <w:pPr>
        <w:rPr>
          <w:lang w:val="en-GB"/>
        </w:rPr>
      </w:pPr>
      <w:r w:rsidRPr="00566E5F">
        <w:rPr>
          <w:lang w:val="en-GB"/>
        </w:rPr>
        <w:t xml:space="preserve">According to </w:t>
      </w:r>
      <w:r w:rsidR="001A3F94" w:rsidRPr="00566E5F">
        <w:rPr>
          <w:lang w:val="en-GB"/>
        </w:rPr>
        <w:fldChar w:fldCharType="begin"/>
      </w:r>
      <w:r w:rsidR="001A3F94" w:rsidRPr="00566E5F">
        <w:rPr>
          <w:lang w:val="en-GB"/>
        </w:rPr>
        <w:instrText xml:space="preserve"> REF _Ref57817281 \h </w:instrText>
      </w:r>
      <w:r w:rsidR="001A3F94" w:rsidRPr="00566E5F">
        <w:rPr>
          <w:lang w:val="en-GB"/>
        </w:rPr>
      </w:r>
      <w:r w:rsidR="001A3F94" w:rsidRPr="00566E5F">
        <w:rPr>
          <w:lang w:val="en-GB"/>
        </w:rPr>
        <w:fldChar w:fldCharType="separate"/>
      </w:r>
      <w:r w:rsidR="00552420" w:rsidRPr="00566E5F">
        <w:rPr>
          <w:lang w:val="en-GB"/>
        </w:rPr>
        <w:t xml:space="preserve">Figure </w:t>
      </w:r>
      <w:r w:rsidR="00552420" w:rsidRPr="00566E5F">
        <w:rPr>
          <w:noProof/>
          <w:lang w:val="en-GB"/>
        </w:rPr>
        <w:t>8</w:t>
      </w:r>
      <w:r w:rsidR="001A3F94" w:rsidRPr="00566E5F">
        <w:rPr>
          <w:lang w:val="en-GB"/>
        </w:rPr>
        <w:fldChar w:fldCharType="end"/>
      </w:r>
      <w:r w:rsidR="001A3F94" w:rsidRPr="00566E5F">
        <w:rPr>
          <w:lang w:val="en-GB"/>
        </w:rPr>
        <w:t>,</w:t>
      </w:r>
      <w:r w:rsidR="009A488B" w:rsidRPr="00566E5F">
        <w:rPr>
          <w:lang w:val="en-GB"/>
        </w:rPr>
        <w:t xml:space="preserve"> at some frequencies,</w:t>
      </w:r>
      <w:r w:rsidR="001A3F94" w:rsidRPr="00566E5F">
        <w:rPr>
          <w:lang w:val="en-GB"/>
        </w:rPr>
        <w:t xml:space="preserve"> </w:t>
      </w:r>
      <w:r w:rsidR="009A488B" w:rsidRPr="00566E5F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566E5F" w:rsidRDefault="001D2057" w:rsidP="008F5C9A">
      <w:pPr>
        <w:rPr>
          <w:lang w:val="en-GB"/>
        </w:rPr>
      </w:pPr>
    </w:p>
    <w:p w14:paraId="1E357524" w14:textId="152350C9" w:rsidR="00DF4901" w:rsidRPr="00566E5F" w:rsidRDefault="009A488B" w:rsidP="008F5C9A">
      <w:pPr>
        <w:rPr>
          <w:lang w:val="en-GB"/>
        </w:rPr>
      </w:pPr>
      <w:r w:rsidRPr="00566E5F">
        <w:rPr>
          <w:lang w:val="en-GB"/>
        </w:rPr>
        <w:t>In addition to</w:t>
      </w:r>
      <w:r w:rsidR="00CD0C79" w:rsidRPr="00566E5F">
        <w:rPr>
          <w:lang w:val="en-GB"/>
        </w:rPr>
        <w:t xml:space="preserve"> the</w:t>
      </w:r>
      <w:r w:rsidRPr="00566E5F">
        <w:rPr>
          <w:lang w:val="en-GB"/>
        </w:rPr>
        <w:t xml:space="preserve"> measurement without a target, </w:t>
      </w:r>
      <w:r w:rsidR="00836E06" w:rsidRPr="00566E5F">
        <w:rPr>
          <w:lang w:val="en-GB"/>
        </w:rPr>
        <w:t>the measurement equipment</w:t>
      </w:r>
      <w:r w:rsidRPr="00566E5F">
        <w:rPr>
          <w:lang w:val="en-GB"/>
        </w:rPr>
        <w:t xml:space="preserve"> also </w:t>
      </w:r>
      <w:r w:rsidR="004146A7" w:rsidRPr="00566E5F">
        <w:rPr>
          <w:lang w:val="en-GB"/>
        </w:rPr>
        <w:t>must</w:t>
      </w:r>
      <w:r w:rsidRPr="00566E5F">
        <w:rPr>
          <w:lang w:val="en-GB"/>
        </w:rPr>
        <w:t xml:space="preserve"> </w:t>
      </w:r>
      <w:r w:rsidR="00836E06" w:rsidRPr="00566E5F">
        <w:rPr>
          <w:lang w:val="en-GB"/>
        </w:rPr>
        <w:t xml:space="preserve">be </w:t>
      </w:r>
      <w:r w:rsidRPr="00566E5F">
        <w:rPr>
          <w:lang w:val="en-GB"/>
        </w:rPr>
        <w:t>calibrate</w:t>
      </w:r>
      <w:r w:rsidR="00836E06" w:rsidRPr="00566E5F">
        <w:rPr>
          <w:lang w:val="en-GB"/>
        </w:rPr>
        <w:t>d</w:t>
      </w:r>
      <w:r w:rsidRPr="00566E5F">
        <w:rPr>
          <w:lang w:val="en-GB"/>
        </w:rPr>
        <w:t xml:space="preserve"> </w:t>
      </w:r>
      <w:r w:rsidR="00836E06" w:rsidRPr="00566E5F">
        <w:rPr>
          <w:lang w:val="en-GB"/>
        </w:rPr>
        <w:t>based on</w:t>
      </w:r>
      <w:r w:rsidRPr="00566E5F">
        <w:rPr>
          <w:lang w:val="en-GB"/>
        </w:rPr>
        <w:t xml:space="preserve"> a perfectly known target</w:t>
      </w:r>
      <w:r w:rsidR="003D18D1" w:rsidRPr="00566E5F">
        <w:rPr>
          <w:lang w:val="en-GB"/>
        </w:rPr>
        <w:t xml:space="preserve"> according to the Geometrical Theory of Diffraction</w:t>
      </w:r>
      <w:r w:rsidRPr="00566E5F">
        <w:rPr>
          <w:lang w:val="en-GB"/>
        </w:rPr>
        <w:t xml:space="preserve">. For instance, we can use a metal plate or a metal sphere, precisely positioned on the pedestal. </w:t>
      </w:r>
      <w:r w:rsidR="003D18D1" w:rsidRPr="00566E5F">
        <w:rPr>
          <w:lang w:val="en-GB"/>
        </w:rPr>
        <w:t>For common and simple geometric shape, the GTD</w:t>
      </w:r>
      <w:r w:rsidR="003D18D1" w:rsidRPr="00566E5F">
        <w:rPr>
          <w:rStyle w:val="Appelnotedebasdep"/>
          <w:lang w:val="en-GB"/>
        </w:rPr>
        <w:footnoteReference w:id="15"/>
      </w:r>
      <w:r w:rsidR="003D18D1" w:rsidRPr="00566E5F">
        <w:rPr>
          <w:lang w:val="en-GB"/>
        </w:rPr>
        <w:t xml:space="preserve"> gives us a standard to go by, </w:t>
      </w:r>
      <w:r w:rsidR="00DF4901" w:rsidRPr="00566E5F">
        <w:rPr>
          <w:lang w:val="en-GB"/>
        </w:rPr>
        <w:t>and most importantly a</w:t>
      </w:r>
      <w:r w:rsidR="003D18D1" w:rsidRPr="00566E5F">
        <w:rPr>
          <w:lang w:val="en-GB"/>
        </w:rPr>
        <w:t xml:space="preserve"> correction coefficient</w:t>
      </w:r>
      <w:r w:rsidR="00DF4901" w:rsidRPr="00566E5F">
        <w:rPr>
          <w:lang w:val="en-GB"/>
        </w:rPr>
        <w:t xml:space="preserve"> to apply to the measurement following this calibration phase.</w:t>
      </w:r>
    </w:p>
    <w:p w14:paraId="1EAC5F93" w14:textId="58462D7F" w:rsidR="00DF4901" w:rsidRPr="00566E5F" w:rsidRDefault="00DF4901" w:rsidP="008F5C9A">
      <w:pPr>
        <w:rPr>
          <w:lang w:val="en-GB"/>
        </w:rPr>
      </w:pPr>
      <w:r w:rsidRPr="00566E5F">
        <w:rPr>
          <w:lang w:val="en-GB"/>
        </w:rPr>
        <w:t xml:space="preserve">Every measurement campaign starts with this phase, only then can </w:t>
      </w:r>
      <w:r w:rsidR="00825A5A" w:rsidRPr="00566E5F">
        <w:rPr>
          <w:lang w:val="en-GB"/>
        </w:rPr>
        <w:t xml:space="preserve">we </w:t>
      </w:r>
      <w:r w:rsidRPr="00566E5F">
        <w:rPr>
          <w:lang w:val="en-GB"/>
        </w:rPr>
        <w:t>place our target on the pedestal.</w:t>
      </w:r>
    </w:p>
    <w:p w14:paraId="174C3356" w14:textId="615A27AF" w:rsidR="008909E2" w:rsidRPr="00566E5F" w:rsidRDefault="008909E2" w:rsidP="008F5C9A">
      <w:pPr>
        <w:rPr>
          <w:lang w:val="en-GB"/>
        </w:rPr>
      </w:pPr>
    </w:p>
    <w:p w14:paraId="7563163B" w14:textId="77777777" w:rsidR="008909E2" w:rsidRPr="00566E5F" w:rsidRDefault="008909E2" w:rsidP="008F5C9A">
      <w:pPr>
        <w:rPr>
          <w:noProof/>
          <w:lang w:val="en-GB"/>
        </w:rPr>
      </w:pPr>
    </w:p>
    <w:p w14:paraId="5AB13C50" w14:textId="7558DE06" w:rsidR="008909E2" w:rsidRPr="00566E5F" w:rsidRDefault="008909E2" w:rsidP="002D7A72">
      <w:pPr>
        <w:jc w:val="center"/>
        <w:rPr>
          <w:lang w:val="en-GB"/>
        </w:rPr>
      </w:pPr>
      <w:r w:rsidRPr="00566E5F"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5870BE88" w:rsidR="008909E2" w:rsidRPr="00566E5F" w:rsidRDefault="008909E2" w:rsidP="00A62F44">
      <w:pPr>
        <w:pStyle w:val="Lgende"/>
        <w:jc w:val="center"/>
        <w:rPr>
          <w:lang w:val="en-GB"/>
        </w:rPr>
      </w:pPr>
      <w:bookmarkStart w:id="49" w:name="_Toc64634692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11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Calibrating a chamber based on </w:t>
      </w:r>
      <w:proofErr w:type="gramStart"/>
      <w:r w:rsidRPr="00566E5F">
        <w:rPr>
          <w:lang w:val="en-GB"/>
        </w:rPr>
        <w:t>a</w:t>
      </w:r>
      <w:proofErr w:type="gramEnd"/>
      <w:r w:rsidRPr="00566E5F">
        <w:rPr>
          <w:lang w:val="en-GB"/>
        </w:rPr>
        <w:t xml:space="preserve"> 8 dBm² RCS sphere</w:t>
      </w:r>
      <w:bookmarkEnd w:id="49"/>
    </w:p>
    <w:p w14:paraId="11247BF8" w14:textId="77777777" w:rsidR="00825A5A" w:rsidRPr="00566E5F" w:rsidRDefault="00825A5A" w:rsidP="008F5C9A">
      <w:pPr>
        <w:rPr>
          <w:lang w:val="en-GB"/>
        </w:rPr>
      </w:pPr>
    </w:p>
    <w:p w14:paraId="42E73C8F" w14:textId="189470C5" w:rsidR="00DF4901" w:rsidRPr="00566E5F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50" w:name="_Toc64634432"/>
      <w:r w:rsidRPr="00566E5F">
        <w:rPr>
          <w:lang w:val="en-GB"/>
        </w:rPr>
        <w:t>Target placement and measurements</w:t>
      </w:r>
      <w:bookmarkEnd w:id="50"/>
    </w:p>
    <w:p w14:paraId="11B6F602" w14:textId="3308664C" w:rsidR="007B78B4" w:rsidRPr="00566E5F" w:rsidRDefault="007B78B4" w:rsidP="007B78B4">
      <w:pPr>
        <w:rPr>
          <w:lang w:val="en-GB"/>
        </w:rPr>
      </w:pPr>
    </w:p>
    <w:p w14:paraId="1DB8CB42" w14:textId="749F13A8" w:rsidR="00167DD1" w:rsidRPr="00566E5F" w:rsidRDefault="007B78B4" w:rsidP="00167DD1">
      <w:pPr>
        <w:rPr>
          <w:lang w:val="en-GB"/>
        </w:rPr>
      </w:pPr>
      <w:r w:rsidRPr="00566E5F">
        <w:rPr>
          <w:lang w:val="en-GB"/>
        </w:rPr>
        <w:t xml:space="preserve">The placement of the target is of the </w:t>
      </w:r>
      <w:r w:rsidR="007D4E00" w:rsidRPr="00566E5F">
        <w:rPr>
          <w:lang w:val="en-GB"/>
        </w:rPr>
        <w:t>essence because</w:t>
      </w:r>
      <w:r w:rsidRPr="00566E5F">
        <w:rPr>
          <w:lang w:val="en-GB"/>
        </w:rPr>
        <w:t xml:space="preserve"> its </w:t>
      </w:r>
      <w:r w:rsidR="003A0FCD" w:rsidRPr="00566E5F">
        <w:rPr>
          <w:lang w:val="en-GB"/>
        </w:rPr>
        <w:t>back</w:t>
      </w:r>
      <w:r w:rsidRPr="00566E5F">
        <w:rPr>
          <w:lang w:val="en-GB"/>
        </w:rPr>
        <w:t xml:space="preserve">scattered field and thus its RCS greatly depends on the </w:t>
      </w:r>
      <w:r w:rsidR="007D4E00" w:rsidRPr="00566E5F">
        <w:rPr>
          <w:lang w:val="en-GB"/>
        </w:rPr>
        <w:t xml:space="preserve">angle of the incident wave. Misaligning </w:t>
      </w:r>
      <w:r w:rsidR="003E0450" w:rsidRPr="00566E5F">
        <w:rPr>
          <w:lang w:val="en-GB"/>
        </w:rPr>
        <w:t>the</w:t>
      </w:r>
      <w:r w:rsidR="007D4E00" w:rsidRPr="00566E5F">
        <w:rPr>
          <w:lang w:val="en-GB"/>
        </w:rPr>
        <w:t xml:space="preserve"> target could </w:t>
      </w:r>
      <w:r w:rsidR="00C565D3" w:rsidRPr="00566E5F">
        <w:rPr>
          <w:lang w:val="en-GB"/>
        </w:rPr>
        <w:t xml:space="preserve">lead to </w:t>
      </w:r>
      <w:r w:rsidR="007D4E00" w:rsidRPr="00566E5F">
        <w:rPr>
          <w:lang w:val="en-GB"/>
        </w:rPr>
        <w:t>poor results</w:t>
      </w:r>
      <w:r w:rsidR="003E0450" w:rsidRPr="00566E5F">
        <w:rPr>
          <w:lang w:val="en-GB"/>
        </w:rPr>
        <w:t>, an offset for instance</w:t>
      </w:r>
      <w:r w:rsidR="007D4E00" w:rsidRPr="00566E5F">
        <w:rPr>
          <w:lang w:val="en-GB"/>
        </w:rPr>
        <w:t>. The first step is t</w:t>
      </w:r>
      <w:r w:rsidR="00825A5A" w:rsidRPr="00566E5F">
        <w:rPr>
          <w:lang w:val="en-GB"/>
        </w:rPr>
        <w:t>he</w:t>
      </w:r>
      <w:r w:rsidR="007D4E00" w:rsidRPr="00566E5F">
        <w:rPr>
          <w:lang w:val="en-GB"/>
        </w:rPr>
        <w:t xml:space="preserve"> align</w:t>
      </w:r>
      <w:r w:rsidR="00825A5A" w:rsidRPr="00566E5F">
        <w:rPr>
          <w:lang w:val="en-GB"/>
        </w:rPr>
        <w:t>ment</w:t>
      </w:r>
      <w:r w:rsidR="007D4E00" w:rsidRPr="00566E5F">
        <w:rPr>
          <w:lang w:val="en-GB"/>
        </w:rPr>
        <w:t xml:space="preserve"> </w:t>
      </w:r>
      <w:r w:rsidR="00825A5A" w:rsidRPr="00566E5F">
        <w:rPr>
          <w:lang w:val="en-GB"/>
        </w:rPr>
        <w:t xml:space="preserve">of </w:t>
      </w:r>
      <w:r w:rsidR="007D4E00" w:rsidRPr="00566E5F">
        <w:rPr>
          <w:lang w:val="en-GB"/>
        </w:rPr>
        <w:t>the object with the beam of emission of our antenna</w:t>
      </w:r>
      <w:r w:rsidR="00A07CC3" w:rsidRPr="00566E5F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Pr="00566E5F" w:rsidRDefault="00BE4218" w:rsidP="00167DD1">
      <w:pPr>
        <w:rPr>
          <w:lang w:val="en-GB"/>
        </w:rPr>
      </w:pPr>
    </w:p>
    <w:p w14:paraId="013AAFE7" w14:textId="77777777" w:rsidR="00BE4218" w:rsidRPr="00566E5F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Pr="00566E5F" w:rsidRDefault="00BE4218" w:rsidP="00BE4218">
      <w:pPr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0BAA8AE7" w:rsidR="00BE4218" w:rsidRPr="00566E5F" w:rsidRDefault="00BE4218" w:rsidP="00BE4218">
      <w:pPr>
        <w:pStyle w:val="Lgende"/>
        <w:jc w:val="center"/>
        <w:rPr>
          <w:lang w:val="en-GB"/>
        </w:rPr>
      </w:pPr>
      <w:bookmarkStart w:id="51" w:name="_Toc64634693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12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RCS of a square metal sheet </w:t>
      </w:r>
      <w:proofErr w:type="gramStart"/>
      <w:r w:rsidR="00924C63" w:rsidRPr="00566E5F">
        <w:rPr>
          <w:lang w:val="en-GB"/>
        </w:rPr>
        <w:t>estimated, and</w:t>
      </w:r>
      <w:proofErr w:type="gramEnd"/>
      <w:r w:rsidR="00924C63" w:rsidRPr="00566E5F">
        <w:rPr>
          <w:lang w:val="en-GB"/>
        </w:rPr>
        <w:t xml:space="preserve"> measured on a misplaced </w:t>
      </w:r>
      <w:r w:rsidR="00B262C5" w:rsidRPr="00566E5F">
        <w:rPr>
          <w:lang w:val="en-GB"/>
        </w:rPr>
        <w:t>target.</w:t>
      </w:r>
      <w:bookmarkEnd w:id="51"/>
    </w:p>
    <w:p w14:paraId="3F79D614" w14:textId="4016887E" w:rsidR="00145A54" w:rsidRPr="00566E5F" w:rsidRDefault="00145A54" w:rsidP="00167DD1">
      <w:pPr>
        <w:rPr>
          <w:lang w:val="en-GB"/>
        </w:rPr>
      </w:pPr>
    </w:p>
    <w:p w14:paraId="035EA897" w14:textId="55A88C12" w:rsidR="00145A54" w:rsidRPr="00566E5F" w:rsidRDefault="00145A54" w:rsidP="00167DD1">
      <w:pPr>
        <w:rPr>
          <w:lang w:val="en-GB"/>
        </w:rPr>
      </w:pPr>
      <w:r w:rsidRPr="00566E5F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566E5F">
        <w:rPr>
          <w:lang w:val="en-GB"/>
        </w:rPr>
        <w:t>can</w:t>
      </w:r>
      <w:r w:rsidRPr="00566E5F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566E5F">
        <w:rPr>
          <w:lang w:val="en-GB"/>
        </w:rPr>
        <w:t>, and the scattered electric field will be measured by the receiving antenna. All of this is monitored and handled by a GUI</w:t>
      </w:r>
      <w:r w:rsidR="009D5F2B" w:rsidRPr="00566E5F">
        <w:rPr>
          <w:rStyle w:val="Appelnotedebasdep"/>
          <w:lang w:val="en-GB"/>
        </w:rPr>
        <w:footnoteReference w:id="16"/>
      </w:r>
      <w:r w:rsidR="009D5F2B" w:rsidRPr="00566E5F">
        <w:rPr>
          <w:lang w:val="en-GB"/>
        </w:rPr>
        <w:t xml:space="preserve"> on a PC, which is connected to the VNA.</w:t>
      </w:r>
      <w:r w:rsidR="009B28EB" w:rsidRPr="00566E5F">
        <w:rPr>
          <w:lang w:val="en-GB"/>
        </w:rPr>
        <w:t xml:space="preserve"> </w:t>
      </w:r>
    </w:p>
    <w:p w14:paraId="7F4E8DD8" w14:textId="77777777" w:rsidR="009B28EB" w:rsidRPr="00566E5F" w:rsidRDefault="009B28EB" w:rsidP="00167DD1">
      <w:pPr>
        <w:rPr>
          <w:lang w:val="en-GB"/>
        </w:rPr>
      </w:pPr>
    </w:p>
    <w:p w14:paraId="2A32C88B" w14:textId="288568D9" w:rsidR="00312B7E" w:rsidRPr="00566E5F" w:rsidRDefault="00347AAF" w:rsidP="00312B7E">
      <w:pPr>
        <w:rPr>
          <w:lang w:val="en-GB"/>
        </w:rPr>
      </w:pPr>
      <w:r w:rsidRPr="00566E5F">
        <w:rPr>
          <w:lang w:val="en-GB"/>
        </w:rPr>
        <w:t xml:space="preserve">At the end of the measurement campaign, we end up with </w:t>
      </w:r>
      <w:r w:rsidR="00EB2BA0" w:rsidRPr="00566E5F">
        <w:rPr>
          <w:lang w:val="en-GB"/>
        </w:rPr>
        <w:t xml:space="preserve">a </w:t>
      </w:r>
      <w:r w:rsidR="0065791F" w:rsidRPr="00566E5F">
        <w:rPr>
          <w:lang w:val="en-GB"/>
        </w:rPr>
        <w:t>matri</w:t>
      </w:r>
      <w:r w:rsidR="003A0FCD" w:rsidRPr="00566E5F">
        <w:rPr>
          <w:lang w:val="en-GB"/>
        </w:rPr>
        <w:t>x containing the amplitude and phase of the backscatte</w:t>
      </w:r>
      <w:r w:rsidR="009353DE" w:rsidRPr="00566E5F">
        <w:rPr>
          <w:lang w:val="en-GB"/>
        </w:rPr>
        <w:t xml:space="preserve">red electric field. By </w:t>
      </w:r>
      <w:r w:rsidR="000B0406" w:rsidRPr="00566E5F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566E5F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52" w:name="_Toc64634433"/>
      <w:r w:rsidRPr="00566E5F">
        <w:rPr>
          <w:lang w:val="en-GB"/>
        </w:rPr>
        <w:t>S</w:t>
      </w:r>
      <w:r w:rsidR="00DB3989" w:rsidRPr="00566E5F">
        <w:rPr>
          <w:lang w:val="en-GB"/>
        </w:rPr>
        <w:t xml:space="preserve">parse </w:t>
      </w:r>
      <w:r w:rsidRPr="00566E5F">
        <w:rPr>
          <w:lang w:val="en-GB"/>
        </w:rPr>
        <w:t>R</w:t>
      </w:r>
      <w:r w:rsidR="00DB3989" w:rsidRPr="00566E5F">
        <w:rPr>
          <w:lang w:val="en-GB"/>
        </w:rPr>
        <w:t xml:space="preserve">adar </w:t>
      </w:r>
      <w:r w:rsidRPr="00566E5F">
        <w:rPr>
          <w:lang w:val="en-GB"/>
        </w:rPr>
        <w:t>I</w:t>
      </w:r>
      <w:r w:rsidR="00DB3989" w:rsidRPr="00566E5F">
        <w:rPr>
          <w:lang w:val="en-GB"/>
        </w:rPr>
        <w:t xml:space="preserve">maging </w:t>
      </w:r>
      <w:proofErr w:type="spellStart"/>
      <w:r w:rsidRPr="00566E5F">
        <w:rPr>
          <w:lang w:val="en-GB"/>
        </w:rPr>
        <w:t>TE</w:t>
      </w:r>
      <w:r w:rsidR="00DB3989" w:rsidRPr="00566E5F">
        <w:rPr>
          <w:lang w:val="en-GB"/>
        </w:rPr>
        <w:t>chnique</w:t>
      </w:r>
      <w:bookmarkEnd w:id="52"/>
      <w:proofErr w:type="spellEnd"/>
    </w:p>
    <w:p w14:paraId="1CBD0C98" w14:textId="1B98D619" w:rsidR="006616D5" w:rsidRPr="00566E5F" w:rsidRDefault="006616D5" w:rsidP="006616D5">
      <w:pPr>
        <w:rPr>
          <w:lang w:val="en-GB"/>
        </w:rPr>
      </w:pPr>
      <w:r w:rsidRPr="00566E5F">
        <w:rPr>
          <w:lang w:val="en-GB"/>
        </w:rPr>
        <w:tab/>
      </w:r>
    </w:p>
    <w:p w14:paraId="0BAA7F68" w14:textId="064F9888" w:rsidR="00C37BD6" w:rsidRPr="00566E5F" w:rsidRDefault="006616D5" w:rsidP="00312B7E">
      <w:pPr>
        <w:rPr>
          <w:lang w:val="en-GB"/>
        </w:rPr>
      </w:pPr>
      <w:r w:rsidRPr="00566E5F">
        <w:rPr>
          <w:lang w:val="en-GB"/>
        </w:rPr>
        <w:tab/>
      </w:r>
      <w:r w:rsidR="004A2376" w:rsidRPr="00566E5F">
        <w:rPr>
          <w:lang w:val="en-GB"/>
        </w:rPr>
        <w:t xml:space="preserve">Radar imaging is often an ill-posed problem: the number of unknows is larger than the </w:t>
      </w:r>
      <w:r w:rsidR="003A166A" w:rsidRPr="00566E5F">
        <w:rPr>
          <w:lang w:val="en-GB"/>
        </w:rPr>
        <w:t>amount</w:t>
      </w:r>
      <w:r w:rsidR="004A2376" w:rsidRPr="00566E5F">
        <w:rPr>
          <w:lang w:val="en-GB"/>
        </w:rPr>
        <w:t xml:space="preserve"> of </w:t>
      </w:r>
      <w:r w:rsidR="00961CC6" w:rsidRPr="00566E5F">
        <w:rPr>
          <w:lang w:val="en-GB"/>
        </w:rPr>
        <w:t>data</w:t>
      </w:r>
      <w:r w:rsidR="004A2376" w:rsidRPr="00566E5F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566E5F">
        <w:rPr>
          <w:lang w:val="en-GB"/>
        </w:rPr>
        <w:t xml:space="preserve">adequate results. </w:t>
      </w:r>
      <w:r w:rsidR="00062976" w:rsidRPr="00566E5F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566E5F">
        <w:rPr>
          <w:lang w:val="en-GB"/>
        </w:rPr>
        <w:t>.</w:t>
      </w:r>
      <w:r w:rsidR="00474C31" w:rsidRPr="00566E5F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Content>
          <w:r w:rsidR="00474C31" w:rsidRPr="00566E5F">
            <w:rPr>
              <w:lang w:val="en-GB"/>
            </w:rPr>
            <w:fldChar w:fldCharType="begin"/>
          </w:r>
          <w:r w:rsidR="00474C31" w:rsidRPr="00566E5F">
            <w:rPr>
              <w:lang w:val="en-GB"/>
            </w:rPr>
            <w:instrText xml:space="preserve"> CITATION Tho20 \l 1036 </w:instrText>
          </w:r>
          <w:r w:rsidR="00474C31" w:rsidRPr="00566E5F">
            <w:rPr>
              <w:lang w:val="en-GB"/>
            </w:rPr>
            <w:fldChar w:fldCharType="separate"/>
          </w:r>
          <w:r w:rsidR="000D7E23" w:rsidRPr="00566E5F">
            <w:rPr>
              <w:noProof/>
              <w:lang w:val="en-GB"/>
            </w:rPr>
            <w:t>[12]</w:t>
          </w:r>
          <w:r w:rsidR="00474C31" w:rsidRPr="00566E5F">
            <w:rPr>
              <w:lang w:val="en-GB"/>
            </w:rPr>
            <w:fldChar w:fldCharType="end"/>
          </w:r>
        </w:sdtContent>
      </w:sdt>
    </w:p>
    <w:p w14:paraId="41DD9C26" w14:textId="6DBC383E" w:rsidR="00D90503" w:rsidRPr="00566E5F" w:rsidRDefault="00D90503" w:rsidP="00C37BD6">
      <w:pPr>
        <w:rPr>
          <w:lang w:val="en-GB"/>
        </w:rPr>
      </w:pPr>
    </w:p>
    <w:p w14:paraId="68C68594" w14:textId="558B66A1" w:rsidR="00D90503" w:rsidRPr="00566E5F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53" w:name="_Toc64634434"/>
      <w:r w:rsidRPr="00566E5F">
        <w:rPr>
          <w:lang w:val="en-GB"/>
        </w:rPr>
        <w:t>Problem statement</w:t>
      </w:r>
      <w:bookmarkEnd w:id="53"/>
    </w:p>
    <w:p w14:paraId="5FED0E3F" w14:textId="77777777" w:rsidR="00D90503" w:rsidRPr="00566E5F" w:rsidRDefault="00D90503" w:rsidP="00D90503">
      <w:pPr>
        <w:rPr>
          <w:lang w:val="en-GB"/>
        </w:rPr>
      </w:pPr>
    </w:p>
    <w:p w14:paraId="134A2F77" w14:textId="14BF16BB" w:rsidR="00D90503" w:rsidRPr="00566E5F" w:rsidRDefault="00D90503" w:rsidP="003712B3">
      <w:pPr>
        <w:rPr>
          <w:rFonts w:eastAsiaTheme="minorEastAsia"/>
          <w:lang w:val="en-GB"/>
        </w:rPr>
      </w:pPr>
      <w:r w:rsidRPr="00566E5F">
        <w:rPr>
          <w:lang w:val="en-GB"/>
        </w:rPr>
        <w:t xml:space="preserve">The acquisition method is the same as depicted in </w:t>
      </w:r>
      <w:r w:rsidRPr="00566E5F">
        <w:rPr>
          <w:i/>
          <w:iCs/>
          <w:lang w:val="en-GB"/>
        </w:rPr>
        <w:fldChar w:fldCharType="begin"/>
      </w:r>
      <w:r w:rsidRPr="00566E5F">
        <w:rPr>
          <w:i/>
          <w:iCs/>
          <w:lang w:val="en-GB"/>
        </w:rPr>
        <w:instrText xml:space="preserve"> REF _Ref57906368 \h  \* MERGEFORMAT </w:instrText>
      </w:r>
      <w:r w:rsidRPr="00566E5F">
        <w:rPr>
          <w:i/>
          <w:iCs/>
          <w:lang w:val="en-GB"/>
        </w:rPr>
      </w:r>
      <w:r w:rsidRPr="00566E5F">
        <w:rPr>
          <w:i/>
          <w:iCs/>
          <w:lang w:val="en-GB"/>
        </w:rPr>
        <w:fldChar w:fldCharType="separate"/>
      </w:r>
      <w:r w:rsidR="00552420" w:rsidRPr="00566E5F">
        <w:rPr>
          <w:i/>
          <w:iCs/>
          <w:lang w:val="en-GB"/>
        </w:rPr>
        <w:t>Protocol</w:t>
      </w:r>
      <w:r w:rsidRPr="00566E5F">
        <w:rPr>
          <w:i/>
          <w:iCs/>
          <w:lang w:val="en-GB"/>
        </w:rPr>
        <w:fldChar w:fldCharType="end"/>
      </w:r>
      <w:r w:rsidRPr="00566E5F">
        <w:rPr>
          <w:i/>
          <w:iCs/>
          <w:lang w:val="en-GB"/>
        </w:rPr>
        <w:t>,</w:t>
      </w:r>
      <w:r w:rsidRPr="00566E5F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566E5F">
        <w:rPr>
          <w:rFonts w:eastAsiaTheme="minorEastAsia"/>
          <w:lang w:val="en-GB"/>
        </w:rPr>
        <w:t>.</w:t>
      </w:r>
    </w:p>
    <w:p w14:paraId="03E2E246" w14:textId="7085F584" w:rsidR="00D90503" w:rsidRPr="00566E5F" w:rsidRDefault="00D90503" w:rsidP="003712B3">
      <w:pPr>
        <w:rPr>
          <w:rFonts w:eastAsiaTheme="minorEastAsia"/>
          <w:lang w:val="en-GB"/>
        </w:rPr>
      </w:pPr>
      <w:r w:rsidRPr="00566E5F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566E5F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566E5F" w:rsidRDefault="00906790" w:rsidP="00B262C5">
      <w:pPr>
        <w:ind w:left="3740"/>
        <w:jc w:val="left"/>
        <w:rPr>
          <w:rFonts w:eastAsiaTheme="minorEastAsia"/>
          <w:lang w:val="en-GB"/>
        </w:rPr>
      </w:pPr>
      <w:proofErr w:type="gramStart"/>
      <w:r w:rsidRPr="00566E5F">
        <w:rPr>
          <w:rFonts w:eastAsiaTheme="minorEastAsia"/>
          <w:lang w:val="en-GB"/>
        </w:rPr>
        <w:t>Where</w:t>
      </w:r>
      <w:proofErr w:type="gramEnd"/>
    </w:p>
    <w:p w14:paraId="54D00C06" w14:textId="623B85B3" w:rsidR="00906790" w:rsidRPr="00566E5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566E5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4C6A1786" w14:textId="01D8E84C" w:rsidR="00906790" w:rsidRPr="00566E5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566E5F">
        <w:rPr>
          <w:rFonts w:eastAsiaTheme="minorEastAsia"/>
          <w:bCs/>
          <w:szCs w:val="20"/>
          <w:lang w:val="en-GB"/>
        </w:rPr>
        <w:t xml:space="preserve"> is a noise vector </w:t>
      </w:r>
    </w:p>
    <w:p w14:paraId="795461DB" w14:textId="2BEF78EC" w:rsidR="00906790" w:rsidRPr="00566E5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566E5F">
        <w:rPr>
          <w:rFonts w:eastAsiaTheme="minorEastAsia"/>
          <w:bCs/>
          <w:szCs w:val="20"/>
          <w:lang w:val="en-GB"/>
        </w:rPr>
        <w:t xml:space="preserve"> is scattering map, which is the RCS </w:t>
      </w:r>
    </w:p>
    <w:p w14:paraId="7C770227" w14:textId="76E106E6" w:rsidR="00D90503" w:rsidRPr="00566E5F" w:rsidRDefault="00D90503" w:rsidP="003712B3">
      <w:pPr>
        <w:rPr>
          <w:lang w:val="en-GB"/>
        </w:rPr>
      </w:pPr>
    </w:p>
    <w:p w14:paraId="24D96EA0" w14:textId="291AC6C7" w:rsidR="00D924AA" w:rsidRPr="00566E5F" w:rsidRDefault="00906790" w:rsidP="003712B3">
      <w:pPr>
        <w:rPr>
          <w:rFonts w:ascii="NimbusRomNo9L-Regu" w:hAnsi="NimbusRomNo9L-Regu" w:cs="NimbusRomNo9L-Regu"/>
          <w:szCs w:val="20"/>
          <w:lang w:val="en-GB"/>
        </w:rPr>
      </w:pPr>
      <w:r w:rsidRPr="00566E5F">
        <w:rPr>
          <w:lang w:val="en-GB"/>
        </w:rPr>
        <w:t>Given the fact that the problem is ill-posed, H is rank deficient</w:t>
      </w:r>
      <w:r w:rsidR="002144F8" w:rsidRPr="00566E5F">
        <w:rPr>
          <w:lang w:val="en-GB"/>
        </w:rPr>
        <w:t xml:space="preserve"> and</w:t>
      </w:r>
      <w:r w:rsidRPr="00566E5F">
        <w:rPr>
          <w:lang w:val="en-GB"/>
        </w:rPr>
        <w:t xml:space="preserve"> thus non-invertible</w:t>
      </w:r>
      <w:r w:rsidR="002144F8" w:rsidRPr="00566E5F">
        <w:rPr>
          <w:lang w:val="en-GB"/>
        </w:rPr>
        <w:t>: it is mandatory to regularize the problem that means consider prior information on the scattering map.</w:t>
      </w:r>
      <w:r w:rsidR="0061453E" w:rsidRPr="00566E5F">
        <w:rPr>
          <w:lang w:val="en-GB"/>
        </w:rPr>
        <w:t xml:space="preserve"> </w:t>
      </w:r>
      <w:r w:rsidR="0061453E" w:rsidRPr="00566E5F">
        <w:rPr>
          <w:i/>
          <w:iCs/>
          <w:lang w:val="en-GB"/>
        </w:rPr>
        <w:t xml:space="preserve">l1-regularisation </w:t>
      </w:r>
      <w:r w:rsidR="0061453E" w:rsidRPr="00566E5F">
        <w:rPr>
          <w:lang w:val="en-GB"/>
        </w:rPr>
        <w:t>methods</w:t>
      </w:r>
      <w:r w:rsidR="007F0E9A" w:rsidRPr="00566E5F">
        <w:rPr>
          <w:lang w:val="en-GB"/>
        </w:rPr>
        <w:t xml:space="preserve"> with the scattering map l1 norm a</w:t>
      </w:r>
      <w:r w:rsidR="0061453E" w:rsidRPr="00566E5F">
        <w:rPr>
          <w:lang w:val="en-GB"/>
        </w:rPr>
        <w:t xml:space="preserve"> </w:t>
      </w:r>
      <w:r w:rsidR="007F0E9A" w:rsidRPr="00566E5F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566E5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566E5F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566E5F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566E5F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</w:p>
    <w:p w14:paraId="034892DE" w14:textId="12370892" w:rsidR="00D924AA" w:rsidRPr="00566E5F" w:rsidRDefault="00D924AA" w:rsidP="003712B3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F5808C2" w:rsidR="00D90503" w:rsidRPr="00566E5F" w:rsidRDefault="00D924AA" w:rsidP="00D924AA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566E5F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566E5F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566E5F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566E5F" w:rsidRDefault="00D90503" w:rsidP="003712B3">
      <w:pPr>
        <w:rPr>
          <w:lang w:val="en-GB"/>
        </w:rPr>
      </w:pPr>
    </w:p>
    <w:p w14:paraId="1E8232DC" w14:textId="21FFD1D4" w:rsidR="00B32312" w:rsidRPr="00566E5F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54" w:name="_Toc64634435"/>
      <w:r w:rsidRPr="00566E5F">
        <w:rPr>
          <w:lang w:val="en-GB"/>
        </w:rPr>
        <w:t>SPRITE</w:t>
      </w:r>
      <w:bookmarkEnd w:id="54"/>
    </w:p>
    <w:p w14:paraId="1A73645A" w14:textId="57DD9661" w:rsidR="00B32312" w:rsidRPr="00566E5F" w:rsidRDefault="00B32312" w:rsidP="00B32312">
      <w:pPr>
        <w:rPr>
          <w:lang w:val="en-GB"/>
        </w:rPr>
      </w:pPr>
    </w:p>
    <w:p w14:paraId="3F107870" w14:textId="77777777" w:rsidR="00B32312" w:rsidRPr="00566E5F" w:rsidRDefault="00B32312" w:rsidP="00B32312">
      <w:pPr>
        <w:rPr>
          <w:lang w:val="en-GB"/>
        </w:rPr>
      </w:pPr>
      <w:r w:rsidRPr="00566E5F">
        <w:rPr>
          <w:lang w:val="en-GB"/>
        </w:rPr>
        <w:t>SPRITE comes with 5 priors that are crucial:</w:t>
      </w:r>
    </w:p>
    <w:p w14:paraId="20ED3530" w14:textId="4AEFA4C7" w:rsidR="00B32312" w:rsidRPr="00566E5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566E5F">
        <w:rPr>
          <w:lang w:val="en-GB"/>
        </w:rPr>
        <w:t>The vertical projection of the scattering map a is sparse.</w:t>
      </w:r>
    </w:p>
    <w:p w14:paraId="66913EC8" w14:textId="19166B85" w:rsidR="00B32312" w:rsidRPr="00566E5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566E5F">
        <w:rPr>
          <w:lang w:val="en-GB"/>
        </w:rPr>
        <w:t xml:space="preserve">Specular facets are topologically connected, and the scattering coefficient is constant over each </w:t>
      </w:r>
      <w:r w:rsidR="00730FE5" w:rsidRPr="00566E5F">
        <w:rPr>
          <w:lang w:val="en-GB"/>
        </w:rPr>
        <w:t>facet.</w:t>
      </w:r>
    </w:p>
    <w:p w14:paraId="7331C6D2" w14:textId="7B2F516C" w:rsidR="00465EF9" w:rsidRPr="00566E5F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566E5F">
        <w:rPr>
          <w:lang w:val="en-GB"/>
        </w:rPr>
        <w:t xml:space="preserve">The associated penalties are </w:t>
      </w:r>
      <w:r w:rsidR="00465EF9" w:rsidRPr="00566E5F">
        <w:rPr>
          <w:lang w:val="en-GB"/>
        </w:rPr>
        <w:t>of l1-norms of a denoised by anisotropic total variations.</w:t>
      </w:r>
    </w:p>
    <w:p w14:paraId="5CBEDC75" w14:textId="463A0EB1" w:rsidR="00B32312" w:rsidRPr="00566E5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566E5F">
        <w:rPr>
          <w:lang w:val="en-GB"/>
        </w:rPr>
        <w:t xml:space="preserve">The criterion is strictly </w:t>
      </w:r>
      <w:r w:rsidR="00730FE5" w:rsidRPr="00566E5F">
        <w:rPr>
          <w:lang w:val="en-GB"/>
        </w:rPr>
        <w:t>convex.</w:t>
      </w:r>
    </w:p>
    <w:p w14:paraId="512D871C" w14:textId="6E8EC733" w:rsidR="008532F8" w:rsidRPr="00566E5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566E5F">
        <w:rPr>
          <w:lang w:val="en-GB"/>
        </w:rPr>
        <w:t xml:space="preserve">The EM extent of the target is of finite </w:t>
      </w:r>
      <w:r w:rsidR="00730FE5" w:rsidRPr="00566E5F">
        <w:rPr>
          <w:lang w:val="en-GB"/>
        </w:rPr>
        <w:t>support.</w:t>
      </w:r>
    </w:p>
    <w:p w14:paraId="75E4868A" w14:textId="614023A3" w:rsidR="008532F8" w:rsidRPr="00566E5F" w:rsidRDefault="008532F8" w:rsidP="008532F8">
      <w:pPr>
        <w:rPr>
          <w:lang w:val="en-GB"/>
        </w:rPr>
      </w:pPr>
    </w:p>
    <w:p w14:paraId="74A40804" w14:textId="2A102F99" w:rsidR="00A233BC" w:rsidRPr="00566E5F" w:rsidRDefault="00A233BC" w:rsidP="008532F8">
      <w:pPr>
        <w:rPr>
          <w:lang w:val="en-GB"/>
        </w:rPr>
      </w:pPr>
      <w:r w:rsidRPr="00566E5F">
        <w:rPr>
          <w:lang w:val="en-GB"/>
        </w:rPr>
        <w:t xml:space="preserve">According to those priors, </w:t>
      </w:r>
      <w:r w:rsidR="00D8125D" w:rsidRPr="00566E5F">
        <w:rPr>
          <w:lang w:val="en-GB"/>
        </w:rPr>
        <w:t>the equation is as follows</w:t>
      </w:r>
      <w:r w:rsidRPr="00566E5F">
        <w:rPr>
          <w:lang w:val="en-GB"/>
        </w:rPr>
        <w:t xml:space="preserve">: </w:t>
      </w:r>
    </w:p>
    <w:p w14:paraId="41FF67C3" w14:textId="3F361D16" w:rsidR="00A233BC" w:rsidRPr="00566E5F" w:rsidRDefault="00A233BC" w:rsidP="00A233BC">
      <w:pPr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2EFD19D1" w:rsidR="00A233BC" w:rsidRPr="00566E5F" w:rsidRDefault="00A233BC" w:rsidP="00A233BC">
      <w:pPr>
        <w:pStyle w:val="Lgende"/>
        <w:jc w:val="center"/>
        <w:rPr>
          <w:lang w:val="en-GB"/>
        </w:rPr>
      </w:pPr>
      <w:bookmarkStart w:id="55" w:name="_Toc64634453"/>
      <w:r w:rsidRPr="00566E5F">
        <w:rPr>
          <w:lang w:val="en-GB"/>
        </w:rPr>
        <w:lastRenderedPageBreak/>
        <w:t xml:space="preserve">Equation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Equation \* ARABIC </w:instrText>
      </w:r>
      <w:r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8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Optimisation problem for estimated scattering map</w:t>
      </w:r>
      <w:bookmarkEnd w:id="55"/>
    </w:p>
    <w:p w14:paraId="0D88F2AC" w14:textId="38C862E7" w:rsidR="00A233BC" w:rsidRPr="00566E5F" w:rsidRDefault="00A233BC" w:rsidP="002D7A72">
      <w:pPr>
        <w:ind w:left="3400"/>
        <w:jc w:val="left"/>
        <w:rPr>
          <w:lang w:val="en-GB"/>
        </w:rPr>
      </w:pPr>
      <w:r w:rsidRPr="00566E5F">
        <w:rPr>
          <w:lang w:val="en-GB"/>
        </w:rPr>
        <w:t>with</w:t>
      </w:r>
    </w:p>
    <w:p w14:paraId="50EE39E4" w14:textId="4EC73F4B" w:rsidR="00A233BC" w:rsidRPr="00566E5F" w:rsidRDefault="00A233BC" w:rsidP="008532F8">
      <w:pPr>
        <w:rPr>
          <w:lang w:val="en-GB"/>
        </w:rPr>
      </w:pPr>
    </w:p>
    <w:p w14:paraId="28C831D1" w14:textId="1D9EA5CB" w:rsidR="00D90503" w:rsidRPr="00566E5F" w:rsidRDefault="00A233BC" w:rsidP="00A233BC">
      <w:pPr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64F0B7B9" w:rsidR="00A233BC" w:rsidRPr="00566E5F" w:rsidRDefault="00A233BC" w:rsidP="00A233BC">
      <w:pPr>
        <w:pStyle w:val="Lgende"/>
        <w:jc w:val="center"/>
        <w:rPr>
          <w:lang w:val="en-GB"/>
        </w:rPr>
      </w:pPr>
      <w:bookmarkStart w:id="56" w:name="_Toc64634454"/>
      <w:r w:rsidRPr="00566E5F">
        <w:rPr>
          <w:lang w:val="en-GB"/>
        </w:rPr>
        <w:t xml:space="preserve">Equation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Equation \* ARABIC </w:instrText>
      </w:r>
      <w:r w:rsidRPr="00566E5F">
        <w:rPr>
          <w:lang w:val="en-GB"/>
        </w:rPr>
        <w:fldChar w:fldCharType="separate"/>
      </w:r>
      <w:r w:rsidR="007951C1" w:rsidRPr="00566E5F">
        <w:rPr>
          <w:noProof/>
          <w:lang w:val="en-GB"/>
        </w:rPr>
        <w:t>9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Optimisation Criterion</w:t>
      </w:r>
      <w:bookmarkEnd w:id="56"/>
    </w:p>
    <w:p w14:paraId="4996A7E0" w14:textId="3506EEAA" w:rsidR="00B831F6" w:rsidRPr="00566E5F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566E5F">
        <w:rPr>
          <w:lang w:val="en-GB"/>
        </w:rPr>
        <w:t>To solve</w:t>
      </w:r>
      <w:r w:rsidR="00A233BC" w:rsidRPr="00566E5F">
        <w:rPr>
          <w:lang w:val="en-GB"/>
        </w:rPr>
        <w:t xml:space="preserve"> this </w:t>
      </w:r>
      <w:r w:rsidRPr="00566E5F">
        <w:rPr>
          <w:lang w:val="en-GB"/>
        </w:rPr>
        <w:t>optimisation problem, SPRITE uses Alternating Direction Method of Multiplier (ADMM)</w:t>
      </w:r>
      <w:r w:rsidR="00474C31" w:rsidRPr="00566E5F">
        <w:rPr>
          <w:lang w:val="en-GB"/>
        </w:rPr>
        <w:t xml:space="preserve">. This method </w:t>
      </w:r>
      <w:r w:rsidR="00130CC9" w:rsidRPr="00566E5F">
        <w:rPr>
          <w:lang w:val="en-GB"/>
        </w:rPr>
        <w:t>i</w:t>
      </w:r>
      <w:r w:rsidR="00474C31" w:rsidRPr="00566E5F">
        <w:rPr>
          <w:lang w:val="en-GB"/>
        </w:rPr>
        <w:t xml:space="preserve">s well </w:t>
      </w:r>
      <w:r w:rsidR="00130CC9" w:rsidRPr="00566E5F">
        <w:rPr>
          <w:lang w:val="en-GB"/>
        </w:rPr>
        <w:t>adapted t</w:t>
      </w:r>
      <w:r w:rsidR="00A54C24" w:rsidRPr="00566E5F">
        <w:rPr>
          <w:lang w:val="en-GB"/>
        </w:rPr>
        <w:t>o</w:t>
      </w:r>
      <w:r w:rsidR="00474C31" w:rsidRPr="00566E5F">
        <w:rPr>
          <w:lang w:val="en-GB"/>
        </w:rPr>
        <w:t xml:space="preserve"> strictly convex optimisation criteria</w:t>
      </w:r>
      <w:r w:rsidR="00825363" w:rsidRPr="00566E5F">
        <w:rPr>
          <w:lang w:val="en-GB"/>
        </w:rPr>
        <w:t>:</w:t>
      </w:r>
      <w:r w:rsidR="00474C31" w:rsidRPr="00566E5F">
        <w:rPr>
          <w:lang w:val="en-GB"/>
        </w:rPr>
        <w:t xml:space="preserve"> combined with the priors,</w:t>
      </w:r>
      <w:r w:rsidR="00825363" w:rsidRPr="00566E5F">
        <w:rPr>
          <w:lang w:val="en-GB"/>
        </w:rPr>
        <w:t xml:space="preserve"> ADMM</w:t>
      </w:r>
      <w:r w:rsidR="00474C31" w:rsidRPr="00566E5F">
        <w:rPr>
          <w:lang w:val="en-GB"/>
        </w:rPr>
        <w:t xml:space="preserve"> mathematically ensures that our optimisation will converge.</w:t>
      </w:r>
      <w:r w:rsidR="0086587F" w:rsidRPr="00566E5F">
        <w:rPr>
          <w:lang w:val="en-GB"/>
        </w:rPr>
        <w:t xml:space="preserve"> During the ADMM loop,</w:t>
      </w:r>
      <w:r w:rsidR="00474C31" w:rsidRPr="00566E5F">
        <w:rPr>
          <w:lang w:val="en-GB"/>
        </w:rPr>
        <w:t xml:space="preserve"> </w:t>
      </w:r>
      <w:r w:rsidR="0086587F" w:rsidRPr="00566E5F">
        <w:rPr>
          <w:lang w:val="en-GB"/>
        </w:rPr>
        <w:t>n</w:t>
      </w:r>
      <w:r w:rsidR="00B831F6" w:rsidRPr="00566E5F">
        <w:rPr>
          <w:lang w:val="en-GB"/>
        </w:rPr>
        <w:t xml:space="preserve">ullifying the gradient is </w:t>
      </w:r>
      <w:r w:rsidR="0086587F" w:rsidRPr="00566E5F">
        <w:rPr>
          <w:lang w:val="en-GB"/>
        </w:rPr>
        <w:t>a matter of linear algebra, and considering</w:t>
      </w:r>
      <w:r w:rsidR="00B660D1" w:rsidRPr="00566E5F">
        <w:rPr>
          <w:lang w:val="en-GB"/>
        </w:rPr>
        <w:t xml:space="preserve"> that</w:t>
      </w:r>
      <w:r w:rsidR="0086587F" w:rsidRPr="00566E5F">
        <w:rPr>
          <w:lang w:val="en-GB"/>
        </w:rPr>
        <w:t xml:space="preserve"> a lot of the matrices involved are either shift matrices, diagonal, or circulant, the calculations are quicke</w:t>
      </w:r>
      <w:r w:rsidR="00F42618" w:rsidRPr="00566E5F">
        <w:rPr>
          <w:lang w:val="en-GB"/>
        </w:rPr>
        <w:t>r. Furthermore, t</w:t>
      </w:r>
      <w:r w:rsidR="00F42618" w:rsidRPr="00566E5F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r w:rsidR="00F42618" w:rsidRPr="00566E5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r w:rsidR="00F42618" w:rsidRPr="00566E5F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566E5F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566E5F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57" w:name="_Toc64634436"/>
      <w:r w:rsidRPr="00566E5F">
        <w:rPr>
          <w:lang w:val="en-GB"/>
        </w:rPr>
        <w:t>Results</w:t>
      </w:r>
      <w:bookmarkEnd w:id="57"/>
    </w:p>
    <w:p w14:paraId="2CDA84A4" w14:textId="688E7874" w:rsidR="00110998" w:rsidRPr="00566E5F" w:rsidRDefault="00110998" w:rsidP="00110998">
      <w:pPr>
        <w:rPr>
          <w:lang w:val="en-GB"/>
        </w:rPr>
      </w:pPr>
    </w:p>
    <w:p w14:paraId="786F3462" w14:textId="2B07DC2A" w:rsidR="004656E3" w:rsidRPr="00566E5F" w:rsidRDefault="00FC4A11" w:rsidP="004656E3">
      <w:pPr>
        <w:rPr>
          <w:lang w:val="en-GB"/>
        </w:rPr>
      </w:pPr>
      <w:r w:rsidRPr="00566E5F">
        <w:rPr>
          <w:lang w:val="en-GB"/>
        </w:rPr>
        <w:t xml:space="preserve">ADMM </w:t>
      </w:r>
      <w:r w:rsidR="00110998" w:rsidRPr="00566E5F">
        <w:rPr>
          <w:lang w:val="en-GB"/>
        </w:rPr>
        <w:t xml:space="preserve">ensured convergence thanks to the algorithms and </w:t>
      </w:r>
      <w:r w:rsidR="005A7A73" w:rsidRPr="00566E5F">
        <w:rPr>
          <w:lang w:val="en-GB"/>
        </w:rPr>
        <w:t>criterions chosen.</w:t>
      </w:r>
      <w:r w:rsidR="002C6B6E" w:rsidRPr="00566E5F">
        <w:rPr>
          <w:lang w:val="en-GB"/>
        </w:rPr>
        <w:t xml:space="preserve"> </w:t>
      </w:r>
      <w:r w:rsidR="002C6B6E" w:rsidRPr="00566E5F">
        <w:rPr>
          <w:lang w:val="en-GB"/>
        </w:rPr>
        <w:fldChar w:fldCharType="begin"/>
      </w:r>
      <w:r w:rsidR="002C6B6E" w:rsidRPr="00566E5F">
        <w:rPr>
          <w:lang w:val="en-GB"/>
        </w:rPr>
        <w:instrText xml:space="preserve"> REF _Ref63853792 \h </w:instrText>
      </w:r>
      <w:r w:rsidR="002C6B6E" w:rsidRPr="00566E5F">
        <w:rPr>
          <w:lang w:val="en-GB"/>
        </w:rPr>
      </w:r>
      <w:r w:rsidR="002C6B6E" w:rsidRPr="00566E5F">
        <w:rPr>
          <w:lang w:val="en-GB"/>
        </w:rPr>
        <w:fldChar w:fldCharType="separate"/>
      </w:r>
      <w:r w:rsidR="002C6B6E" w:rsidRPr="00566E5F">
        <w:rPr>
          <w:lang w:val="en-GB"/>
        </w:rPr>
        <w:t xml:space="preserve">Figure </w:t>
      </w:r>
      <w:r w:rsidR="002C6B6E" w:rsidRPr="00566E5F">
        <w:rPr>
          <w:noProof/>
          <w:lang w:val="en-GB"/>
        </w:rPr>
        <w:t>13</w:t>
      </w:r>
      <w:r w:rsidR="002C6B6E" w:rsidRPr="00566E5F">
        <w:rPr>
          <w:lang w:val="en-GB"/>
        </w:rPr>
        <w:fldChar w:fldCharType="end"/>
      </w:r>
      <w:r w:rsidR="002C6B6E" w:rsidRPr="00566E5F">
        <w:rPr>
          <w:lang w:val="en-GB"/>
        </w:rPr>
        <w:t xml:space="preserve"> illustrates</w:t>
      </w:r>
      <w:r w:rsidR="008114EF" w:rsidRPr="00566E5F">
        <w:rPr>
          <w:lang w:val="en-GB"/>
        </w:rPr>
        <w:t xml:space="preserve"> how</w:t>
      </w:r>
      <w:r w:rsidR="005A7A73" w:rsidRPr="00566E5F">
        <w:rPr>
          <w:lang w:val="en-GB"/>
        </w:rPr>
        <w:t xml:space="preserve"> researchers compared SPRITE to other methods.</w:t>
      </w:r>
      <w:r w:rsidR="00B4410F" w:rsidRPr="00566E5F">
        <w:rPr>
          <w:lang w:val="en-GB"/>
        </w:rPr>
        <w:t xml:space="preserve"> </w:t>
      </w:r>
      <w:r w:rsidR="002328E6" w:rsidRPr="00566E5F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566E5F">
        <w:rPr>
          <w:lang w:val="en-GB"/>
        </w:rPr>
        <w:t xml:space="preserve"> On this cone are placed </w:t>
      </w:r>
      <w:r w:rsidR="00B30D41" w:rsidRPr="00566E5F">
        <w:rPr>
          <w:lang w:val="en-GB"/>
        </w:rPr>
        <w:t>6</w:t>
      </w:r>
      <w:r w:rsidR="004656E3" w:rsidRPr="00566E5F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566E5F" w:rsidRDefault="006B4920" w:rsidP="006B4920">
      <w:pPr>
        <w:jc w:val="center"/>
        <w:rPr>
          <w:lang w:val="en-GB"/>
        </w:rPr>
      </w:pPr>
      <w:r w:rsidRPr="00566E5F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4D7B6FF7" w:rsidR="00832201" w:rsidRPr="00566E5F" w:rsidRDefault="006B4920" w:rsidP="00392258">
      <w:pPr>
        <w:pStyle w:val="Lgende"/>
        <w:jc w:val="center"/>
        <w:rPr>
          <w:lang w:val="en-GB"/>
        </w:rPr>
      </w:pPr>
      <w:bookmarkStart w:id="58" w:name="_Ref63853792"/>
      <w:bookmarkStart w:id="59" w:name="_Toc64634694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13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Picture of the cone / Simplified </w:t>
      </w:r>
      <w:r w:rsidR="00B262C5" w:rsidRPr="00566E5F">
        <w:rPr>
          <w:lang w:val="en-GB"/>
        </w:rPr>
        <w:t>diagram</w:t>
      </w:r>
      <w:r w:rsidRPr="00566E5F">
        <w:rPr>
          <w:lang w:val="en-GB"/>
        </w:rPr>
        <w:t xml:space="preserve"> of the measurement acquisition</w:t>
      </w:r>
      <w:bookmarkEnd w:id="58"/>
      <w:bookmarkEnd w:id="59"/>
    </w:p>
    <w:p w14:paraId="3AD904DF" w14:textId="77777777" w:rsidR="00832201" w:rsidRPr="00566E5F" w:rsidRDefault="00832201" w:rsidP="006B4920">
      <w:pPr>
        <w:rPr>
          <w:b/>
          <w:bCs/>
          <w:lang w:val="en-GB"/>
        </w:rPr>
      </w:pPr>
    </w:p>
    <w:p w14:paraId="70906C38" w14:textId="2154F362" w:rsidR="005A7A73" w:rsidRPr="00566E5F" w:rsidRDefault="00832201" w:rsidP="00392258">
      <w:pPr>
        <w:jc w:val="center"/>
        <w:rPr>
          <w:lang w:val="en-GB"/>
        </w:rPr>
      </w:pPr>
      <w:r w:rsidRPr="00566E5F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E5F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566E5F" w:rsidRDefault="00474C31" w:rsidP="00A233BC">
      <w:pPr>
        <w:rPr>
          <w:lang w:val="en-GB"/>
        </w:rPr>
      </w:pPr>
    </w:p>
    <w:p w14:paraId="096AC1D2" w14:textId="552CB6B3" w:rsidR="00474C31" w:rsidRPr="00566E5F" w:rsidRDefault="00392258" w:rsidP="00392258">
      <w:pPr>
        <w:pStyle w:val="Lgende"/>
        <w:jc w:val="center"/>
        <w:rPr>
          <w:lang w:val="en-GB"/>
        </w:rPr>
      </w:pPr>
      <w:bookmarkStart w:id="60" w:name="_Ref57920950"/>
      <w:bookmarkStart w:id="61" w:name="_Toc64634695"/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="007E6F6A" w:rsidRPr="00566E5F">
        <w:rPr>
          <w:noProof/>
          <w:lang w:val="en-GB"/>
        </w:rPr>
        <w:t>14</w:t>
      </w:r>
      <w:r w:rsidRPr="00566E5F">
        <w:rPr>
          <w:lang w:val="en-GB"/>
        </w:rPr>
        <w:fldChar w:fldCharType="end"/>
      </w:r>
      <w:bookmarkEnd w:id="60"/>
      <w:r w:rsidRPr="00566E5F">
        <w:rPr>
          <w:lang w:val="en-GB"/>
        </w:rPr>
        <w:t xml:space="preserve"> - (a) Classical Approach / (b) l1-regularisation / (c) SPRITE</w:t>
      </w:r>
      <w:bookmarkEnd w:id="61"/>
    </w:p>
    <w:p w14:paraId="35DAC43B" w14:textId="6F181114" w:rsidR="00613F9E" w:rsidRPr="00566E5F" w:rsidRDefault="00392258" w:rsidP="00392258">
      <w:pPr>
        <w:rPr>
          <w:lang w:val="en-GB"/>
        </w:rPr>
      </w:pPr>
      <w:r w:rsidRPr="00566E5F">
        <w:rPr>
          <w:lang w:val="en-GB"/>
        </w:rPr>
        <w:t>A good result would be a 3D mapping</w:t>
      </w:r>
      <w:r w:rsidR="009D556F" w:rsidRPr="00566E5F">
        <w:rPr>
          <w:lang w:val="en-GB"/>
        </w:rPr>
        <w:t xml:space="preserve"> only</w:t>
      </w:r>
      <w:r w:rsidRPr="00566E5F">
        <w:rPr>
          <w:lang w:val="en-GB"/>
        </w:rPr>
        <w:t xml:space="preserve"> of the scatter </w:t>
      </w:r>
      <w:r w:rsidR="009D556F" w:rsidRPr="00566E5F">
        <w:rPr>
          <w:lang w:val="en-GB"/>
        </w:rPr>
        <w:t>points</w:t>
      </w:r>
      <w:r w:rsidRPr="00566E5F">
        <w:rPr>
          <w:lang w:val="en-GB"/>
        </w:rPr>
        <w:t xml:space="preserve">. According to </w:t>
      </w:r>
      <w:r w:rsidRPr="00566E5F">
        <w:rPr>
          <w:b/>
          <w:bCs/>
          <w:i/>
          <w:iCs/>
          <w:lang w:val="en-GB"/>
        </w:rPr>
        <w:fldChar w:fldCharType="begin"/>
      </w:r>
      <w:r w:rsidRPr="00566E5F">
        <w:rPr>
          <w:i/>
          <w:iCs/>
          <w:lang w:val="en-GB"/>
        </w:rPr>
        <w:instrText xml:space="preserve"> REF _Ref57920950 \h </w:instrText>
      </w:r>
      <w:r w:rsidRPr="00566E5F">
        <w:rPr>
          <w:b/>
          <w:bCs/>
          <w:i/>
          <w:iCs/>
          <w:lang w:val="en-GB"/>
        </w:rPr>
        <w:instrText xml:space="preserve"> \* MERGEFORMAT </w:instrText>
      </w:r>
      <w:r w:rsidRPr="00566E5F">
        <w:rPr>
          <w:b/>
          <w:bCs/>
          <w:i/>
          <w:iCs/>
          <w:lang w:val="en-GB"/>
        </w:rPr>
      </w:r>
      <w:r w:rsidRPr="00566E5F">
        <w:rPr>
          <w:b/>
          <w:bCs/>
          <w:i/>
          <w:iCs/>
          <w:lang w:val="en-GB"/>
        </w:rPr>
        <w:fldChar w:fldCharType="separate"/>
      </w:r>
      <w:r w:rsidR="00552420" w:rsidRPr="00566E5F">
        <w:rPr>
          <w:i/>
          <w:iCs/>
          <w:lang w:val="en-GB"/>
        </w:rPr>
        <w:t xml:space="preserve">Figure </w:t>
      </w:r>
      <w:r w:rsidR="00552420" w:rsidRPr="00566E5F">
        <w:rPr>
          <w:i/>
          <w:iCs/>
          <w:noProof/>
          <w:lang w:val="en-GB"/>
        </w:rPr>
        <w:t>1</w:t>
      </w:r>
      <w:r w:rsidR="006D7208" w:rsidRPr="00566E5F">
        <w:rPr>
          <w:i/>
          <w:iCs/>
          <w:noProof/>
          <w:lang w:val="en-GB"/>
        </w:rPr>
        <w:t>4</w:t>
      </w:r>
      <w:r w:rsidRPr="00566E5F">
        <w:rPr>
          <w:b/>
          <w:bCs/>
          <w:i/>
          <w:iCs/>
          <w:lang w:val="en-GB"/>
        </w:rPr>
        <w:fldChar w:fldCharType="end"/>
      </w:r>
      <w:r w:rsidRPr="00566E5F">
        <w:rPr>
          <w:b/>
          <w:bCs/>
          <w:lang w:val="en-GB"/>
        </w:rPr>
        <w:t xml:space="preserve">, </w:t>
      </w:r>
      <w:r w:rsidRPr="00566E5F">
        <w:rPr>
          <w:lang w:val="en-GB"/>
        </w:rPr>
        <w:t xml:space="preserve">the classical approach does not bode well in this particular situation, with </w:t>
      </w:r>
      <w:r w:rsidR="005D372C" w:rsidRPr="00566E5F">
        <w:rPr>
          <w:lang w:val="en-GB"/>
        </w:rPr>
        <w:t>low power levels and noise everywhere. When looking at the l1-regularisation method, the benefits of a sparse approach</w:t>
      </w:r>
      <w:r w:rsidR="007B44DD" w:rsidRPr="00566E5F">
        <w:rPr>
          <w:lang w:val="en-GB"/>
        </w:rPr>
        <w:t xml:space="preserve"> are easily observed</w:t>
      </w:r>
      <w:r w:rsidR="00D47CBA" w:rsidRPr="00566E5F">
        <w:rPr>
          <w:lang w:val="en-GB"/>
        </w:rPr>
        <w:t>: better power levels and more localised hotspots</w:t>
      </w:r>
      <w:r w:rsidR="00011D10" w:rsidRPr="00566E5F">
        <w:rPr>
          <w:lang w:val="en-GB"/>
        </w:rPr>
        <w:t xml:space="preserve">. Finally, SPRITE gives us a sparse map that </w:t>
      </w:r>
      <w:r w:rsidR="00613F9E" w:rsidRPr="00566E5F">
        <w:rPr>
          <w:lang w:val="en-GB"/>
        </w:rPr>
        <w:t>perfectly reflects</w:t>
      </w:r>
      <w:r w:rsidR="00011D10" w:rsidRPr="00566E5F">
        <w:rPr>
          <w:lang w:val="en-GB"/>
        </w:rPr>
        <w:t xml:space="preserve"> the patches position.</w:t>
      </w:r>
    </w:p>
    <w:p w14:paraId="09541565" w14:textId="04EDC589" w:rsidR="00AC6F4F" w:rsidRPr="00566E5F" w:rsidRDefault="00AC6F4F" w:rsidP="00392258">
      <w:pPr>
        <w:rPr>
          <w:lang w:val="en-GB"/>
        </w:rPr>
      </w:pPr>
    </w:p>
    <w:p w14:paraId="30BFD6F6" w14:textId="79E494A7" w:rsidR="00AC6F4F" w:rsidRPr="00566E5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bookmarkStart w:id="62" w:name="_Toc64634437"/>
      <w:r w:rsidRPr="00566E5F">
        <w:rPr>
          <w:lang w:val="en-GB"/>
        </w:rPr>
        <w:t>Implementing Imaging Techniques</w:t>
      </w:r>
      <w:bookmarkEnd w:id="62"/>
    </w:p>
    <w:p w14:paraId="5127C4BA" w14:textId="7DB2E95C" w:rsidR="00244293" w:rsidRPr="00566E5F" w:rsidRDefault="00244293" w:rsidP="00244293">
      <w:pPr>
        <w:rPr>
          <w:lang w:val="en-GB"/>
        </w:rPr>
      </w:pPr>
    </w:p>
    <w:p w14:paraId="53AF6DCD" w14:textId="64399DAE" w:rsidR="00244293" w:rsidRPr="00566E5F" w:rsidRDefault="00244293" w:rsidP="00244293">
      <w:pPr>
        <w:pStyle w:val="Titre2"/>
        <w:numPr>
          <w:ilvl w:val="0"/>
          <w:numId w:val="41"/>
        </w:numPr>
        <w:rPr>
          <w:lang w:val="en-GB"/>
        </w:rPr>
      </w:pPr>
      <w:r w:rsidRPr="00566E5F">
        <w:rPr>
          <w:lang w:val="en-GB"/>
        </w:rPr>
        <w:t>Generating data</w:t>
      </w:r>
    </w:p>
    <w:p w14:paraId="11630051" w14:textId="77777777" w:rsidR="00244293" w:rsidRPr="00566E5F" w:rsidRDefault="00244293" w:rsidP="00244293">
      <w:pPr>
        <w:rPr>
          <w:lang w:val="en-GB"/>
        </w:rPr>
      </w:pPr>
    </w:p>
    <w:p w14:paraId="0A91777A" w14:textId="7F8E786B" w:rsidR="00AC6F4F" w:rsidRPr="00566E5F" w:rsidRDefault="00244293" w:rsidP="00AC6F4F">
      <w:pPr>
        <w:rPr>
          <w:lang w:val="en-GB"/>
        </w:rPr>
      </w:pPr>
      <w:r w:rsidRPr="00566E5F">
        <w:rPr>
          <w:lang w:val="en-GB"/>
        </w:rPr>
        <w:t>The algorithm detailed in the previous part need to be verified with proper data. At first, simulated data will be provided by a MATLAB® script</w:t>
      </w:r>
      <w:r w:rsidR="00C47486" w:rsidRPr="00566E5F">
        <w:rPr>
          <w:lang w:val="en-GB"/>
        </w:rPr>
        <w:t xml:space="preserve">, courtesy of Fabrice </w:t>
      </w:r>
      <w:proofErr w:type="spellStart"/>
      <w:r w:rsidR="00C47486" w:rsidRPr="00566E5F">
        <w:rPr>
          <w:lang w:val="en-GB"/>
        </w:rPr>
        <w:t>Comblet</w:t>
      </w:r>
      <w:proofErr w:type="spellEnd"/>
      <w:r w:rsidR="00C47486" w:rsidRPr="00566E5F">
        <w:rPr>
          <w:lang w:val="en-GB"/>
        </w:rPr>
        <w:t>, Ph.D. Given parameters such as the frequencies and angles required for the acquisition process, this script generates a measurement based on</w:t>
      </w:r>
      <w:r w:rsidR="00C47486" w:rsidRPr="00566E5F">
        <w:rPr>
          <w:lang w:val="en-GB"/>
        </w:rPr>
        <w:t xml:space="preserve"> the bright spots model</w:t>
      </w:r>
      <w:r w:rsidR="00C47486" w:rsidRPr="00566E5F">
        <w:rPr>
          <w:lang w:val="en-GB"/>
        </w:rPr>
        <w:t xml:space="preserve">. This </w:t>
      </w:r>
      <w:r w:rsidR="007E6F6A" w:rsidRPr="00566E5F">
        <w:rPr>
          <w:lang w:val="en-GB"/>
        </w:rPr>
        <w:t xml:space="preserve">will </w:t>
      </w:r>
      <w:r w:rsidR="00C47486" w:rsidRPr="00566E5F">
        <w:rPr>
          <w:lang w:val="en-GB"/>
        </w:rPr>
        <w:t xml:space="preserve">allow </w:t>
      </w:r>
      <w:r w:rsidR="007E6F6A" w:rsidRPr="00566E5F">
        <w:rPr>
          <w:lang w:val="en-GB"/>
        </w:rPr>
        <w:t xml:space="preserve">for an easy verification of the following methods by overlaying the spots map and the results. </w:t>
      </w:r>
    </w:p>
    <w:p w14:paraId="17AE9217" w14:textId="1F274184" w:rsidR="007E6F6A" w:rsidRPr="00566E5F" w:rsidRDefault="007E6F6A" w:rsidP="00AC6F4F">
      <w:pPr>
        <w:rPr>
          <w:lang w:val="en-GB"/>
        </w:rPr>
      </w:pPr>
    </w:p>
    <w:p w14:paraId="40093188" w14:textId="1218871A" w:rsidR="007E6F6A" w:rsidRPr="00566E5F" w:rsidRDefault="007E6F6A" w:rsidP="007E6F6A">
      <w:pPr>
        <w:jc w:val="center"/>
        <w:rPr>
          <w:lang w:val="en-GB"/>
        </w:rPr>
      </w:pPr>
      <w:r w:rsidRPr="00566E5F">
        <w:rPr>
          <w:noProof/>
          <w:lang w:val="en-GB"/>
        </w:rPr>
        <w:lastRenderedPageBreak/>
        <w:drawing>
          <wp:inline distT="0" distB="0" distL="0" distR="0" wp14:anchorId="1A4DFF81" wp14:editId="71BD9C0D">
            <wp:extent cx="4120308" cy="309044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8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21F" w14:textId="71A46DD0" w:rsidR="007E6F6A" w:rsidRPr="00566E5F" w:rsidRDefault="007E6F6A" w:rsidP="00566E5F">
      <w:pPr>
        <w:pStyle w:val="Lgende"/>
        <w:jc w:val="center"/>
        <w:rPr>
          <w:lang w:val="en-GB"/>
        </w:rPr>
      </w:pPr>
      <w:r w:rsidRPr="00566E5F">
        <w:rPr>
          <w:lang w:val="en-GB"/>
        </w:rPr>
        <w:t xml:space="preserve">Figure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SEQ Figure \* ARABIC </w:instrText>
      </w:r>
      <w:r w:rsidRPr="00566E5F">
        <w:rPr>
          <w:lang w:val="en-GB"/>
        </w:rPr>
        <w:fldChar w:fldCharType="separate"/>
      </w:r>
      <w:r w:rsidRPr="00566E5F">
        <w:rPr>
          <w:noProof/>
          <w:lang w:val="en-GB"/>
        </w:rPr>
        <w:t>15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 xml:space="preserve"> - Output of the </w:t>
      </w:r>
      <w:proofErr w:type="spellStart"/>
      <w:r w:rsidRPr="00566E5F">
        <w:rPr>
          <w:lang w:val="en-GB"/>
        </w:rPr>
        <w:t>gen_synth.m</w:t>
      </w:r>
      <w:proofErr w:type="spellEnd"/>
      <w:r w:rsidRPr="00566E5F">
        <w:rPr>
          <w:lang w:val="en-GB"/>
        </w:rPr>
        <w:t xml:space="preserve"> script</w:t>
      </w:r>
      <w:r w:rsidR="009F1C5C" w:rsidRPr="00566E5F">
        <w:rPr>
          <w:lang w:val="en-GB"/>
        </w:rPr>
        <w:t xml:space="preserve"> – Frequency between 9 and 11 GHz, and 360° span</w:t>
      </w:r>
    </w:p>
    <w:p w14:paraId="255A64E6" w14:textId="3956BCA8" w:rsidR="007E6F6A" w:rsidRDefault="00566E5F" w:rsidP="007E6F6A">
      <w:pPr>
        <w:rPr>
          <w:lang w:val="en-GB"/>
        </w:rPr>
      </w:pPr>
      <w:r w:rsidRPr="00566E5F">
        <w:rPr>
          <w:lang w:val="en-GB"/>
        </w:rPr>
        <w:t xml:space="preserve">As described in </w:t>
      </w:r>
      <w:r w:rsidRPr="00566E5F">
        <w:rPr>
          <w:lang w:val="en-GB"/>
        </w:rPr>
        <w:fldChar w:fldCharType="begin"/>
      </w:r>
      <w:r w:rsidRPr="00566E5F">
        <w:rPr>
          <w:lang w:val="en-GB"/>
        </w:rPr>
        <w:instrText xml:space="preserve"> REF _Ref64710980 \r \h </w:instrText>
      </w:r>
      <w:r w:rsidRPr="00566E5F">
        <w:rPr>
          <w:lang w:val="en-GB"/>
        </w:rPr>
      </w:r>
      <w:r w:rsidRPr="00566E5F">
        <w:rPr>
          <w:lang w:val="en-GB"/>
        </w:rPr>
        <w:fldChar w:fldCharType="separate"/>
      </w:r>
      <w:r w:rsidRPr="00566E5F">
        <w:rPr>
          <w:lang w:val="en-GB"/>
        </w:rPr>
        <w:t>II</w:t>
      </w:r>
      <w:r w:rsidRPr="00566E5F">
        <w:rPr>
          <w:lang w:val="en-GB"/>
        </w:rPr>
        <w:fldChar w:fldCharType="end"/>
      </w:r>
      <w:r w:rsidRPr="00566E5F">
        <w:rPr>
          <w:lang w:val="en-GB"/>
        </w:rPr>
        <w:t>.</w:t>
      </w:r>
      <w:r w:rsidRPr="00566E5F">
        <w:rPr>
          <w:i/>
          <w:iCs/>
          <w:lang w:val="en-GB"/>
        </w:rPr>
        <w:t xml:space="preserve"> Measurements Acquisition</w:t>
      </w:r>
      <w:r w:rsidRPr="00566E5F">
        <w:rPr>
          <w:lang w:val="en-GB"/>
        </w:rPr>
        <w:t>,</w:t>
      </w:r>
      <w:r>
        <w:rPr>
          <w:lang w:val="en-GB"/>
        </w:rPr>
        <w:t xml:space="preserve"> the frequencies </w:t>
      </w:r>
      <w:r w:rsidR="0039550B">
        <w:rPr>
          <w:lang w:val="en-GB"/>
        </w:rPr>
        <w:t>chosen must satisfy the spatial resolution desired</w:t>
      </w:r>
      <w:r w:rsidR="006A5638">
        <w:rPr>
          <w:lang w:val="en-GB"/>
        </w:rPr>
        <w:t>.</w:t>
      </w:r>
    </w:p>
    <w:p w14:paraId="4F904B14" w14:textId="50A5149A" w:rsidR="00765B84" w:rsidRPr="00566E5F" w:rsidRDefault="00765B84" w:rsidP="007E6F6A">
      <w:pPr>
        <w:rPr>
          <w:lang w:val="en-GB"/>
        </w:rPr>
      </w:pPr>
      <w:r>
        <w:rPr>
          <w:lang w:val="en-GB"/>
        </w:rPr>
        <w:t>Any data processing and results will be</w:t>
      </w:r>
      <w:r w:rsidR="0007554A">
        <w:rPr>
          <w:lang w:val="en-GB"/>
        </w:rPr>
        <w:t xml:space="preserve"> extracted</w:t>
      </w:r>
      <w:r>
        <w:rPr>
          <w:lang w:val="en-GB"/>
        </w:rPr>
        <w:t xml:space="preserve"> from a </w:t>
      </w:r>
      <w:r w:rsidR="0007554A">
        <w:rPr>
          <w:lang w:val="en-GB"/>
        </w:rPr>
        <w:t>MATLAB</w:t>
      </w:r>
      <w:r>
        <w:rPr>
          <w:lang w:val="en-GB"/>
        </w:rPr>
        <w:t xml:space="preserve"> notebook.</w:t>
      </w:r>
    </w:p>
    <w:p w14:paraId="0A890D39" w14:textId="2A6FFA79" w:rsidR="00AC6F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bookmarkStart w:id="63" w:name="_Toc64634438"/>
      <w:r w:rsidRPr="00566E5F">
        <w:rPr>
          <w:lang w:val="en-GB"/>
        </w:rPr>
        <w:t>ISAR</w:t>
      </w:r>
      <w:bookmarkEnd w:id="63"/>
      <w:r w:rsidRPr="00566E5F">
        <w:rPr>
          <w:lang w:val="en-GB"/>
        </w:rPr>
        <w:t xml:space="preserve"> </w:t>
      </w:r>
    </w:p>
    <w:p w14:paraId="291E62F2" w14:textId="77777777" w:rsidR="00765B84" w:rsidRPr="00566E5F" w:rsidRDefault="00765B84" w:rsidP="00765B84">
      <w:pPr>
        <w:rPr>
          <w:lang w:val="en-GB"/>
        </w:rPr>
      </w:pPr>
    </w:p>
    <w:p w14:paraId="0DC6B6B5" w14:textId="05168067" w:rsidR="00765B84" w:rsidRPr="00566E5F" w:rsidRDefault="00765B84" w:rsidP="00765B84">
      <w:pPr>
        <w:rPr>
          <w:lang w:val="en-GB"/>
        </w:rPr>
      </w:pPr>
      <w:r w:rsidRPr="00566E5F">
        <w:rPr>
          <w:lang w:val="en-GB"/>
        </w:rPr>
        <w:t>In order to implement and illustrate how to obtain an ISAR image</w:t>
      </w:r>
      <w:r>
        <w:rPr>
          <w:lang w:val="en-GB"/>
        </w:rPr>
        <w:t xml:space="preserve"> of a target described by its bright spots, </w:t>
      </w:r>
      <w:r w:rsidR="004E68CA">
        <w:rPr>
          <w:lang w:val="en-GB"/>
        </w:rPr>
        <w:t>the width of the ambiguity must be greater than the actual size of the target, to avoid aliasing.</w:t>
      </w:r>
      <w:r w:rsidR="00564D79">
        <w:rPr>
          <w:lang w:val="en-GB"/>
        </w:rPr>
        <w:t xml:space="preserve"> This width is given by </w:t>
      </w:r>
    </w:p>
    <w:p w14:paraId="686FEE85" w14:textId="77777777" w:rsidR="00765B84" w:rsidRPr="00765B84" w:rsidRDefault="00765B84" w:rsidP="00765B84">
      <w:pPr>
        <w:rPr>
          <w:lang w:val="en-GB"/>
        </w:rPr>
      </w:pPr>
    </w:p>
    <w:p w14:paraId="4962AC04" w14:textId="696DE267" w:rsidR="00566E5F" w:rsidRPr="00566E5F" w:rsidRDefault="00566E5F" w:rsidP="00566E5F">
      <w:pPr>
        <w:rPr>
          <w:lang w:val="en-GB"/>
        </w:rPr>
      </w:pPr>
    </w:p>
    <w:p w14:paraId="3793782A" w14:textId="21890C2D" w:rsidR="00566E5F" w:rsidRP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r w:rsidRPr="00566E5F">
        <w:rPr>
          <w:lang w:val="en-GB"/>
        </w:rPr>
        <w:t>Distance analysis</w:t>
      </w:r>
    </w:p>
    <w:p w14:paraId="21A4CFA0" w14:textId="4ABDE638" w:rsidR="00566E5F" w:rsidRPr="00566E5F" w:rsidRDefault="00566E5F" w:rsidP="00566E5F">
      <w:pPr>
        <w:rPr>
          <w:lang w:val="en-GB"/>
        </w:rPr>
      </w:pPr>
    </w:p>
    <w:p w14:paraId="7235DBEA" w14:textId="77777777" w:rsidR="00566E5F" w:rsidRPr="00566E5F" w:rsidRDefault="00566E5F" w:rsidP="00566E5F">
      <w:pPr>
        <w:rPr>
          <w:lang w:val="en-GB"/>
        </w:rPr>
      </w:pPr>
    </w:p>
    <w:p w14:paraId="65D2A90A" w14:textId="3CFE2498" w:rsidR="00566E5F" w:rsidRP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r w:rsidRPr="00566E5F">
        <w:rPr>
          <w:lang w:val="en-GB"/>
        </w:rPr>
        <w:t>Transversal analysis</w:t>
      </w:r>
    </w:p>
    <w:p w14:paraId="7CCEB880" w14:textId="77777777" w:rsidR="00566E5F" w:rsidRPr="00566E5F" w:rsidRDefault="00566E5F" w:rsidP="00566E5F">
      <w:pPr>
        <w:rPr>
          <w:lang w:val="en-GB"/>
        </w:rPr>
      </w:pPr>
    </w:p>
    <w:p w14:paraId="2E08CB9A" w14:textId="78BF6785" w:rsidR="00765B84" w:rsidRPr="00765B84" w:rsidRDefault="002D77E8" w:rsidP="00765B84">
      <w:pPr>
        <w:pStyle w:val="Titre2"/>
        <w:numPr>
          <w:ilvl w:val="0"/>
          <w:numId w:val="41"/>
        </w:numPr>
        <w:rPr>
          <w:lang w:val="en-GB"/>
        </w:rPr>
      </w:pPr>
      <w:bookmarkStart w:id="64" w:name="_Toc64634439"/>
      <w:r w:rsidRPr="00566E5F">
        <w:rPr>
          <w:lang w:val="en-GB"/>
        </w:rPr>
        <w:t>SPRITE 2D</w:t>
      </w:r>
      <w:bookmarkEnd w:id="64"/>
    </w:p>
    <w:p w14:paraId="75AD80A0" w14:textId="021E0697" w:rsidR="002D77E8" w:rsidRPr="00566E5F" w:rsidRDefault="002D77E8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65" w:name="_Toc64634440"/>
      <w:r w:rsidRPr="00566E5F">
        <w:rPr>
          <w:lang w:val="en-GB"/>
        </w:rPr>
        <w:t>2D Implications</w:t>
      </w:r>
      <w:bookmarkEnd w:id="65"/>
    </w:p>
    <w:p w14:paraId="54EF9091" w14:textId="7228E8A7" w:rsidR="002D77E8" w:rsidRPr="00566E5F" w:rsidRDefault="002D77E8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66" w:name="_Toc64634441"/>
      <w:r w:rsidRPr="00566E5F">
        <w:rPr>
          <w:lang w:val="en-GB"/>
        </w:rPr>
        <w:t>Choosing parameters</w:t>
      </w:r>
      <w:bookmarkEnd w:id="66"/>
    </w:p>
    <w:p w14:paraId="099C866C" w14:textId="50A8EAF3" w:rsidR="00A4577B" w:rsidRPr="00566E5F" w:rsidRDefault="00A4577B" w:rsidP="00A4577B">
      <w:pPr>
        <w:rPr>
          <w:lang w:val="en-GB"/>
        </w:rPr>
      </w:pPr>
    </w:p>
    <w:p w14:paraId="7B4A50D4" w14:textId="0E02A47B" w:rsidR="009667A3" w:rsidRPr="00566E5F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67" w:name="_Toc64634442"/>
      <w:r w:rsidRPr="00566E5F">
        <w:rPr>
          <w:lang w:val="en-GB"/>
        </w:rPr>
        <w:t>Image enhancement</w:t>
      </w:r>
      <w:bookmarkEnd w:id="67"/>
    </w:p>
    <w:p w14:paraId="166CB543" w14:textId="6372961E" w:rsidR="009667A3" w:rsidRPr="00566E5F" w:rsidRDefault="009667A3" w:rsidP="009667A3">
      <w:pPr>
        <w:rPr>
          <w:lang w:val="en-GB"/>
        </w:rPr>
      </w:pPr>
    </w:p>
    <w:p w14:paraId="3DF5E161" w14:textId="77463EE0" w:rsidR="009667A3" w:rsidRPr="00566E5F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68" w:name="_Toc64634443"/>
      <w:r w:rsidRPr="00566E5F">
        <w:rPr>
          <w:lang w:val="en-GB"/>
        </w:rPr>
        <w:t>Comparison</w:t>
      </w:r>
      <w:bookmarkEnd w:id="68"/>
    </w:p>
    <w:p w14:paraId="2ECE0199" w14:textId="75C00B0F" w:rsidR="00613F9E" w:rsidRPr="00566E5F" w:rsidRDefault="00613F9E" w:rsidP="00613F9E">
      <w:pPr>
        <w:pStyle w:val="Titre1"/>
        <w:rPr>
          <w:lang w:val="en-GB"/>
        </w:rPr>
      </w:pPr>
      <w:bookmarkStart w:id="69" w:name="_Toc64634444"/>
      <w:r w:rsidRPr="00566E5F">
        <w:rPr>
          <w:lang w:val="en-GB"/>
        </w:rPr>
        <w:t>Conclusion</w:t>
      </w:r>
      <w:bookmarkEnd w:id="69"/>
    </w:p>
    <w:p w14:paraId="63753EA6" w14:textId="77777777" w:rsidR="00170AA6" w:rsidRPr="00566E5F" w:rsidRDefault="00170AA6" w:rsidP="00170AA6">
      <w:pPr>
        <w:rPr>
          <w:lang w:val="en-GB"/>
        </w:rPr>
      </w:pPr>
    </w:p>
    <w:p w14:paraId="19FDA66C" w14:textId="207146DA" w:rsidR="00A22D79" w:rsidRPr="00566E5F" w:rsidRDefault="00312B7E" w:rsidP="00613F9E">
      <w:pPr>
        <w:rPr>
          <w:lang w:val="en-GB"/>
        </w:rPr>
      </w:pPr>
      <w:r w:rsidRPr="00566E5F">
        <w:rPr>
          <w:lang w:val="en-GB"/>
        </w:rPr>
        <w:tab/>
      </w:r>
      <w:r w:rsidR="00613F9E" w:rsidRPr="00566E5F">
        <w:rPr>
          <w:lang w:val="en-GB"/>
        </w:rPr>
        <w:t xml:space="preserve">The purpose of this status report is to introduce the notions </w:t>
      </w:r>
      <w:r w:rsidRPr="00566E5F">
        <w:rPr>
          <w:lang w:val="en-GB"/>
        </w:rPr>
        <w:t xml:space="preserve">that are crucial to understanding the underlying principles of Radar, RCS, and </w:t>
      </w:r>
      <w:r w:rsidR="00586A86" w:rsidRPr="00566E5F">
        <w:rPr>
          <w:lang w:val="en-GB"/>
        </w:rPr>
        <w:t xml:space="preserve">imaging. After explaining </w:t>
      </w:r>
      <w:r w:rsidR="00A22D79" w:rsidRPr="00566E5F">
        <w:rPr>
          <w:lang w:val="en-GB"/>
        </w:rPr>
        <w:t>how</w:t>
      </w:r>
      <w:r w:rsidR="00586A86" w:rsidRPr="00566E5F">
        <w:rPr>
          <w:lang w:val="en-GB"/>
        </w:rPr>
        <w:t xml:space="preserve"> the Sparse Radar Imaging Technique </w:t>
      </w:r>
      <w:r w:rsidR="00A22D79" w:rsidRPr="00566E5F">
        <w:rPr>
          <w:lang w:val="en-GB"/>
        </w:rPr>
        <w:t>operates</w:t>
      </w:r>
      <w:r w:rsidR="00586A86" w:rsidRPr="00566E5F">
        <w:rPr>
          <w:lang w:val="en-GB"/>
        </w:rPr>
        <w:t>,</w:t>
      </w:r>
      <w:r w:rsidR="00A22D79" w:rsidRPr="00566E5F">
        <w:rPr>
          <w:lang w:val="en-GB"/>
        </w:rPr>
        <w:t xml:space="preserve"> we had the opportunity to see that the results were as good as advertised by the researchers, even compared to other sparse representations. </w:t>
      </w:r>
    </w:p>
    <w:p w14:paraId="1AD47739" w14:textId="6BCE6A25" w:rsidR="00613F9E" w:rsidRPr="00566E5F" w:rsidRDefault="00A22D79" w:rsidP="00613F9E">
      <w:pPr>
        <w:rPr>
          <w:lang w:val="en-GB"/>
        </w:rPr>
      </w:pPr>
      <w:r w:rsidRPr="00566E5F">
        <w:rPr>
          <w:lang w:val="en-GB"/>
        </w:rPr>
        <w:t>W</w:t>
      </w:r>
      <w:r w:rsidR="000D7E23" w:rsidRPr="00566E5F">
        <w:rPr>
          <w:lang w:val="en-GB"/>
        </w:rPr>
        <w:t xml:space="preserve">e will implement this technique on </w:t>
      </w:r>
      <w:r w:rsidR="007505A8" w:rsidRPr="00566E5F">
        <w:rPr>
          <w:lang w:val="en-GB"/>
        </w:rPr>
        <w:t>MATLAB</w:t>
      </w:r>
      <w:r w:rsidR="0031711A" w:rsidRPr="00566E5F">
        <w:rPr>
          <w:rFonts w:cstheme="minorHAnsi"/>
          <w:lang w:val="en-GB"/>
        </w:rPr>
        <w:t>®</w:t>
      </w:r>
      <w:r w:rsidRPr="00566E5F">
        <w:rPr>
          <w:rFonts w:cstheme="minorHAnsi"/>
          <w:lang w:val="en-GB"/>
        </w:rPr>
        <w:t>, replicate the results</w:t>
      </w:r>
      <w:r w:rsidR="000D7E23" w:rsidRPr="00566E5F">
        <w:rPr>
          <w:lang w:val="en-GB"/>
        </w:rPr>
        <w:t xml:space="preserve"> and </w:t>
      </w:r>
      <w:r w:rsidRPr="00566E5F">
        <w:rPr>
          <w:lang w:val="en-GB"/>
        </w:rPr>
        <w:t>assess</w:t>
      </w:r>
      <w:r w:rsidR="000D7E23" w:rsidRPr="00566E5F">
        <w:rPr>
          <w:lang w:val="en-GB"/>
        </w:rPr>
        <w:t xml:space="preserve"> its performance compared </w:t>
      </w:r>
      <w:r w:rsidR="0031711A" w:rsidRPr="00566E5F">
        <w:rPr>
          <w:lang w:val="en-GB"/>
        </w:rPr>
        <w:t>to</w:t>
      </w:r>
      <w:r w:rsidR="000D7E23" w:rsidRPr="00566E5F">
        <w:rPr>
          <w:lang w:val="en-GB"/>
        </w:rPr>
        <w:t xml:space="preserve"> more common approaches, on simulated</w:t>
      </w:r>
      <w:r w:rsidR="0031711A" w:rsidRPr="00566E5F">
        <w:rPr>
          <w:lang w:val="en-GB"/>
        </w:rPr>
        <w:t xml:space="preserve"> data</w:t>
      </w:r>
      <w:r w:rsidR="000D7E23" w:rsidRPr="00566E5F">
        <w:rPr>
          <w:lang w:val="en-GB"/>
        </w:rPr>
        <w:t xml:space="preserve"> as well as real data</w:t>
      </w:r>
      <w:r w:rsidR="00614DBD" w:rsidRPr="00566E5F">
        <w:rPr>
          <w:lang w:val="en-GB"/>
        </w:rPr>
        <w:t>.</w:t>
      </w:r>
    </w:p>
    <w:p w14:paraId="660D0179" w14:textId="3C808880" w:rsidR="00474C31" w:rsidRPr="00566E5F" w:rsidRDefault="00474C31" w:rsidP="00A233BC">
      <w:pPr>
        <w:rPr>
          <w:lang w:val="en-GB"/>
        </w:rPr>
      </w:pPr>
    </w:p>
    <w:p w14:paraId="3EE107A8" w14:textId="77777777" w:rsidR="00474C31" w:rsidRPr="00566E5F" w:rsidRDefault="00474C31" w:rsidP="00A233BC">
      <w:pPr>
        <w:rPr>
          <w:lang w:val="en-GB"/>
        </w:rPr>
      </w:pPr>
    </w:p>
    <w:bookmarkStart w:id="70" w:name="_Toc6463444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566E5F" w:rsidRDefault="00276BEB">
          <w:pPr>
            <w:pStyle w:val="Titre1"/>
            <w:rPr>
              <w:lang w:val="en-GB"/>
            </w:rPr>
          </w:pPr>
          <w:r w:rsidRPr="00566E5F">
            <w:rPr>
              <w:lang w:val="en-GB"/>
            </w:rPr>
            <w:t>Bibliography</w:t>
          </w:r>
          <w:bookmarkEnd w:id="70"/>
        </w:p>
        <w:p w14:paraId="0260F2C0" w14:textId="77777777" w:rsidR="001E15E1" w:rsidRPr="00566E5F" w:rsidRDefault="00611943" w:rsidP="00C37BD6">
          <w:pPr>
            <w:rPr>
              <w:noProof/>
              <w:sz w:val="22"/>
              <w:lang w:val="en-GB"/>
            </w:rPr>
          </w:pPr>
          <w:r w:rsidRPr="00566E5F">
            <w:rPr>
              <w:lang w:val="en-GB"/>
            </w:rPr>
            <w:fldChar w:fldCharType="begin"/>
          </w:r>
          <w:r w:rsidRPr="00566E5F">
            <w:rPr>
              <w:lang w:val="en-GB"/>
            </w:rPr>
            <w:instrText>BIBLIOGRAPHY</w:instrText>
          </w:r>
          <w:r w:rsidRPr="00566E5F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1E15E1" w:rsidRPr="00566E5F" w14:paraId="691A1858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544A4E3B" w14:textId="33EC1150" w:rsidR="001E15E1" w:rsidRPr="00566E5F" w:rsidRDefault="001E15E1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41A81AD4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1E15E1" w:rsidRPr="00566E5F" w14:paraId="332AFC28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924E64D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7A3D4E5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1E15E1" w:rsidRPr="00566E5F" w14:paraId="76F2AD13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3184F65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6AA8666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1E15E1" w:rsidRPr="00566E5F" w14:paraId="1C5F7727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56E6B0AE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B14E9EF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1E15E1" w:rsidRPr="00566E5F" w14:paraId="220A8890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56ADA6D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3F4A5779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1E15E1" w:rsidRPr="00566E5F" w14:paraId="2DB2070F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925BA5B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76AF7D3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F. Auzanneau, “Furtivité Electromagnétique,” </w:t>
                </w:r>
                <w:r w:rsidRPr="00566E5F">
                  <w:rPr>
                    <w:i/>
                    <w:iCs/>
                    <w:noProof/>
                    <w:lang w:val="en-GB"/>
                  </w:rPr>
                  <w:t xml:space="preserve">Techniques de l'ingénieur, </w:t>
                </w:r>
                <w:r w:rsidRPr="00566E5F">
                  <w:rPr>
                    <w:noProof/>
                    <w:lang w:val="en-GB"/>
                  </w:rPr>
                  <w:t xml:space="preserve">2011. </w:t>
                </w:r>
              </w:p>
            </w:tc>
          </w:tr>
          <w:tr w:rsidR="001E15E1" w:rsidRPr="00566E5F" w14:paraId="27F6E4D3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1C5A723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6A9B7A4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1E15E1" w:rsidRPr="00566E5F" w14:paraId="797553F4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45B528C0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51E92D22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1E15E1" w:rsidRPr="00566E5F" w14:paraId="1F7C8327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522B958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402D28A1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1E15E1" w:rsidRPr="00566E5F" w14:paraId="38F0D979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6C040C5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188171A1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1E15E1" w:rsidRPr="00566E5F" w14:paraId="58684426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AD3C257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78D32CBD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1E15E1" w:rsidRPr="00566E5F" w14:paraId="1259A0ED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330B3874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50817B07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1E15E1" w:rsidRPr="00566E5F" w14:paraId="624FF5BD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37F4E5C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15EDE3FC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1E15E1" w:rsidRPr="00566E5F" w14:paraId="7E57D699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30934088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1C1F7853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1E15E1" w:rsidRPr="00566E5F" w14:paraId="2D83367C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AD0B29B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0360A414" w14:textId="77777777" w:rsidR="001E15E1" w:rsidRPr="00566E5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566E5F">
                  <w:rPr>
                    <w:noProof/>
                    <w:lang w:val="en-GB"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1DCDF4C3" w14:textId="77777777" w:rsidR="001E15E1" w:rsidRPr="00566E5F" w:rsidRDefault="001E15E1">
          <w:pPr>
            <w:divId w:val="1441488845"/>
            <w:rPr>
              <w:rFonts w:eastAsia="Times New Roman"/>
              <w:noProof/>
              <w:lang w:val="en-GB"/>
            </w:rPr>
          </w:pPr>
        </w:p>
        <w:p w14:paraId="6E97EB62" w14:textId="56E5FE41" w:rsidR="00C37BD6" w:rsidRPr="00566E5F" w:rsidRDefault="00611943" w:rsidP="00C37BD6">
          <w:pPr>
            <w:rPr>
              <w:lang w:val="en-GB"/>
            </w:rPr>
          </w:pPr>
          <w:r w:rsidRPr="00566E5F">
            <w:rPr>
              <w:b/>
              <w:bCs/>
              <w:lang w:val="en-GB"/>
            </w:rPr>
            <w:fldChar w:fldCharType="end"/>
          </w:r>
        </w:p>
      </w:sdtContent>
    </w:sdt>
    <w:p w14:paraId="5057ECF7" w14:textId="11429EDF" w:rsidR="00C47486" w:rsidRPr="00566E5F" w:rsidRDefault="00C47486" w:rsidP="00C47486">
      <w:pPr>
        <w:pStyle w:val="Titre1"/>
        <w:rPr>
          <w:lang w:val="en-GB"/>
        </w:rPr>
      </w:pPr>
      <w:r w:rsidRPr="00566E5F">
        <w:rPr>
          <w:lang w:val="en-GB"/>
        </w:rPr>
        <w:t>Annexe</w:t>
      </w:r>
    </w:p>
    <w:sectPr w:rsidR="00C47486" w:rsidRPr="00566E5F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66550" w14:textId="77777777" w:rsidR="00D746FC" w:rsidRDefault="00D746FC" w:rsidP="001C09A7">
      <w:r>
        <w:separator/>
      </w:r>
    </w:p>
  </w:endnote>
  <w:endnote w:type="continuationSeparator" w:id="0">
    <w:p w14:paraId="4F6B4AF1" w14:textId="77777777" w:rsidR="00D746FC" w:rsidRDefault="00D746FC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Content>
      <w:p w14:paraId="2AAE0E3E" w14:textId="77777777" w:rsidR="00DD6F1E" w:rsidRDefault="00DD6F1E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DD6F1E" w:rsidRPr="00564C3B" w:rsidRDefault="00DD6F1E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DD6F1E" w:rsidRDefault="00DD6F1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C1AB5" w14:textId="77777777" w:rsidR="00D746FC" w:rsidRDefault="00D746FC" w:rsidP="001C09A7">
      <w:r>
        <w:separator/>
      </w:r>
    </w:p>
  </w:footnote>
  <w:footnote w:type="continuationSeparator" w:id="0">
    <w:p w14:paraId="464B1069" w14:textId="77777777" w:rsidR="00D746FC" w:rsidRDefault="00D746FC" w:rsidP="001C09A7">
      <w:r>
        <w:continuationSeparator/>
      </w:r>
    </w:p>
  </w:footnote>
  <w:footnote w:id="1">
    <w:p w14:paraId="3CA6FD3C" w14:textId="1E6F409C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DD6F1E" w:rsidRPr="009D5F2B" w:rsidRDefault="00DD6F1E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</w:t>
      </w:r>
      <w:proofErr w:type="spellStart"/>
      <w:r w:rsidRPr="009D5F2B">
        <w:rPr>
          <w:lang w:val="en-GB"/>
        </w:rPr>
        <w:t>SParse</w:t>
      </w:r>
      <w:proofErr w:type="spellEnd"/>
      <w:r w:rsidRPr="009D5F2B">
        <w:rPr>
          <w:lang w:val="en-GB"/>
        </w:rPr>
        <w:t xml:space="preserve"> Radar Imaging </w:t>
      </w:r>
      <w:proofErr w:type="spellStart"/>
      <w:r w:rsidRPr="009D5F2B">
        <w:rPr>
          <w:lang w:val="en-GB"/>
        </w:rPr>
        <w:t>TEchnique</w:t>
      </w:r>
      <w:proofErr w:type="spellEnd"/>
    </w:p>
  </w:footnote>
  <w:footnote w:id="3">
    <w:p w14:paraId="188500A4" w14:textId="4FDEC718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receiving</w:t>
      </w:r>
    </w:p>
  </w:footnote>
  <w:footnote w:id="5">
    <w:p w14:paraId="21CA97B9" w14:textId="6B5BF27D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receiving</w:t>
      </w:r>
    </w:p>
  </w:footnote>
  <w:footnote w:id="6">
    <w:p w14:paraId="5B15CEE8" w14:textId="5A230EE1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DD6F1E" w:rsidRPr="00E85BFB" w:rsidRDefault="00DD6F1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DD6F1E" w:rsidRPr="00C919BB" w:rsidRDefault="00DD6F1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DD6F1E" w:rsidRPr="00A07BFB" w:rsidRDefault="00DD6F1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DD6F1E" w:rsidRPr="0012294D" w:rsidRDefault="00DD6F1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>Global Navigation Satellite Systems and Inertial Measurement Units used together provide tremendous precisions</w:t>
      </w:r>
    </w:p>
  </w:footnote>
  <w:footnote w:id="13">
    <w:p w14:paraId="44794B73" w14:textId="77777777" w:rsidR="00DD6F1E" w:rsidRPr="009D5F2B" w:rsidRDefault="00DD6F1E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measurements</w:t>
      </w:r>
    </w:p>
  </w:footnote>
  <w:footnote w:id="14">
    <w:p w14:paraId="0479AD10" w14:textId="3CF87D2A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DD6F1E" w:rsidRPr="009D5F2B" w:rsidRDefault="00DD6F1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DD6F1E" w:rsidRDefault="00DD6F1E">
      <w:pPr>
        <w:pStyle w:val="Notedebasdepage"/>
      </w:pPr>
      <w:r>
        <w:rPr>
          <w:rStyle w:val="Appelnotedebasdep"/>
        </w:rPr>
        <w:footnoteRef/>
      </w:r>
      <w:r>
        <w:t xml:space="preserve"> Multiple Signal Classification</w:t>
      </w:r>
    </w:p>
  </w:footnote>
  <w:footnote w:id="18">
    <w:p w14:paraId="7D679A10" w14:textId="7A5CDAC4" w:rsidR="00DD6F1E" w:rsidRPr="00F42618" w:rsidRDefault="00DD6F1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DD6F1E" w:rsidRDefault="00DD6F1E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multilevel"/>
    <w:tmpl w:val="06E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29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3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5"/>
  </w:num>
  <w:num w:numId="3">
    <w:abstractNumId w:val="0"/>
  </w:num>
  <w:num w:numId="4">
    <w:abstractNumId w:val="38"/>
  </w:num>
  <w:num w:numId="5">
    <w:abstractNumId w:val="22"/>
  </w:num>
  <w:num w:numId="6">
    <w:abstractNumId w:val="36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5"/>
  </w:num>
  <w:num w:numId="12">
    <w:abstractNumId w:val="13"/>
  </w:num>
  <w:num w:numId="13">
    <w:abstractNumId w:val="34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7"/>
  </w:num>
  <w:num w:numId="19">
    <w:abstractNumId w:val="23"/>
  </w:num>
  <w:num w:numId="20">
    <w:abstractNumId w:val="40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3"/>
  </w:num>
  <w:num w:numId="26">
    <w:abstractNumId w:val="26"/>
  </w:num>
  <w:num w:numId="27">
    <w:abstractNumId w:val="20"/>
  </w:num>
  <w:num w:numId="28">
    <w:abstractNumId w:val="4"/>
  </w:num>
  <w:num w:numId="29">
    <w:abstractNumId w:val="10"/>
  </w:num>
  <w:num w:numId="30">
    <w:abstractNumId w:val="29"/>
  </w:num>
  <w:num w:numId="31">
    <w:abstractNumId w:val="32"/>
  </w:num>
  <w:num w:numId="32">
    <w:abstractNumId w:val="19"/>
  </w:num>
  <w:num w:numId="33">
    <w:abstractNumId w:val="27"/>
  </w:num>
  <w:num w:numId="34">
    <w:abstractNumId w:val="31"/>
  </w:num>
  <w:num w:numId="35">
    <w:abstractNumId w:val="14"/>
  </w:num>
  <w:num w:numId="36">
    <w:abstractNumId w:val="30"/>
  </w:num>
  <w:num w:numId="37">
    <w:abstractNumId w:val="28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4B0D"/>
    <w:rsid w:val="00031422"/>
    <w:rsid w:val="00033B02"/>
    <w:rsid w:val="000622BA"/>
    <w:rsid w:val="00062976"/>
    <w:rsid w:val="00063DCD"/>
    <w:rsid w:val="000715E9"/>
    <w:rsid w:val="0007554A"/>
    <w:rsid w:val="00077467"/>
    <w:rsid w:val="00091936"/>
    <w:rsid w:val="00091C97"/>
    <w:rsid w:val="000B0406"/>
    <w:rsid w:val="000C0E48"/>
    <w:rsid w:val="000C14ED"/>
    <w:rsid w:val="000C34FA"/>
    <w:rsid w:val="000C4737"/>
    <w:rsid w:val="000C4829"/>
    <w:rsid w:val="000C4EE5"/>
    <w:rsid w:val="000C760C"/>
    <w:rsid w:val="000D63F8"/>
    <w:rsid w:val="000D7E23"/>
    <w:rsid w:val="000E5F19"/>
    <w:rsid w:val="000F212B"/>
    <w:rsid w:val="0010681B"/>
    <w:rsid w:val="00106B04"/>
    <w:rsid w:val="00110240"/>
    <w:rsid w:val="00110998"/>
    <w:rsid w:val="00113C0C"/>
    <w:rsid w:val="00113F58"/>
    <w:rsid w:val="0011715B"/>
    <w:rsid w:val="0012294D"/>
    <w:rsid w:val="0012507F"/>
    <w:rsid w:val="00130CC9"/>
    <w:rsid w:val="00136E17"/>
    <w:rsid w:val="00145A54"/>
    <w:rsid w:val="00154E8B"/>
    <w:rsid w:val="0016247F"/>
    <w:rsid w:val="00167DD1"/>
    <w:rsid w:val="00170AA6"/>
    <w:rsid w:val="00175098"/>
    <w:rsid w:val="0018172C"/>
    <w:rsid w:val="001838EE"/>
    <w:rsid w:val="00191B8F"/>
    <w:rsid w:val="00191E91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E15E1"/>
    <w:rsid w:val="001E6E18"/>
    <w:rsid w:val="001F394C"/>
    <w:rsid w:val="00205D35"/>
    <w:rsid w:val="002121ED"/>
    <w:rsid w:val="002144F8"/>
    <w:rsid w:val="00220867"/>
    <w:rsid w:val="00220B4D"/>
    <w:rsid w:val="002328E6"/>
    <w:rsid w:val="00233C96"/>
    <w:rsid w:val="002360B7"/>
    <w:rsid w:val="00244293"/>
    <w:rsid w:val="00246198"/>
    <w:rsid w:val="00263CE9"/>
    <w:rsid w:val="00272334"/>
    <w:rsid w:val="00276BEB"/>
    <w:rsid w:val="00293DE8"/>
    <w:rsid w:val="002B5CC6"/>
    <w:rsid w:val="002C3A44"/>
    <w:rsid w:val="002C4E93"/>
    <w:rsid w:val="002C6B6E"/>
    <w:rsid w:val="002D1390"/>
    <w:rsid w:val="002D77E8"/>
    <w:rsid w:val="002D7A72"/>
    <w:rsid w:val="002E5264"/>
    <w:rsid w:val="002F18D0"/>
    <w:rsid w:val="002F5873"/>
    <w:rsid w:val="003032E3"/>
    <w:rsid w:val="00306105"/>
    <w:rsid w:val="003071FB"/>
    <w:rsid w:val="0031052C"/>
    <w:rsid w:val="00311DE2"/>
    <w:rsid w:val="00312B7E"/>
    <w:rsid w:val="0031711A"/>
    <w:rsid w:val="003179D6"/>
    <w:rsid w:val="00330B9F"/>
    <w:rsid w:val="00341B98"/>
    <w:rsid w:val="0034300E"/>
    <w:rsid w:val="00347AAF"/>
    <w:rsid w:val="00355E4F"/>
    <w:rsid w:val="00362143"/>
    <w:rsid w:val="003712B3"/>
    <w:rsid w:val="00372F85"/>
    <w:rsid w:val="003844E2"/>
    <w:rsid w:val="00392258"/>
    <w:rsid w:val="003924E7"/>
    <w:rsid w:val="0039550B"/>
    <w:rsid w:val="003971C1"/>
    <w:rsid w:val="003A0FCD"/>
    <w:rsid w:val="003A166A"/>
    <w:rsid w:val="003A28C9"/>
    <w:rsid w:val="003A4A62"/>
    <w:rsid w:val="003B3D81"/>
    <w:rsid w:val="003D18D1"/>
    <w:rsid w:val="003D4317"/>
    <w:rsid w:val="003D659E"/>
    <w:rsid w:val="003E0450"/>
    <w:rsid w:val="003E04D6"/>
    <w:rsid w:val="003E1A62"/>
    <w:rsid w:val="003E1D6D"/>
    <w:rsid w:val="003F1C74"/>
    <w:rsid w:val="003F61FA"/>
    <w:rsid w:val="00402343"/>
    <w:rsid w:val="0041063A"/>
    <w:rsid w:val="004146A7"/>
    <w:rsid w:val="00421A97"/>
    <w:rsid w:val="00423115"/>
    <w:rsid w:val="00431932"/>
    <w:rsid w:val="00434D7D"/>
    <w:rsid w:val="00435AB9"/>
    <w:rsid w:val="00444845"/>
    <w:rsid w:val="00445302"/>
    <w:rsid w:val="004454C8"/>
    <w:rsid w:val="00452AA8"/>
    <w:rsid w:val="00462AAB"/>
    <w:rsid w:val="004656E3"/>
    <w:rsid w:val="00465EF9"/>
    <w:rsid w:val="00474C31"/>
    <w:rsid w:val="00480663"/>
    <w:rsid w:val="004824A0"/>
    <w:rsid w:val="00487E31"/>
    <w:rsid w:val="00491280"/>
    <w:rsid w:val="004A20B8"/>
    <w:rsid w:val="004A2376"/>
    <w:rsid w:val="004A2CC2"/>
    <w:rsid w:val="004B6609"/>
    <w:rsid w:val="004C3939"/>
    <w:rsid w:val="004C4E82"/>
    <w:rsid w:val="004D0302"/>
    <w:rsid w:val="004D5D8D"/>
    <w:rsid w:val="004E68CA"/>
    <w:rsid w:val="004F06FC"/>
    <w:rsid w:val="00502500"/>
    <w:rsid w:val="005209E6"/>
    <w:rsid w:val="00520C22"/>
    <w:rsid w:val="00537A74"/>
    <w:rsid w:val="00540F8D"/>
    <w:rsid w:val="005434A0"/>
    <w:rsid w:val="00552420"/>
    <w:rsid w:val="005534B1"/>
    <w:rsid w:val="0056203F"/>
    <w:rsid w:val="00564B3C"/>
    <w:rsid w:val="00564C3B"/>
    <w:rsid w:val="00564D79"/>
    <w:rsid w:val="00566E5F"/>
    <w:rsid w:val="00571200"/>
    <w:rsid w:val="0057169F"/>
    <w:rsid w:val="00571C1C"/>
    <w:rsid w:val="00575C24"/>
    <w:rsid w:val="005856D8"/>
    <w:rsid w:val="0058618C"/>
    <w:rsid w:val="00586A86"/>
    <w:rsid w:val="005A095F"/>
    <w:rsid w:val="005A539C"/>
    <w:rsid w:val="005A7A73"/>
    <w:rsid w:val="005B3D3D"/>
    <w:rsid w:val="005B72C2"/>
    <w:rsid w:val="005C2C14"/>
    <w:rsid w:val="005D2671"/>
    <w:rsid w:val="005D372C"/>
    <w:rsid w:val="005D3A39"/>
    <w:rsid w:val="005D5024"/>
    <w:rsid w:val="005D6182"/>
    <w:rsid w:val="005E20B6"/>
    <w:rsid w:val="005E6409"/>
    <w:rsid w:val="005F5808"/>
    <w:rsid w:val="005F5C03"/>
    <w:rsid w:val="005F67DA"/>
    <w:rsid w:val="00605D6A"/>
    <w:rsid w:val="00611943"/>
    <w:rsid w:val="00613F9E"/>
    <w:rsid w:val="00614036"/>
    <w:rsid w:val="0061453E"/>
    <w:rsid w:val="00614DBD"/>
    <w:rsid w:val="00616F01"/>
    <w:rsid w:val="00622A07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94503"/>
    <w:rsid w:val="00696A90"/>
    <w:rsid w:val="006A1DDA"/>
    <w:rsid w:val="006A5638"/>
    <w:rsid w:val="006A7D2C"/>
    <w:rsid w:val="006B1EA8"/>
    <w:rsid w:val="006B27C8"/>
    <w:rsid w:val="006B4920"/>
    <w:rsid w:val="006B56F5"/>
    <w:rsid w:val="006C04F8"/>
    <w:rsid w:val="006C1534"/>
    <w:rsid w:val="006C5BB3"/>
    <w:rsid w:val="006C71C0"/>
    <w:rsid w:val="006D7208"/>
    <w:rsid w:val="006F52F2"/>
    <w:rsid w:val="006F600B"/>
    <w:rsid w:val="007003D3"/>
    <w:rsid w:val="0070189D"/>
    <w:rsid w:val="007025C6"/>
    <w:rsid w:val="00706B1B"/>
    <w:rsid w:val="00710330"/>
    <w:rsid w:val="00715A47"/>
    <w:rsid w:val="00720821"/>
    <w:rsid w:val="007234E8"/>
    <w:rsid w:val="007252DE"/>
    <w:rsid w:val="00730FBC"/>
    <w:rsid w:val="00730FE5"/>
    <w:rsid w:val="0073295F"/>
    <w:rsid w:val="007441C5"/>
    <w:rsid w:val="00744E10"/>
    <w:rsid w:val="007505A8"/>
    <w:rsid w:val="00751A83"/>
    <w:rsid w:val="00755736"/>
    <w:rsid w:val="0075723A"/>
    <w:rsid w:val="007620A6"/>
    <w:rsid w:val="00765B84"/>
    <w:rsid w:val="00765D08"/>
    <w:rsid w:val="00770BE2"/>
    <w:rsid w:val="00772700"/>
    <w:rsid w:val="007734B5"/>
    <w:rsid w:val="00793122"/>
    <w:rsid w:val="007934A1"/>
    <w:rsid w:val="00794932"/>
    <w:rsid w:val="007951C1"/>
    <w:rsid w:val="0079527A"/>
    <w:rsid w:val="007A65D4"/>
    <w:rsid w:val="007A7811"/>
    <w:rsid w:val="007B0202"/>
    <w:rsid w:val="007B44DD"/>
    <w:rsid w:val="007B73E1"/>
    <w:rsid w:val="007B78B4"/>
    <w:rsid w:val="007B7BA9"/>
    <w:rsid w:val="007C2BDA"/>
    <w:rsid w:val="007C3BD7"/>
    <w:rsid w:val="007D0F09"/>
    <w:rsid w:val="007D3D12"/>
    <w:rsid w:val="007D4E00"/>
    <w:rsid w:val="007E461C"/>
    <w:rsid w:val="007E6F6A"/>
    <w:rsid w:val="007F0E9A"/>
    <w:rsid w:val="007F1B7D"/>
    <w:rsid w:val="007F3CD0"/>
    <w:rsid w:val="00804C32"/>
    <w:rsid w:val="00804F89"/>
    <w:rsid w:val="008054CD"/>
    <w:rsid w:val="008114EF"/>
    <w:rsid w:val="00811AB4"/>
    <w:rsid w:val="00814DAB"/>
    <w:rsid w:val="00816825"/>
    <w:rsid w:val="008176F5"/>
    <w:rsid w:val="008215CC"/>
    <w:rsid w:val="00825363"/>
    <w:rsid w:val="00825A5A"/>
    <w:rsid w:val="00832201"/>
    <w:rsid w:val="00836E06"/>
    <w:rsid w:val="00850C18"/>
    <w:rsid w:val="008532F8"/>
    <w:rsid w:val="00856F3B"/>
    <w:rsid w:val="008609B3"/>
    <w:rsid w:val="0086587F"/>
    <w:rsid w:val="00867588"/>
    <w:rsid w:val="00882564"/>
    <w:rsid w:val="00882A8A"/>
    <w:rsid w:val="008849D9"/>
    <w:rsid w:val="008909E2"/>
    <w:rsid w:val="00891BC6"/>
    <w:rsid w:val="00897B65"/>
    <w:rsid w:val="008A3E73"/>
    <w:rsid w:val="008B48C7"/>
    <w:rsid w:val="008C358C"/>
    <w:rsid w:val="008C401B"/>
    <w:rsid w:val="008C4BE5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718A"/>
    <w:rsid w:val="00933B82"/>
    <w:rsid w:val="009353DE"/>
    <w:rsid w:val="00941D94"/>
    <w:rsid w:val="00950137"/>
    <w:rsid w:val="00952C60"/>
    <w:rsid w:val="00957585"/>
    <w:rsid w:val="00957F35"/>
    <w:rsid w:val="00961CC6"/>
    <w:rsid w:val="00964FC4"/>
    <w:rsid w:val="009667A3"/>
    <w:rsid w:val="00966AE8"/>
    <w:rsid w:val="0097560B"/>
    <w:rsid w:val="0097664A"/>
    <w:rsid w:val="00985F90"/>
    <w:rsid w:val="009A488B"/>
    <w:rsid w:val="009B1B30"/>
    <w:rsid w:val="009B28EB"/>
    <w:rsid w:val="009B4656"/>
    <w:rsid w:val="009C250A"/>
    <w:rsid w:val="009D0D9E"/>
    <w:rsid w:val="009D235E"/>
    <w:rsid w:val="009D556F"/>
    <w:rsid w:val="009D5F2B"/>
    <w:rsid w:val="009F1C5C"/>
    <w:rsid w:val="00A01805"/>
    <w:rsid w:val="00A07BFB"/>
    <w:rsid w:val="00A07CC3"/>
    <w:rsid w:val="00A101C0"/>
    <w:rsid w:val="00A22D79"/>
    <w:rsid w:val="00A233BC"/>
    <w:rsid w:val="00A240AB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7A0E"/>
    <w:rsid w:val="00A80C5A"/>
    <w:rsid w:val="00A95967"/>
    <w:rsid w:val="00AA2D6A"/>
    <w:rsid w:val="00AA6D15"/>
    <w:rsid w:val="00AC108F"/>
    <w:rsid w:val="00AC252D"/>
    <w:rsid w:val="00AC295F"/>
    <w:rsid w:val="00AC6613"/>
    <w:rsid w:val="00AC6F4F"/>
    <w:rsid w:val="00AC7A7B"/>
    <w:rsid w:val="00AD3639"/>
    <w:rsid w:val="00AE1D17"/>
    <w:rsid w:val="00B02E70"/>
    <w:rsid w:val="00B129F1"/>
    <w:rsid w:val="00B229CD"/>
    <w:rsid w:val="00B247D5"/>
    <w:rsid w:val="00B258B0"/>
    <w:rsid w:val="00B262C5"/>
    <w:rsid w:val="00B30D41"/>
    <w:rsid w:val="00B32312"/>
    <w:rsid w:val="00B4410F"/>
    <w:rsid w:val="00B45D25"/>
    <w:rsid w:val="00B4661B"/>
    <w:rsid w:val="00B467B1"/>
    <w:rsid w:val="00B51A82"/>
    <w:rsid w:val="00B56FC3"/>
    <w:rsid w:val="00B66067"/>
    <w:rsid w:val="00B660D1"/>
    <w:rsid w:val="00B769A9"/>
    <w:rsid w:val="00B831F6"/>
    <w:rsid w:val="00B8466C"/>
    <w:rsid w:val="00B87AF9"/>
    <w:rsid w:val="00B96D4D"/>
    <w:rsid w:val="00BA7121"/>
    <w:rsid w:val="00BB2D1B"/>
    <w:rsid w:val="00BD0B42"/>
    <w:rsid w:val="00BD2649"/>
    <w:rsid w:val="00BD4929"/>
    <w:rsid w:val="00BE1E05"/>
    <w:rsid w:val="00BE36F3"/>
    <w:rsid w:val="00BE4218"/>
    <w:rsid w:val="00BE6625"/>
    <w:rsid w:val="00BF1DA3"/>
    <w:rsid w:val="00BF31E0"/>
    <w:rsid w:val="00C03D4F"/>
    <w:rsid w:val="00C05407"/>
    <w:rsid w:val="00C103D4"/>
    <w:rsid w:val="00C14BD7"/>
    <w:rsid w:val="00C176B4"/>
    <w:rsid w:val="00C200E9"/>
    <w:rsid w:val="00C276EB"/>
    <w:rsid w:val="00C33AB8"/>
    <w:rsid w:val="00C37BD6"/>
    <w:rsid w:val="00C410C9"/>
    <w:rsid w:val="00C47111"/>
    <w:rsid w:val="00C47486"/>
    <w:rsid w:val="00C527DE"/>
    <w:rsid w:val="00C55962"/>
    <w:rsid w:val="00C565D3"/>
    <w:rsid w:val="00C73976"/>
    <w:rsid w:val="00C8195E"/>
    <w:rsid w:val="00C82D6C"/>
    <w:rsid w:val="00C909C4"/>
    <w:rsid w:val="00C919BB"/>
    <w:rsid w:val="00C94C89"/>
    <w:rsid w:val="00CA1DA8"/>
    <w:rsid w:val="00CA5D2F"/>
    <w:rsid w:val="00CA6C85"/>
    <w:rsid w:val="00CB3ED7"/>
    <w:rsid w:val="00CB4600"/>
    <w:rsid w:val="00CD0C79"/>
    <w:rsid w:val="00CD2345"/>
    <w:rsid w:val="00CD2403"/>
    <w:rsid w:val="00CE095C"/>
    <w:rsid w:val="00CE0FF4"/>
    <w:rsid w:val="00CE18FF"/>
    <w:rsid w:val="00CE2498"/>
    <w:rsid w:val="00CF5718"/>
    <w:rsid w:val="00CF71EA"/>
    <w:rsid w:val="00D04A59"/>
    <w:rsid w:val="00D06F76"/>
    <w:rsid w:val="00D11FB4"/>
    <w:rsid w:val="00D20BF7"/>
    <w:rsid w:val="00D30231"/>
    <w:rsid w:val="00D3053D"/>
    <w:rsid w:val="00D36D6B"/>
    <w:rsid w:val="00D40EC3"/>
    <w:rsid w:val="00D45635"/>
    <w:rsid w:val="00D4598B"/>
    <w:rsid w:val="00D47CBA"/>
    <w:rsid w:val="00D51325"/>
    <w:rsid w:val="00D61D04"/>
    <w:rsid w:val="00D6339D"/>
    <w:rsid w:val="00D64B5C"/>
    <w:rsid w:val="00D746FC"/>
    <w:rsid w:val="00D761A0"/>
    <w:rsid w:val="00D77175"/>
    <w:rsid w:val="00D8125D"/>
    <w:rsid w:val="00D82757"/>
    <w:rsid w:val="00D90503"/>
    <w:rsid w:val="00D924AA"/>
    <w:rsid w:val="00D93A2B"/>
    <w:rsid w:val="00DA3C87"/>
    <w:rsid w:val="00DA3D2D"/>
    <w:rsid w:val="00DA672B"/>
    <w:rsid w:val="00DA7760"/>
    <w:rsid w:val="00DB3989"/>
    <w:rsid w:val="00DB571F"/>
    <w:rsid w:val="00DC0BF1"/>
    <w:rsid w:val="00DC104B"/>
    <w:rsid w:val="00DC3A13"/>
    <w:rsid w:val="00DC79CD"/>
    <w:rsid w:val="00DD0182"/>
    <w:rsid w:val="00DD3EBF"/>
    <w:rsid w:val="00DD6F1E"/>
    <w:rsid w:val="00DE0B95"/>
    <w:rsid w:val="00DE3FDF"/>
    <w:rsid w:val="00DE5869"/>
    <w:rsid w:val="00DF12D7"/>
    <w:rsid w:val="00DF4901"/>
    <w:rsid w:val="00E030F5"/>
    <w:rsid w:val="00E066F8"/>
    <w:rsid w:val="00E06D00"/>
    <w:rsid w:val="00E27EE8"/>
    <w:rsid w:val="00E30225"/>
    <w:rsid w:val="00E32F07"/>
    <w:rsid w:val="00E35E7F"/>
    <w:rsid w:val="00E36312"/>
    <w:rsid w:val="00E54BFF"/>
    <w:rsid w:val="00E62BA9"/>
    <w:rsid w:val="00E65509"/>
    <w:rsid w:val="00E713C3"/>
    <w:rsid w:val="00E80494"/>
    <w:rsid w:val="00E83E5B"/>
    <w:rsid w:val="00E85BFB"/>
    <w:rsid w:val="00E91AAC"/>
    <w:rsid w:val="00E92C61"/>
    <w:rsid w:val="00E97E6B"/>
    <w:rsid w:val="00EA3C86"/>
    <w:rsid w:val="00EA6DEA"/>
    <w:rsid w:val="00EA7DE7"/>
    <w:rsid w:val="00EB2BA0"/>
    <w:rsid w:val="00EB7EA9"/>
    <w:rsid w:val="00EC3C18"/>
    <w:rsid w:val="00ED1089"/>
    <w:rsid w:val="00EE7259"/>
    <w:rsid w:val="00EF0A9A"/>
    <w:rsid w:val="00F0113E"/>
    <w:rsid w:val="00F0340F"/>
    <w:rsid w:val="00F115AF"/>
    <w:rsid w:val="00F11FEC"/>
    <w:rsid w:val="00F1706A"/>
    <w:rsid w:val="00F203E0"/>
    <w:rsid w:val="00F20811"/>
    <w:rsid w:val="00F24A20"/>
    <w:rsid w:val="00F2574C"/>
    <w:rsid w:val="00F32FF3"/>
    <w:rsid w:val="00F42618"/>
    <w:rsid w:val="00F4796F"/>
    <w:rsid w:val="00F66941"/>
    <w:rsid w:val="00F70176"/>
    <w:rsid w:val="00F7542F"/>
    <w:rsid w:val="00F817AA"/>
    <w:rsid w:val="00F914C6"/>
    <w:rsid w:val="00F926E5"/>
    <w:rsid w:val="00F95576"/>
    <w:rsid w:val="00FA07F6"/>
    <w:rsid w:val="00FB3115"/>
    <w:rsid w:val="00FB314E"/>
    <w:rsid w:val="00FC0335"/>
    <w:rsid w:val="00FC4A11"/>
    <w:rsid w:val="00FD3ABA"/>
    <w:rsid w:val="00FD46F7"/>
    <w:rsid w:val="00FD6EDF"/>
    <w:rsid w:val="00FE642F"/>
    <w:rsid w:val="00FF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15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1894FB9C-C96C-4127-8180-FDF524290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19</Pages>
  <Words>4927</Words>
  <Characters>27102</Characters>
  <Application>Microsoft Office Word</Application>
  <DocSecurity>0</DocSecurity>
  <Lines>225</Lines>
  <Paragraphs>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 Barret</dc:creator>
  <cp:lastModifiedBy>Maxime BARRET (FISE_2021)</cp:lastModifiedBy>
  <cp:revision>334</cp:revision>
  <cp:lastPrinted>2020-12-03T20:51:00Z</cp:lastPrinted>
  <dcterms:created xsi:type="dcterms:W3CDTF">2020-10-19T18:52:00Z</dcterms:created>
  <dcterms:modified xsi:type="dcterms:W3CDTF">2021-02-20T10:08:00Z</dcterms:modified>
</cp:coreProperties>
</file>