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March 20 - April 3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 Hours: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Work on 25 hours this sprint, optional more if time is available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Availability: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Max - M-F both weeks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Jared - M-F first week, gone 29-31 for internship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Chase - M-F both weeks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Satchell - M-F both weeks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Metric of Evaluation: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Hours worked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Item From Past Retrospective to Focus On: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Debugging errors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Goal: Ready to turn in the project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Scrum Master: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Max Edwards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Task Board Screenshot: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08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 Burndown Chart Screenshot: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89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Know the end from the beginning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sprint 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hours you have to work on this project this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going to be here on what days (vacation / other class priorities)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 a metric to evaluate each other on during the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sprints 2 &amp; 3: List 1 item from your retrospective that you said you were going to do better at that you are going to focus on this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ScrumMaster for this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all team members on this document (indicate who was not here)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tl w:val="0"/>
        </w:rPr>
        <w:t xml:space="preserve">Fill out details for each story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all previous stories in the “Done” column are archived in your GitHub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story that you bring in has a description with: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estimate by the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(&lt; 1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(1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(2 days)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larger than this should be broken down into smaller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of what is in scope, what’s out of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 criteria in the description stating what it will look like when it’s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Tasks that will be accomplished to complete the 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tasks can be created in the GitHub project as notes (but then convert them to issues so that you can assign a person)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size estimate to each task (S, M, 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 and tasks should not be assigned to a specific person (unless carrying over from a previous sprint)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r w:rsidDel="00000000" w:rsidR="00000000" w:rsidRPr="00000000">
        <w:rPr>
          <w:rtl w:val="0"/>
        </w:rPr>
        <w:t xml:space="preserve">Artifacts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 / tasks are created and on the sprint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spreadsheet graph for burndown by totaling up the size estimates and setting that as your amount of work left to do. (commit and push to /docs/planning/SprintXBurndown.xlsx)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planning document (with the top section information to /docs/planning/SprintX.docx)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 a screenshot of your Sprint Backlog after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C37D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C37D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8606A"/>
    <w:pPr>
      <w:ind w:left="720"/>
      <w:contextualSpacing w:val="1"/>
    </w:pPr>
  </w:style>
  <w:style w:type="paragraph" w:styleId="Title">
    <w:name w:val="Title"/>
    <w:basedOn w:val="Normal"/>
    <w:next w:val="Normal"/>
    <w:link w:val="TitleChar"/>
    <w:uiPriority w:val="10"/>
    <w:qFormat w:val="1"/>
    <w:rsid w:val="00EC37D6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C37D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EC37D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EC37D6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dhqWY5u1xqwMaYkweDlwIaLdMKA==">AMUW2mUbUAFLqGD3cOz/cNbJDY0dfHGi3ro7lhR6CW0qEcmcPBucJ1lJc0c2phgMIJ8M6SH/426kZDzXjqReT4P3mERpGdROacg4AUJw8oyWTmsAO+GEmmiwD62uDCgbKSRX80G+jaJR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2019-03-07T21:17:00Z</dcterms:created>
  <dc:creator>Aaron</dc:creator>
</cp:coreProperties>
</file>