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Date:_______________March 28________________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Film videos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Helped debug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Powerpoint slides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 slide recording of reservation use case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Internship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Powerpoint slides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Requirement 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NSA wants to find him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Debug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Website maintenance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Send Jared React router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6686550" cy="5314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624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Ort4KO+V4PQfZZ1YMGXVeTCUOg==">AMUW2mUmmznp4u/Br8kAyWA2bPOqvSeKw2hxjzRB1AWlbD017bOg7oHdE/gy+NRmGFm7rQlTecIX95WOZj301YbgJPDIbicIFbd3Q7pUL3JnZ/sEvJQ83oEVAot+yjEQBcHIDQFDV4ix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