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_________Group 2________________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____________Max___________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Date:_______________________01-31-2023________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Jared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Researched React and Django plugins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React and Django integration tutorial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Integrating React with Django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Chase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actiivty diagrams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What is an activity diagram? How to make the swim lane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Satchell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Work on database setup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Figuring out APIs to call back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Work on UI diagrams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layering components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QqSjHa9C6Cr8a2Wh9T8VKDTq/A==">AMUW2mUl9fp6bdn59Ew8+AmqHDQsLsYbtNR+BrWdhx9IB+yFkTOwl7+4gnlsgOfbd+d5aCJgyfTtBtew9XGBtPlsGaRA+553UNvnVgtLlUmGDWasmf90pICi/Z14mZckAbF/dmoGext2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