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Standardization Bot — Getting Access</w:t>
      </w:r>
    </w:p>
    <w:p>
      <w:r>
        <w:rPr>
          <w:b w:val="0"/>
          <w:i w:val="0"/>
        </w:rPr>
        <w:t xml:space="preserve">How to get set up with the bot, depending on what you need to do. Most people only need Level 1 or 2. For how to </w:t>
      </w:r>
      <w:r>
        <w:rPr>
          <w:b w:val="0"/>
          <w:i/>
        </w:rPr>
        <w:t>use</w:t>
      </w:r>
      <w:r>
        <w:rPr>
          <w:b w:val="0"/>
          <w:i w:val="0"/>
        </w:rPr>
        <w:t xml:space="preserve"> the bot once you have access, see the User Guide (USER_GUIDE.md).</w:t>
      </w:r>
    </w:p>
    <w:p>
      <w:r>
        <w:rPr>
          <w:b/>
          <w:i w:val="0"/>
        </w:rPr>
        <w:t>Contact for all access requests: Max Fan (max.fan@paramount.com).</w:t>
      </w:r>
    </w:p>
    <w:p>
      <w:pPr>
        <w:ind w:left="245"/>
        <w:shd w:val="clear" w:fill="F2F2F2"/>
      </w:pPr>
      <w:r>
        <w:rPr>
          <w:b w:val="0"/>
          <w:i w:val="0"/>
        </w:rPr>
        <w:t>The bot is a proof of concept and currently runs on the maintainer's machine — if it isn't responding, it probably isn't running. Ping Max.</w:t>
      </w:r>
    </w:p>
    <w:p>
      <w:pPr>
        <w:pStyle w:val="Heading2"/>
      </w:pPr>
      <w:r>
        <w:t>Level 1 — Use the bot in Slack</w:t>
      </w:r>
    </w:p>
    <w:p>
      <w:r>
        <w:rPr>
          <w:b/>
          <w:i w:val="0"/>
        </w:rPr>
        <w:t>Who this is for:</w:t>
      </w:r>
      <w:r>
        <w:rPr>
          <w:b w:val="0"/>
          <w:i w:val="0"/>
        </w:rPr>
        <w:t xml:space="preserve"> anyone reviewing or writing tracking specs.</w:t>
      </w:r>
    </w:p>
    <w:p>
      <w:r>
        <w:rPr>
          <w:b w:val="0"/>
          <w:i w:val="0"/>
        </w:rPr>
        <w:t>What you need:</w:t>
      </w:r>
    </w:p>
    <w:p>
      <w:r>
        <w:rPr>
          <w:b w:val="0"/>
          <w:i w:val="0"/>
        </w:rPr>
        <w:t xml:space="preserve">1.  </w:t>
      </w:r>
      <w:r>
        <w:rPr>
          <w:b/>
          <w:i w:val="0"/>
        </w:rPr>
        <w:t>Paramount Slack workspace account</w:t>
      </w:r>
      <w:r>
        <w:rPr>
          <w:b w:val="0"/>
          <w:i w:val="0"/>
        </w:rPr>
        <w:t xml:space="preserve"> — you almost certainly already have this.</w:t>
      </w:r>
    </w:p>
    <w:p>
      <w:r>
        <w:rPr>
          <w:b w:val="0"/>
          <w:i w:val="0"/>
        </w:rPr>
        <w:t xml:space="preserve">2.  </w:t>
      </w:r>
      <w:r>
        <w:rPr>
          <w:b/>
          <w:i w:val="0"/>
        </w:rPr>
        <w:t>Find the bot:</w:t>
      </w:r>
      <w:r>
        <w:rPr>
          <w:b w:val="0"/>
          <w:i w:val="0"/>
        </w:rPr>
        <w:t xml:space="preserve"> search for </w:t>
      </w:r>
      <w:r>
        <w:rPr>
          <w:rFonts w:ascii="Courier New" w:hAnsi="Courier New"/>
          <w:b w:val="0"/>
          <w:i w:val="0"/>
        </w:rPr>
        <w:t>privacy-specs-bot</w:t>
      </w:r>
      <w:r>
        <w:rPr>
          <w:b w:val="0"/>
          <w:i w:val="0"/>
        </w:rPr>
        <w:t xml:space="preserve"> in Slack and open a DM. If you can't find it, ask Max to confirm the app is installed and running.</w:t>
      </w:r>
    </w:p>
    <w:p>
      <w:r>
        <w:rPr>
          <w:b w:val="0"/>
          <w:i w:val="0"/>
        </w:rPr>
        <w:t>That's it — DM the bot a PDF/.docx spec or a vendor list. No sign-up, tokens, or permissions needed.</w:t>
      </w:r>
    </w:p>
    <w:p>
      <w:r>
        <w:rPr>
          <w:b w:val="0"/>
          <w:i w:val="0"/>
        </w:rPr>
        <w:t>To use the slash commands (</w:t>
      </w:r>
      <w:r>
        <w:rPr>
          <w:rFonts w:ascii="Courier New" w:hAnsi="Courier New"/>
          <w:b w:val="0"/>
          <w:i w:val="0"/>
        </w:rPr>
        <w:t>/review-spec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</w:rPr>
        <w:t>/vendor-check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</w:rPr>
        <w:t>/spec-log</w:t>
      </w:r>
      <w:r>
        <w:rPr>
          <w:b w:val="0"/>
          <w:i w:val="0"/>
        </w:rPr>
        <w:t xml:space="preserve">) in a </w:t>
      </w:r>
      <w:r>
        <w:rPr>
          <w:b/>
          <w:i w:val="0"/>
        </w:rPr>
        <w:t>channel</w:t>
      </w:r>
      <w:r>
        <w:rPr>
          <w:b w:val="0"/>
          <w:i w:val="0"/>
        </w:rPr>
        <w:t xml:space="preserve">, the bot has to be a member — invite it with </w:t>
      </w:r>
      <w:r>
        <w:rPr>
          <w:rFonts w:ascii="Courier New" w:hAnsi="Courier New"/>
          <w:b w:val="0"/>
          <w:i w:val="0"/>
        </w:rPr>
        <w:t>/invite @privacy-specs-bot</w:t>
      </w:r>
      <w:r>
        <w:rPr>
          <w:b w:val="0"/>
          <w:i w:val="0"/>
        </w:rPr>
        <w:t>, or just use DMs.</w:t>
      </w:r>
    </w:p>
    <w:p>
      <w:pPr>
        <w:pStyle w:val="Heading2"/>
      </w:pPr>
      <w:r>
        <w:t>Level 2 — Use the spec check inside Google Docs</w:t>
      </w:r>
    </w:p>
    <w:p>
      <w:r>
        <w:rPr>
          <w:b/>
          <w:i w:val="0"/>
        </w:rPr>
        <w:t>Who this is for:</w:t>
      </w:r>
      <w:r>
        <w:rPr>
          <w:b w:val="0"/>
          <w:i w:val="0"/>
        </w:rPr>
        <w:t xml:space="preserve"> spec authors who want the “Spec check” menu in their spec doc.</w:t>
      </w:r>
    </w:p>
    <w:p>
      <w:r>
        <w:rPr>
          <w:b w:val="0"/>
          <w:i w:val="0"/>
        </w:rPr>
        <w:t>What you need:</w:t>
      </w:r>
    </w:p>
    <w:p>
      <w:r>
        <w:rPr>
          <w:b w:val="0"/>
          <w:i w:val="0"/>
        </w:rPr>
        <w:t xml:space="preserve">1.  </w:t>
      </w:r>
      <w:r>
        <w:rPr>
          <w:b/>
          <w:i w:val="0"/>
        </w:rPr>
        <w:t>Access to a spec doc (or the spec template) that has the script installed.</w:t>
      </w:r>
      <w:r>
        <w:rPr>
          <w:b w:val="0"/>
          <w:i w:val="0"/>
        </w:rPr>
        <w:t xml:space="preserve"> New docs copied from the template inherit it. If your doc doesn't have the </w:t>
      </w:r>
      <w:r>
        <w:rPr>
          <w:b w:val="0"/>
          <w:i/>
        </w:rPr>
        <w:t>Spec check</w:t>
      </w:r>
      <w:r>
        <w:rPr>
          <w:b w:val="0"/>
          <w:i w:val="0"/>
        </w:rPr>
        <w:t xml:space="preserve"> menu, ask Max to add the script or share the template.</w:t>
      </w:r>
    </w:p>
    <w:p>
      <w:r>
        <w:rPr>
          <w:b w:val="0"/>
          <w:i w:val="0"/>
        </w:rPr>
        <w:t xml:space="preserve">2.  </w:t>
      </w:r>
      <w:r>
        <w:rPr>
          <w:b/>
          <w:i w:val="0"/>
        </w:rPr>
        <w:t>One-time authorization:</w:t>
      </w:r>
      <w:r>
        <w:rPr>
          <w:b w:val="0"/>
          <w:i w:val="0"/>
        </w:rPr>
        <w:t xml:space="preserve"> the first time you run </w:t>
      </w:r>
      <w:r>
        <w:rPr>
          <w:b w:val="0"/>
          <w:i/>
        </w:rPr>
        <w:t>Spec check → Review this spec</w:t>
      </w:r>
      <w:r>
        <w:rPr>
          <w:b w:val="0"/>
          <w:i w:val="0"/>
        </w:rPr>
        <w:t>, Google shows an authorization prompt (the script reads the doc and calls an external review service). Accept it — this is per-user, per-script.</w:t>
      </w:r>
    </w:p>
    <w:p>
      <w:r>
        <w:rPr>
          <w:b w:val="0"/>
          <w:i w:val="0"/>
        </w:rPr>
        <w:t>3.  The review service must be up (it runs on the maintainer's machine). If you get an error or a 502 page, tell Max — nothing on your end is wrong.</w:t>
      </w:r>
    </w:p>
    <w:p>
      <w:pPr>
        <w:pStyle w:val="Heading2"/>
      </w:pPr>
      <w:r>
        <w:t>Level 3 — Run the bot on your own machine</w:t>
      </w:r>
    </w:p>
    <w:p>
      <w:r>
        <w:rPr>
          <w:b/>
          <w:i w:val="0"/>
        </w:rPr>
        <w:t>Who this is for:</w:t>
      </w:r>
      <w:r>
        <w:rPr>
          <w:b w:val="0"/>
          <w:i w:val="0"/>
        </w:rPr>
        <w:t xml:space="preserve"> developers running their own instance or making changes.</w:t>
      </w:r>
    </w:p>
    <w:p>
      <w:r>
        <w:rPr>
          <w:b w:val="0"/>
          <w:i w:val="0"/>
        </w:rPr>
        <w:t xml:space="preserve">Once you have a copy of the code, everything else is set up under </w:t>
      </w:r>
      <w:r>
        <w:rPr>
          <w:b/>
          <w:i w:val="0"/>
        </w:rPr>
        <w:t>your own accounts</w:t>
      </w:r>
      <w:r>
        <w:rPr>
          <w:b w:val="0"/>
          <w:i w:val="0"/>
        </w:rPr>
        <w:t xml:space="preserve"> — no shared tokens, and nothing to request from Max. Your instance is fully independent (its own Slack bot, its own review log).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E8E8E8"/>
          </w:tcPr>
          <w:p>
            <w:r>
              <w:rPr>
                <w:b/>
                <w:i w:val="0"/>
              </w:rPr>
              <w:t>Credential</w:t>
            </w:r>
          </w:p>
        </w:tc>
        <w:tc>
          <w:tcPr>
            <w:tcW w:type="dxa" w:w="2016"/>
            <w:shd w:val="clear" w:fill="E8E8E8"/>
          </w:tcPr>
          <w:p>
            <w:r>
              <w:rPr>
                <w:b/>
                <w:i w:val="0"/>
              </w:rPr>
              <w:t>What it's for</w:t>
            </w:r>
          </w:p>
        </w:tc>
        <w:tc>
          <w:tcPr>
            <w:tcW w:type="dxa" w:w="5184"/>
            <w:shd w:val="clear" w:fill="E8E8E8"/>
          </w:tcPr>
          <w:p>
            <w:r>
              <w:rPr>
                <w:b/>
                <w:i w:val="0"/>
              </w:rPr>
              <w:t>How to get your own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b w:val="0"/>
                <w:i w:val="0"/>
              </w:rPr>
              <w:t>SLACK_BOT_TOKEN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</w:rPr>
              <w:t>SLACK_APP_TOKEN</w:t>
            </w:r>
          </w:p>
        </w:tc>
        <w:tc>
          <w:tcPr>
            <w:tcW w:type="dxa" w:w="2016"/>
          </w:tcPr>
          <w:p>
            <w:r>
              <w:rPr>
                <w:b w:val="0"/>
                <w:i w:val="0"/>
              </w:rPr>
              <w:t>Your bot's Slack identity</w:t>
            </w:r>
          </w:p>
        </w:tc>
        <w:tc>
          <w:tcPr>
            <w:tcW w:type="dxa" w:w="5184"/>
          </w:tcPr>
          <w:p>
            <w:r>
              <w:rPr>
                <w:b w:val="0"/>
                <w:i w:val="0"/>
              </w:rPr>
              <w:t>Create your own Slack app at api.slack.com/apps and install it to the workspace — README §1 walks through it (Socket Mode, scopes, slash commands). Your tokens come from your app's settings pages.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Google Cloud ADC</w:t>
            </w:r>
          </w:p>
        </w:tc>
        <w:tc>
          <w:tcPr>
            <w:tcW w:type="dxa" w:w="2016"/>
          </w:tcPr>
          <w:p>
            <w:r>
              <w:rPr>
                <w:b w:val="0"/>
                <w:i w:val="0"/>
              </w:rPr>
              <w:t>Vertex AI (Gemini) calls</w:t>
            </w:r>
          </w:p>
        </w:tc>
        <w:tc>
          <w:tcPr>
            <w:tcW w:type="dxa" w:w="5184"/>
          </w:tcPr>
          <w:p>
            <w:r>
              <w:rPr>
                <w:rFonts w:ascii="Courier New" w:hAnsi="Courier New"/>
                <w:b w:val="0"/>
                <w:i w:val="0"/>
              </w:rPr>
              <w:t>gcloud auth application-default login</w:t>
            </w:r>
            <w:r>
              <w:rPr>
                <w:b w:val="0"/>
                <w:i w:val="0"/>
              </w:rPr>
              <w:t xml:space="preserve"> with your Paramount account. Set </w:t>
            </w:r>
            <w:r>
              <w:rPr>
                <w:rFonts w:ascii="Courier New" w:hAnsi="Courier New"/>
                <w:b w:val="0"/>
                <w:i w:val="0"/>
              </w:rPr>
              <w:t>GOOGLE_CLOUD_PROJECT</w:t>
            </w:r>
            <w:r>
              <w:rPr>
                <w:b w:val="0"/>
                <w:i w:val="0"/>
              </w:rPr>
              <w:t xml:space="preserve"> in </w:t>
            </w:r>
            <w:r>
              <w:rPr>
                <w:rFonts w:ascii="Courier New" w:hAnsi="Courier New"/>
                <w:b w:val="0"/>
                <w:i w:val="0"/>
              </w:rPr>
              <w:t>.env</w:t>
            </w:r>
            <w:r>
              <w:rPr>
                <w:b w:val="0"/>
                <w:i w:val="0"/>
              </w:rPr>
              <w:t xml:space="preserve"> to a GCP project where you have Vertex AI access (any project with the Vertex AI API enabled works).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b w:val="0"/>
                <w:i w:val="0"/>
              </w:rPr>
              <w:t>CONFLUENCE_API_TOKEN</w:t>
            </w:r>
          </w:p>
        </w:tc>
        <w:tc>
          <w:tcPr>
            <w:tcW w:type="dxa" w:w="2016"/>
          </w:tcPr>
          <w:p>
            <w:r>
              <w:rPr>
                <w:b w:val="0"/>
                <w:i w:val="0"/>
              </w:rPr>
              <w:t>OneTrust vendor page lookup</w:t>
            </w:r>
          </w:p>
        </w:tc>
        <w:tc>
          <w:tcPr>
            <w:tcW w:type="dxa" w:w="5184"/>
          </w:tcPr>
          <w:p>
            <w:r>
              <w:rPr>
                <w:b w:val="0"/>
                <w:i w:val="0"/>
              </w:rPr>
              <w:t>Generate your own at id.atlassian.com/manage-profile/security/api-tokens — self-service, as long as your account can view the OneTrust 3rd Party Vendors Confluence page.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Prior specs (reference library)</w:t>
            </w:r>
          </w:p>
        </w:tc>
        <w:tc>
          <w:tcPr>
            <w:tcW w:type="dxa" w:w="2016"/>
          </w:tcPr>
          <w:p>
            <w:r>
              <w:rPr>
                <w:b w:val="0"/>
                <w:i w:val="0"/>
              </w:rPr>
              <w:t>Grounding for the spec check</w:t>
            </w:r>
          </w:p>
        </w:tc>
        <w:tc>
          <w:tcPr>
            <w:tcW w:type="dxa" w:w="5184"/>
          </w:tcPr>
          <w:p>
            <w:r>
              <w:rPr>
                <w:b w:val="0"/>
                <w:i w:val="0"/>
              </w:rPr>
              <w:t xml:space="preserve">The bot reads specs straight from the “P+ MON Active Specs” shared-drive folder via the Drive API, authenticated as a </w:t>
            </w:r>
            <w:r>
              <w:rPr>
                <w:b/>
                <w:i w:val="0"/>
              </w:rPr>
              <w:t>service account</w:t>
            </w:r>
            <w:r>
              <w:rPr>
                <w:b w:val="0"/>
                <w:i w:val="0"/>
              </w:rPr>
              <w:t xml:space="preserve">: create one in your GCP project (IAM &amp; Admin → Service Accounts), download its JSON key, and set </w:t>
            </w:r>
            <w:r>
              <w:rPr>
                <w:rFonts w:ascii="Courier New" w:hAnsi="Courier New"/>
                <w:b w:val="0"/>
                <w:i w:val="0"/>
              </w:rPr>
              <w:t>GDRIVE_SERVICE_ACCOUNT_KEY</w:t>
            </w:r>
            <w:r>
              <w:rPr>
                <w:b w:val="0"/>
                <w:i w:val="0"/>
              </w:rPr>
              <w:t xml:space="preserve"> in </w:t>
            </w:r>
            <w:r>
              <w:rPr>
                <w:rFonts w:ascii="Courier New" w:hAnsi="Courier New"/>
                <w:b w:val="0"/>
                <w:i w:val="0"/>
              </w:rPr>
              <w:t>.env</w:t>
            </w:r>
            <w:r>
              <w:rPr>
                <w:b w:val="0"/>
                <w:i w:val="0"/>
              </w:rPr>
              <w:t xml:space="preserve"> to the key file's path. Then ask a manager of that shared drive to share the folder (Viewer) with the service account's </w:t>
            </w:r>
            <w:r>
              <w:rPr>
                <w:rFonts w:ascii="Courier New" w:hAnsi="Courier New"/>
                <w:b w:val="0"/>
                <w:i w:val="0"/>
              </w:rPr>
              <w:t>client_email</w:t>
            </w:r>
            <w:r>
              <w:rPr>
                <w:b w:val="0"/>
                <w:i w:val="0"/>
              </w:rPr>
              <w:t xml:space="preserve"> (it's in the JSON key). Leave </w:t>
            </w:r>
            <w:r>
              <w:rPr>
                <w:rFonts w:ascii="Courier New" w:hAnsi="Courier New"/>
                <w:b w:val="0"/>
                <w:i w:val="0"/>
              </w:rPr>
              <w:t>GDRIVE_FOLDER_NAME=P+ MON Active Specs</w:t>
            </w:r>
            <w:r>
              <w:rPr>
                <w:b w:val="0"/>
                <w:i w:val="0"/>
              </w:rPr>
              <w:t xml:space="preserve">, or set </w:t>
            </w:r>
            <w:r>
              <w:rPr>
                <w:rFonts w:ascii="Courier New" w:hAnsi="Courier New"/>
                <w:b w:val="0"/>
                <w:i w:val="0"/>
              </w:rPr>
              <w:t>GDRIVE_FOLDER_ID</w:t>
            </w:r>
            <w:r>
              <w:rPr>
                <w:b w:val="0"/>
                <w:i w:val="0"/>
              </w:rPr>
              <w:t xml:space="preserve"> from the folder's URL. If Drive is unreachable, the bot falls back to a local </w:t>
            </w:r>
            <w:r>
              <w:rPr>
                <w:rFonts w:ascii="Courier New" w:hAnsi="Courier New"/>
                <w:b w:val="0"/>
                <w:i w:val="0"/>
              </w:rPr>
              <w:t>references/</w:t>
            </w:r>
            <w:r>
              <w:rPr>
                <w:b w:val="0"/>
                <w:i w:val="0"/>
              </w:rPr>
              <w:t xml:space="preserve"> folder of .docx/PDF files.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Corporate VPN CA bundle</w:t>
            </w:r>
          </w:p>
        </w:tc>
        <w:tc>
          <w:tcPr>
            <w:tcW w:type="dxa" w:w="2016"/>
          </w:tcPr>
          <w:p>
            <w:r>
              <w:rPr>
                <w:b w:val="0"/>
                <w:i w:val="0"/>
              </w:rPr>
              <w:t>Google/Drive API calls from the VPN</w:t>
            </w:r>
          </w:p>
        </w:tc>
        <w:tc>
          <w:tcPr>
            <w:tcW w:type="dxa" w:w="5184"/>
          </w:tcPr>
          <w:p>
            <w:r>
              <w:rPr>
                <w:b w:val="0"/>
                <w:i w:val="0"/>
              </w:rPr>
              <w:t xml:space="preserve">If you're on the corporate VPN, TLS interception breaks Google API calls (certificate errors). Build a combined CA bundle and point </w:t>
            </w:r>
            <w:r>
              <w:rPr>
                <w:rFonts w:ascii="Courier New" w:hAnsi="Courier New"/>
                <w:b w:val="0"/>
                <w:i w:val="0"/>
              </w:rPr>
              <w:t>REQUESTS_CA_BUNDLE</w:t>
            </w:r>
            <w:r>
              <w:rPr>
                <w:b w:val="0"/>
                <w:i w:val="0"/>
              </w:rPr>
              <w:t xml:space="preserve"> and </w:t>
            </w:r>
            <w:r>
              <w:rPr>
                <w:rFonts w:ascii="Courier New" w:hAnsi="Courier New"/>
                <w:b w:val="0"/>
                <w:i w:val="0"/>
              </w:rPr>
              <w:t>SSL_CERT_FILE</w:t>
            </w:r>
            <w:r>
              <w:rPr>
                <w:b w:val="0"/>
                <w:i w:val="0"/>
              </w:rPr>
              <w:t xml:space="preserve"> in </w:t>
            </w:r>
            <w:r>
              <w:rPr>
                <w:rFonts w:ascii="Courier New" w:hAnsi="Courier New"/>
                <w:b w:val="0"/>
                <w:i w:val="0"/>
              </w:rPr>
              <w:t>.env</w:t>
            </w:r>
            <w:r>
              <w:rPr>
                <w:b w:val="0"/>
                <w:i w:val="0"/>
              </w:rPr>
              <w:t xml:space="preserve"> at it: </w:t>
            </w:r>
            <w:r>
              <w:rPr>
                <w:rFonts w:ascii="Courier New" w:hAnsi="Courier New"/>
                <w:b w:val="0"/>
                <w:i w:val="0"/>
                <w:sz w:val="16"/>
              </w:rPr>
              <w:t>cat $(python -c 'import certifi;print(certifi.where())') &lt;(security find-certificate -a -p /Library/Keychains/System.keychain) &gt; ca-bundle.pem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ngrok (optional)</w:t>
            </w:r>
          </w:p>
        </w:tc>
        <w:tc>
          <w:tcPr>
            <w:tcW w:type="dxa" w:w="2016"/>
          </w:tcPr>
          <w:p>
            <w:r>
              <w:rPr>
                <w:b w:val="0"/>
                <w:i w:val="0"/>
              </w:rPr>
              <w:t>Google Docs sidebar endpoint</w:t>
            </w:r>
          </w:p>
        </w:tc>
        <w:tc>
          <w:tcPr>
            <w:tcW w:type="dxa" w:w="5184"/>
          </w:tcPr>
          <w:p>
            <w:r>
              <w:rPr>
                <w:b w:val="0"/>
                <w:i w:val="0"/>
              </w:rPr>
              <w:t>Only if you're hosting the Docs integration — free account at ngrok.com/download.</w:t>
            </w:r>
          </w:p>
        </w:tc>
      </w:tr>
    </w:tbl>
    <w:p/>
    <w:p>
      <w:r>
        <w:rPr>
          <w:b w:val="0"/>
          <w:i w:val="0"/>
        </w:rPr>
        <w:t xml:space="preserve">Then follow the README end to end: create your </w:t>
      </w:r>
      <w:r>
        <w:rPr>
          <w:rFonts w:ascii="Courier New" w:hAnsi="Courier New"/>
          <w:b w:val="0"/>
          <w:i w:val="0"/>
        </w:rPr>
        <w:t>.env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</w:rPr>
        <w:t>pip install -r requirements.txt</w:t>
      </w:r>
      <w:r>
        <w:rPr>
          <w:b w:val="0"/>
          <w:i w:val="0"/>
        </w:rPr>
        <w:t xml:space="preserve">, and run </w:t>
      </w:r>
      <w:r>
        <w:rPr>
          <w:rFonts w:ascii="Courier New" w:hAnsi="Courier New"/>
          <w:b w:val="0"/>
          <w:i w:val="0"/>
        </w:rPr>
        <w:t>python app.py</w:t>
      </w:r>
      <w:r>
        <w:rPr>
          <w:b w:val="0"/>
          <w:i w:val="0"/>
        </w:rPr>
        <w:t xml:space="preserve"> (Slack) and/or </w:t>
      </w:r>
      <w:r>
        <w:rPr>
          <w:rFonts w:ascii="Courier New" w:hAnsi="Courier New"/>
          <w:b w:val="0"/>
          <w:i w:val="0"/>
        </w:rPr>
        <w:t>python server.py</w:t>
      </w:r>
      <w:r>
        <w:rPr>
          <w:b w:val="0"/>
          <w:i w:val="0"/>
        </w:rPr>
        <w:t xml:space="preserve"> + ngrok (Google Docs).</w:t>
      </w:r>
    </w:p>
    <w:p>
      <w:pPr>
        <w:ind w:left="245"/>
        <w:shd w:val="clear" w:fill="F2F2F2"/>
      </w:pPr>
      <w:r>
        <w:rPr>
          <w:b/>
          <w:i w:val="0"/>
        </w:rPr>
        <w:t xml:space="preserve">First startup is slow on purpose. </w:t>
      </w:r>
      <w:r>
        <w:rPr>
          <w:rFonts w:ascii="Courier New" w:hAnsi="Courier New"/>
          <w:b w:val="0"/>
          <w:i w:val="0"/>
        </w:rPr>
        <w:t>server.py</w:t>
      </w:r>
      <w:r>
        <w:rPr>
          <w:b w:val="0"/>
          <w:i w:val="0"/>
        </w:rPr>
        <w:t xml:space="preserve"> loads every reference spec from Google Drive before it starts serving — expect a few minutes of “Loading reference specs…” before you see “Serving.” Later requests are fast (the specs are cached in memory; restart to pick up new ones).</w:t>
      </w:r>
    </w:p>
    <w:p>
      <w:pPr>
        <w:ind w:left="245"/>
        <w:shd w:val="clear" w:fill="F2F2F2"/>
      </w:pPr>
      <w:r>
        <w:rPr>
          <w:b/>
          <w:i w:val="0"/>
        </w:rPr>
        <w:t xml:space="preserve">Don't reuse someone else's Slack tokens. </w:t>
      </w:r>
      <w:r>
        <w:rPr>
          <w:b w:val="0"/>
          <w:i w:val="0"/>
        </w:rPr>
        <w:t>If two machines run the bot with the same tokens, Slack splits events between them and each instance sees only some messages — it looks like the bot is randomly ignoring people. One Slack app per running instance.</w:t>
      </w:r>
    </w:p>
    <w:p>
      <w:pPr>
        <w:pStyle w:val="Heading2"/>
      </w:pPr>
      <w:r>
        <w:t>Quick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fill="E8E8E8"/>
          </w:tcPr>
          <w:p>
            <w:r>
              <w:rPr>
                <w:b/>
                <w:i w:val="0"/>
              </w:rPr>
              <w:t>I want to…</w:t>
            </w:r>
          </w:p>
        </w:tc>
        <w:tc>
          <w:tcPr>
            <w:tcW w:type="dxa" w:w="3744"/>
            <w:shd w:val="clear" w:fill="E8E8E8"/>
          </w:tcPr>
          <w:p>
            <w:r>
              <w:rPr>
                <w:b/>
                <w:i w:val="0"/>
              </w:rPr>
              <w:t>I need…</w:t>
            </w:r>
          </w:p>
        </w:tc>
        <w:tc>
          <w:tcPr>
            <w:tcW w:type="dxa" w:w="2448"/>
            <w:shd w:val="clear" w:fill="E8E8E8"/>
          </w:tcPr>
          <w:p>
            <w:r>
              <w:rPr>
                <w:b/>
                <w:i w:val="0"/>
              </w:rPr>
              <w:t>Ask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i w:val="0"/>
              </w:rPr>
              <w:t>Check specs in Slack</w:t>
            </w:r>
          </w:p>
        </w:tc>
        <w:tc>
          <w:tcPr>
            <w:tcW w:type="dxa" w:w="3744"/>
          </w:tcPr>
          <w:p>
            <w:r>
              <w:rPr>
                <w:b w:val="0"/>
                <w:i w:val="0"/>
              </w:rPr>
              <w:t>Nothing — DM the bot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Max if bot is unresponsive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i w:val="0"/>
              </w:rPr>
              <w:t>Spec check menu in my Google Doc</w:t>
            </w:r>
          </w:p>
        </w:tc>
        <w:tc>
          <w:tcPr>
            <w:tcW w:type="dxa" w:w="3744"/>
          </w:tcPr>
          <w:p>
            <w:r>
              <w:rPr>
                <w:b w:val="0"/>
                <w:i w:val="0"/>
              </w:rPr>
              <w:t>Doc/template with the script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Max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i w:val="0"/>
              </w:rPr>
              <w:t>Run my own instance</w:t>
            </w:r>
          </w:p>
        </w:tc>
        <w:tc>
          <w:tcPr>
            <w:tcW w:type="dxa" w:w="3744"/>
          </w:tcPr>
          <w:p>
            <w:r>
              <w:rPr>
                <w:b w:val="0"/>
                <w:i w:val="0"/>
              </w:rPr>
              <w:t>The code + my own credentials (table above)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Nobody — all self-service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