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BF3050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396" w:history="1">
            <w:r w:rsidR="00BF3050" w:rsidRPr="009C444A">
              <w:rPr>
                <w:rStyle w:val="af5"/>
                <w:noProof/>
              </w:rPr>
              <w:t>Термины и определения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397" w:history="1">
            <w:r w:rsidR="00BF3050" w:rsidRPr="009C444A">
              <w:rPr>
                <w:rStyle w:val="af5"/>
                <w:noProof/>
              </w:rPr>
              <w:t>УСТАНОВКА СИСТЕМЫ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ESCOM-WEB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8" w:history="1">
            <w:r w:rsidR="00BF3050" w:rsidRPr="009C444A">
              <w:rPr>
                <w:rStyle w:val="af5"/>
                <w:noProof/>
              </w:rPr>
              <w:t xml:space="preserve">УСТАНОВКА СИСТЕМЫ С ПОМОЩЬЮ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0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1" w:history="1">
            <w:r w:rsidR="00BF3050" w:rsidRPr="009C444A">
              <w:rPr>
                <w:rStyle w:val="af5"/>
                <w:noProof/>
              </w:rPr>
              <w:t>Инициализация контейнеров. Инициализация выполняется только один раз!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2" w:history="1">
            <w:r w:rsidR="00BF3050" w:rsidRPr="009C444A">
              <w:rPr>
                <w:rStyle w:val="af5"/>
                <w:noProof/>
              </w:rPr>
              <w:t>Другие команды 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3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4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5" w:history="1">
            <w:r w:rsidR="00BF3050" w:rsidRPr="009C444A">
              <w:rPr>
                <w:rStyle w:val="af5"/>
                <w:noProof/>
              </w:rPr>
              <w:t xml:space="preserve">Архивирование данных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6" w:history="1">
            <w:r w:rsidR="00BF3050" w:rsidRPr="009C444A">
              <w:rPr>
                <w:rStyle w:val="af5"/>
                <w:noProof/>
              </w:rPr>
              <w:t xml:space="preserve">УСТАНОВКА СИСТЕМЫ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«С НУЛЯ»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7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JAVA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8" w:history="1">
            <w:r w:rsidR="00BF3050" w:rsidRPr="009C444A">
              <w:rPr>
                <w:rStyle w:val="af5"/>
                <w:noProof/>
              </w:rPr>
              <w:t>УСТАНОВКА СЕРВЕРА ПРИЛОЖЕНИЯ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WildFly</w:t>
            </w:r>
            <w:r w:rsidR="00BF3050" w:rsidRPr="009C444A">
              <w:rPr>
                <w:rStyle w:val="af5"/>
                <w:noProof/>
              </w:rPr>
              <w:t xml:space="preserve"> «с нуля» под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0" w:history="1">
            <w:r w:rsidR="00BF3050" w:rsidRPr="009C444A">
              <w:rPr>
                <w:rStyle w:val="af5"/>
                <w:noProof/>
              </w:rPr>
              <w:t>Перед первым запуском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1" w:history="1">
            <w:r w:rsidR="00BF3050" w:rsidRPr="009C444A">
              <w:rPr>
                <w:rStyle w:val="af5"/>
                <w:noProof/>
              </w:rPr>
              <w:t>Пробный запуск WildFly под Linux: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2" w:history="1">
            <w:r w:rsidR="00BF3050" w:rsidRPr="009C444A">
              <w:rPr>
                <w:rStyle w:val="af5"/>
                <w:noProof/>
              </w:rPr>
              <w:t>Пробный запуск WildFly под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3" w:history="1">
            <w:r w:rsidR="00BF3050" w:rsidRPr="009C444A">
              <w:rPr>
                <w:rStyle w:val="af5"/>
                <w:noProof/>
              </w:rPr>
              <w:t>Настройка автоматического запуска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4" w:history="1">
            <w:r w:rsidR="00BF3050" w:rsidRPr="009C444A">
              <w:rPr>
                <w:rStyle w:val="af5"/>
                <w:noProof/>
              </w:rPr>
              <w:t xml:space="preserve">Настройка автозапуска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5" w:history="1">
            <w:r w:rsidR="00BF3050" w:rsidRPr="009C444A">
              <w:rPr>
                <w:rStyle w:val="af5"/>
                <w:noProof/>
              </w:rPr>
              <w:t>СОЗДАНИЕ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БАЗЫ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6" w:history="1">
            <w:r w:rsidR="00BF3050" w:rsidRPr="009C444A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7" w:history="1">
            <w:r w:rsidR="00BF3050" w:rsidRPr="009C444A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8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LibreOffice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9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LibreOffice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0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unoconv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1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unoconv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2" w:history="1">
            <w:r w:rsidR="00BF3050" w:rsidRPr="009C444A">
              <w:rPr>
                <w:rStyle w:val="af5"/>
                <w:noProof/>
              </w:rPr>
              <w:t>ФАЙЛ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КОНФИГУРАЦИИ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СИСТЕМЫ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3" w:history="1">
            <w:r w:rsidR="00BF3050" w:rsidRPr="009C444A">
              <w:rPr>
                <w:rStyle w:val="af5"/>
                <w:noProof/>
              </w:rPr>
              <w:t>ЛИЦЕНЗИРОВАНИЕ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20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4" w:history="1">
            <w:r w:rsidR="00BF3050" w:rsidRPr="009C444A">
              <w:rPr>
                <w:rStyle w:val="af5"/>
                <w:noProof/>
              </w:rPr>
              <w:t>СПРАВОЧНИКИ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5" w:history="1">
            <w:r w:rsidR="00BF3050" w:rsidRPr="009C444A">
              <w:rPr>
                <w:rStyle w:val="af5"/>
                <w:noProof/>
              </w:rPr>
              <w:t>СТРУКТУРА СПРАВОЧНИКОВ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6" w:history="1">
            <w:r w:rsidR="00BF3050" w:rsidRPr="009C444A">
              <w:rPr>
                <w:rStyle w:val="af5"/>
                <w:noProof/>
              </w:rPr>
              <w:t>СОСТОЯНИЯ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7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8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9" w:history="1">
            <w:r w:rsidR="00BF3050" w:rsidRPr="009C444A">
              <w:rPr>
                <w:rStyle w:val="af5"/>
                <w:noProof/>
              </w:rPr>
              <w:t>ШТАТНЫЕ ЕДИНИЦЫ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0" w:history="1">
            <w:r w:rsidR="00BF3050" w:rsidRPr="009C444A">
              <w:rPr>
                <w:rStyle w:val="af5"/>
                <w:noProof/>
              </w:rPr>
              <w:t>НАСТРОЙКА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1" w:history="1">
            <w:r w:rsidR="00BF3050" w:rsidRPr="009C444A">
              <w:rPr>
                <w:rStyle w:val="af5"/>
                <w:noProof/>
              </w:rPr>
              <w:t>НАСТРОЙКА ПРАВ ДОСТУПА К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2" w:history="1">
            <w:r w:rsidR="00BF3050" w:rsidRPr="009C444A">
              <w:rPr>
                <w:rStyle w:val="af5"/>
                <w:noProof/>
              </w:rPr>
              <w:t>НАСТРОЙКА ДЕФОЛТНЫХ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3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4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5" w:history="1">
            <w:r w:rsidR="00BF3050" w:rsidRPr="009C444A">
              <w:rPr>
                <w:rStyle w:val="af5"/>
                <w:noProof/>
              </w:rPr>
              <w:t>ДОКУМЕНТЫ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6" w:history="1">
            <w:r w:rsidR="00BF3050" w:rsidRPr="009C444A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7" w:history="1">
            <w:r w:rsidR="00BF3050" w:rsidRPr="009C444A">
              <w:rPr>
                <w:rStyle w:val="af5"/>
                <w:noProof/>
              </w:rPr>
              <w:t xml:space="preserve">НАСТРОЙКА ОТЧЁТОВ </w:t>
            </w:r>
            <w:r w:rsidR="00BF3050" w:rsidRPr="009C444A">
              <w:rPr>
                <w:rStyle w:val="af5"/>
                <w:noProof/>
                <w:lang w:val="en-US"/>
              </w:rPr>
              <w:t>JASPER</w:t>
            </w:r>
            <w:r w:rsidR="00BF3050" w:rsidRPr="009C444A">
              <w:rPr>
                <w:rStyle w:val="af5"/>
                <w:noProof/>
              </w:rPr>
              <w:t xml:space="preserve"> </w:t>
            </w:r>
            <w:r w:rsidR="00BF3050" w:rsidRPr="009C444A">
              <w:rPr>
                <w:rStyle w:val="af5"/>
                <w:noProof/>
                <w:lang w:val="en-US"/>
              </w:rPr>
              <w:t>REPORT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1E34D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8" w:history="1">
            <w:r w:rsidR="00BF3050" w:rsidRPr="009C444A">
              <w:rPr>
                <w:rStyle w:val="af5"/>
                <w:noProof/>
              </w:rPr>
              <w:t xml:space="preserve">ЗАМЕЧАНИЕ ПО ИСПОЛЬЗОВАНИЮ </w:t>
            </w:r>
            <w:r w:rsidR="00BF3050" w:rsidRPr="009C444A">
              <w:rPr>
                <w:rStyle w:val="af5"/>
                <w:noProof/>
                <w:lang w:val="en-US"/>
              </w:rPr>
              <w:t>BARCODE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Pr="00D662CC" w:rsidRDefault="00A44947" w:rsidP="00D662CC">
      <w:pPr>
        <w:pStyle w:val="1"/>
      </w:pPr>
      <w:bookmarkStart w:id="0" w:name="_Toc488770396"/>
      <w:r>
        <w:lastRenderedPageBreak/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62CC" w:rsidRPr="000D49A3" w:rsidRDefault="00D662CC" w:rsidP="00C95E64">
      <w:pPr>
        <w:pStyle w:val="1"/>
        <w:numPr>
          <w:ilvl w:val="0"/>
          <w:numId w:val="12"/>
        </w:numPr>
        <w:rPr>
          <w:lang w:val="en-US"/>
        </w:rPr>
      </w:pPr>
      <w:bookmarkStart w:id="1" w:name="_Toc488770397"/>
      <w:r>
        <w:lastRenderedPageBreak/>
        <w:t>УСТАНОВКА СИСТЕМЫ</w:t>
      </w:r>
      <w:r w:rsidR="000D49A3">
        <w:rPr>
          <w:lang w:val="en-US"/>
        </w:rPr>
        <w:t xml:space="preserve"> ESCOM-WEB</w:t>
      </w:r>
      <w:bookmarkEnd w:id="1"/>
    </w:p>
    <w:p w:rsidR="00F305B0" w:rsidRPr="00F305B0" w:rsidRDefault="00F305B0" w:rsidP="00C95E64">
      <w:pPr>
        <w:pStyle w:val="2"/>
        <w:numPr>
          <w:ilvl w:val="1"/>
          <w:numId w:val="12"/>
        </w:numPr>
        <w:ind w:hanging="792"/>
      </w:pPr>
      <w:bookmarkStart w:id="2" w:name="_Toc488770398"/>
      <w:r>
        <w:t xml:space="preserve">УСТАНОВКА СИСТЕМЫ С ПОМОЩЬЮ </w:t>
      </w:r>
      <w:r>
        <w:rPr>
          <w:lang w:val="en-US"/>
        </w:rPr>
        <w:t>DOCKER</w:t>
      </w:r>
      <w:bookmarkEnd w:id="2"/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bookmarkStart w:id="3" w:name="_Toc488770399"/>
      <w:r>
        <w:t xml:space="preserve">Установка </w:t>
      </w:r>
      <w:r>
        <w:rPr>
          <w:lang w:val="en-US"/>
        </w:rPr>
        <w:t>Docker</w:t>
      </w:r>
      <w:bookmarkEnd w:id="3"/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bookmarkStart w:id="4" w:name="_Toc488770400"/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  <w:bookmarkEnd w:id="4"/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bookmarkStart w:id="5" w:name="_Toc488770401"/>
      <w:r>
        <w:t>Инициализация контейнеров. Инициализация выполняется только один раз!</w:t>
      </w:r>
      <w:bookmarkEnd w:id="5"/>
    </w:p>
    <w:p w:rsidR="00EA1E3E" w:rsidRPr="0002007C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 xml:space="preserve">список будет неполным.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02007C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02007C" w:rsidRDefault="00E30FF1" w:rsidP="00E30FF1">
      <w:pPr>
        <w:pStyle w:val="4"/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1E34DB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bookmarkStart w:id="6" w:name="_Toc488770402"/>
      <w:r>
        <w:lastRenderedPageBreak/>
        <w:t xml:space="preserve">Другие команды </w:t>
      </w:r>
      <w:proofErr w:type="spellStart"/>
      <w:r w:rsidRPr="00415905">
        <w:t>Docker</w:t>
      </w:r>
      <w:bookmarkEnd w:id="6"/>
      <w:proofErr w:type="spellEnd"/>
    </w:p>
    <w:p w:rsidR="00E30FF1" w:rsidRPr="0002007C" w:rsidRDefault="00E30FF1" w:rsidP="00E30FF1">
      <w:pPr>
        <w:pStyle w:val="4"/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restart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415905" w:rsidP="003F39B8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bookmarkStart w:id="7" w:name="_Toc488770403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7"/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A2944" w:rsidRDefault="00E30FF1" w:rsidP="00E30FF1">
      <w:pPr>
        <w:pStyle w:val="4"/>
      </w:pPr>
      <w:r>
        <w:t>Положить файл с локального диска в контейнер:</w:t>
      </w:r>
    </w:p>
    <w:p w:rsidR="00360ADF" w:rsidRPr="00360ADF" w:rsidRDefault="00360ADF" w:rsidP="00360ADF">
      <w:pPr>
        <w:spacing w:after="60"/>
        <w:rPr>
          <w:i/>
          <w:sz w:val="20"/>
        </w:rPr>
      </w:pPr>
      <w:r w:rsidRPr="00360ADF">
        <w:rPr>
          <w:i/>
          <w:sz w:val="20"/>
        </w:rPr>
        <w:t xml:space="preserve">(для исходных файлов у Вас на сервере должна быть создана папка 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home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distrib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escom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/)</w:t>
      </w: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 - это Ваша локальная папка</w:t>
      </w:r>
    </w:p>
    <w:p w:rsidR="003F39B8" w:rsidRPr="003F39B8" w:rsidRDefault="003F39B8" w:rsidP="003F39B8">
      <w:pPr>
        <w:pStyle w:val="2"/>
      </w:pPr>
      <w:bookmarkStart w:id="8" w:name="_Toc488770404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8"/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02007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</w:t>
      </w:r>
      <w:r w:rsidR="00415905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m-bpm-ear-1.0-SNAPSHOT.ear wildfly</w:t>
      </w:r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:/opt/wildfly/standalone/deployments/</w:t>
      </w:r>
    </w:p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bookmarkStart w:id="9" w:name="_Toc488770405"/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9"/>
    </w:p>
    <w:p w:rsidR="00830949" w:rsidRPr="0002007C" w:rsidRDefault="00830949" w:rsidP="00830949"/>
    <w:p w:rsidR="00F305B0" w:rsidRPr="002C043F" w:rsidRDefault="00F305B0" w:rsidP="00C95E64">
      <w:pPr>
        <w:pStyle w:val="2"/>
        <w:numPr>
          <w:ilvl w:val="1"/>
          <w:numId w:val="12"/>
        </w:numPr>
        <w:ind w:hanging="792"/>
      </w:pPr>
      <w:bookmarkStart w:id="10" w:name="_Toc488770406"/>
      <w:r>
        <w:lastRenderedPageBreak/>
        <w:t xml:space="preserve">УСТАНОВКА СИСТЕМЫ </w:t>
      </w:r>
      <w:r w:rsidR="00845512" w:rsidRPr="00C95E64">
        <w:t>ESCOM</w:t>
      </w:r>
      <w:r w:rsidR="00845512" w:rsidRPr="00845512">
        <w:t xml:space="preserve"> </w:t>
      </w:r>
      <w:r>
        <w:t>«С НУЛЯ»</w:t>
      </w:r>
      <w:bookmarkEnd w:id="10"/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C95E64">
      <w:pPr>
        <w:pStyle w:val="2"/>
        <w:numPr>
          <w:ilvl w:val="2"/>
          <w:numId w:val="12"/>
        </w:numPr>
        <w:ind w:left="851" w:hanging="851"/>
      </w:pPr>
      <w:bookmarkStart w:id="11" w:name="_Toc488770407"/>
      <w:r>
        <w:t>УСТАНОВКА</w:t>
      </w:r>
      <w:r w:rsidRPr="00EA5307">
        <w:t xml:space="preserve"> </w:t>
      </w:r>
      <w:r w:rsidR="005A156E" w:rsidRPr="00C95E64">
        <w:t>JAVA</w:t>
      </w:r>
      <w:bookmarkEnd w:id="11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C95E64" w:rsidRDefault="00C95E6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2" w:name="_Toc488770408"/>
      <w:r>
        <w:br w:type="page"/>
      </w:r>
    </w:p>
    <w:p w:rsidR="004E53E5" w:rsidRDefault="004E53E5" w:rsidP="00C95E64">
      <w:pPr>
        <w:pStyle w:val="2"/>
        <w:numPr>
          <w:ilvl w:val="2"/>
          <w:numId w:val="12"/>
        </w:numPr>
        <w:ind w:left="851" w:hanging="851"/>
      </w:pPr>
      <w:r>
        <w:lastRenderedPageBreak/>
        <w:t>УСТАНОВКА СЕРВЕРА ПРИЛОЖЕНИЯ</w:t>
      </w:r>
      <w:bookmarkEnd w:id="12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bookmarkStart w:id="13" w:name="_Toc488770409"/>
      <w:r>
        <w:t xml:space="preserve">Установка </w:t>
      </w:r>
      <w:r w:rsidR="0002007C">
        <w:rPr>
          <w:lang w:val="en-US"/>
        </w:rPr>
        <w:t>WildFly</w:t>
      </w:r>
      <w:r w:rsidR="0002007C" w:rsidRPr="002C44EF">
        <w:t xml:space="preserve"> </w:t>
      </w:r>
      <w:r w:rsidR="00676AB8">
        <w:t xml:space="preserve">«с нуля»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  <w:bookmarkEnd w:id="13"/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="00BF733D">
        <w:rPr>
          <w:highlight w:val="red"/>
          <w:lang w:val="en-US"/>
        </w:rPr>
        <w:t>standalone-modeshape</w:t>
      </w:r>
      <w:r w:rsidRPr="00CB6DD3">
        <w:rPr>
          <w:highlight w:val="red"/>
          <w:lang w:val="en-US"/>
        </w:rPr>
        <w:t>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02007C" w:rsidRPr="0002007C" w:rsidRDefault="0002007C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Получите</w:t>
      </w:r>
      <w:r w:rsidRPr="0002007C">
        <w:rPr>
          <w:lang w:val="en-US"/>
        </w:rPr>
        <w:t xml:space="preserve"> </w:t>
      </w:r>
      <w:r>
        <w:t>хранилище</w:t>
      </w:r>
      <w:r w:rsidRPr="0002007C">
        <w:rPr>
          <w:lang w:val="en-US"/>
        </w:rPr>
        <w:t xml:space="preserve"> </w:t>
      </w:r>
      <w:r>
        <w:rPr>
          <w:lang w:val="en-US"/>
        </w:rPr>
        <w:t>SSL</w:t>
      </w:r>
      <w:r w:rsidRPr="0002007C">
        <w:rPr>
          <w:lang w:val="en-US"/>
        </w:rPr>
        <w:t xml:space="preserve"> </w:t>
      </w:r>
      <w:r>
        <w:t>сертификатов</w:t>
      </w:r>
      <w:r w:rsidRPr="0002007C"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r w:rsidRPr="0002007C">
        <w:rPr>
          <w:lang w:val="en-US"/>
        </w:rPr>
        <w:t>.</w:t>
      </w:r>
      <w:r>
        <w:rPr>
          <w:lang w:val="en-US"/>
        </w:rPr>
        <w:t>jks</w:t>
      </w:r>
      <w:proofErr w:type="spellEnd"/>
      <w:r w:rsidRPr="0002007C">
        <w:rPr>
          <w:lang w:val="en-US"/>
        </w:rPr>
        <w:t xml:space="preserve">) </w:t>
      </w:r>
      <w:r>
        <w:t>и</w:t>
      </w:r>
      <w:r w:rsidRPr="0002007C">
        <w:rPr>
          <w:lang w:val="en-US"/>
        </w:rPr>
        <w:t xml:space="preserve"> </w:t>
      </w:r>
      <w:r>
        <w:t>поместите</w:t>
      </w:r>
      <w:r w:rsidRPr="0002007C">
        <w:rPr>
          <w:lang w:val="en-US"/>
        </w:rPr>
        <w:t xml:space="preserve"> </w:t>
      </w:r>
      <w:r>
        <w:t>его</w:t>
      </w:r>
      <w:r w:rsidRPr="0002007C">
        <w:rPr>
          <w:lang w:val="en-US"/>
        </w:rPr>
        <w:t xml:space="preserve"> </w:t>
      </w:r>
      <w:r>
        <w:t>в</w:t>
      </w:r>
      <w:r w:rsidRPr="0002007C">
        <w:rPr>
          <w:lang w:val="en-US"/>
        </w:rPr>
        <w:t xml:space="preserve"> </w:t>
      </w:r>
      <w:r>
        <w:t>папку</w:t>
      </w:r>
      <w:r w:rsidRPr="0002007C">
        <w:rPr>
          <w:lang w:val="en-US"/>
        </w:rPr>
        <w:t xml:space="preserve"> </w:t>
      </w:r>
      <w:r w:rsidRPr="00CB6DD3">
        <w:rPr>
          <w:lang w:val="en-US"/>
        </w:rPr>
        <w:t>/opt/wildfly/standalone/configuration/</w:t>
      </w:r>
    </w:p>
    <w:p w:rsidR="006E7E58" w:rsidRPr="00E0132B" w:rsidRDefault="006E7E58" w:rsidP="006E7E58">
      <w:pPr>
        <w:pStyle w:val="4"/>
      </w:pPr>
      <w:bookmarkStart w:id="14" w:name="_Ref483901667"/>
      <w:r>
        <w:t xml:space="preserve">Установка драйвера </w:t>
      </w:r>
      <w:r>
        <w:rPr>
          <w:lang w:val="en-US"/>
        </w:rPr>
        <w:t>JDBC</w:t>
      </w:r>
      <w:bookmarkEnd w:id="14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bookmarkStart w:id="15" w:name="_Toc488770410"/>
      <w:r>
        <w:t xml:space="preserve">Перед первым запуском </w:t>
      </w:r>
      <w:r w:rsidRPr="00887CDF">
        <w:t>WildFly</w:t>
      </w:r>
      <w:bookmarkEnd w:id="15"/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bookmarkStart w:id="16" w:name="_Toc488770411"/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  <w:bookmarkEnd w:id="16"/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CB6DD3" w:rsidRPr="00887CDF" w:rsidRDefault="000F596A" w:rsidP="00887CDF">
      <w:pPr>
        <w:pStyle w:val="3"/>
      </w:pPr>
      <w:bookmarkStart w:id="17" w:name="_Toc488770412"/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  <w:bookmarkEnd w:id="17"/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7C0AA2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</w:t>
      </w:r>
      <w:r w:rsidR="007C0AA2">
        <w:t>К</w:t>
      </w:r>
      <w:r w:rsidR="007C0AA2" w:rsidRPr="007C0AA2">
        <w:t xml:space="preserve"> </w:t>
      </w:r>
      <w:r w:rsidR="007C0AA2">
        <w:t xml:space="preserve">сожалению, на экран не выводиться информация о ходе процесса создания таблиц в базе данных (см. рисунок ниже). </w:t>
      </w:r>
    </w:p>
    <w:p w:rsidR="007C0AA2" w:rsidRDefault="007C0AA2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FCC5920" wp14:editId="1BC55B0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A2" w:rsidRPr="007C0AA2" w:rsidRDefault="007C0AA2" w:rsidP="00676AB8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D39ED" w:rsidRDefault="00DD39ED" w:rsidP="00676AB8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 w:rsidR="007C0AA2">
        <w:rPr>
          <w:lang w:val="en-US"/>
        </w:rPr>
        <w:t>liquibase</w:t>
      </w:r>
      <w:proofErr w:type="spellEnd"/>
      <w:r w:rsidR="007C0AA2"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7C0AA2" w:rsidRDefault="00DD39ED" w:rsidP="00676AB8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</w:t>
      </w:r>
      <w:r w:rsidR="00911F08" w:rsidRPr="007C0AA2">
        <w:rPr>
          <w:color w:val="FF0000"/>
        </w:rPr>
        <w:t xml:space="preserve">тестирования работоспособности сервера. </w:t>
      </w:r>
      <w:r w:rsidRPr="007C0AA2">
        <w:rPr>
          <w:color w:val="FF0000"/>
        </w:rPr>
        <w:t xml:space="preserve">Поскольку сервер запущен в консольном режиме, то закрытие консоли приведёт к </w:t>
      </w:r>
      <w:r w:rsidR="00911F08" w:rsidRPr="007C0AA2">
        <w:rPr>
          <w:color w:val="FF0000"/>
        </w:rPr>
        <w:t>его остановке</w:t>
      </w:r>
      <w:r w:rsidR="007C0AA2" w:rsidRPr="007C0AA2">
        <w:rPr>
          <w:color w:val="FF0000"/>
        </w:rPr>
        <w:t>!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bookmarkStart w:id="18" w:name="_Toc488770413"/>
      <w:r>
        <w:lastRenderedPageBreak/>
        <w:t xml:space="preserve">Настройка автоматического запуска </w:t>
      </w:r>
      <w:r w:rsidRPr="00887CDF">
        <w:t>WildFly</w:t>
      </w:r>
      <w:bookmarkEnd w:id="18"/>
    </w:p>
    <w:p w:rsidR="00911F08" w:rsidRPr="001F2812" w:rsidRDefault="001F2812" w:rsidP="001F2812">
      <w:pPr>
        <w:pStyle w:val="3"/>
      </w:pPr>
      <w:bookmarkStart w:id="19" w:name="_Toc488770414"/>
      <w:r>
        <w:t xml:space="preserve">Настройка автозапуска в </w:t>
      </w:r>
      <w:r>
        <w:rPr>
          <w:lang w:val="en-US"/>
        </w:rPr>
        <w:t>Ubuntu</w:t>
      </w:r>
      <w:bookmarkEnd w:id="19"/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</w:t>
      </w:r>
      <w:r w:rsidR="00962435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20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bookmarkStart w:id="21" w:name="_GoBack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bookmarkEnd w:id="21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02007C" w:rsidRDefault="0002007C" w:rsidP="0002007C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02007C" w:rsidRPr="004979BD" w:rsidRDefault="0002007C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4A2944" w:rsidRPr="000D49A3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0D49A3">
        <w:rPr>
          <w:lang w:val="en-US"/>
        </w:rPr>
        <w:br w:type="page"/>
      </w:r>
    </w:p>
    <w:p w:rsidR="004E53E5" w:rsidRPr="00C95E64" w:rsidRDefault="004E53E5" w:rsidP="00C95E64">
      <w:pPr>
        <w:pStyle w:val="2"/>
        <w:numPr>
          <w:ilvl w:val="2"/>
          <w:numId w:val="12"/>
        </w:numPr>
        <w:ind w:left="851" w:hanging="851"/>
      </w:pPr>
      <w:bookmarkStart w:id="22" w:name="_Toc488770415"/>
      <w:r>
        <w:lastRenderedPageBreak/>
        <w:t>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20"/>
      <w:bookmarkEnd w:id="22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9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2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23" w:name="_Toc488770416"/>
      <w:r>
        <w:t>НАСТРОЙКА СОЕДИНЕНИЯ СЕРВЕРА ПРИЛОЖЕНИЯ С БАЗОЙ ДАННЫХ</w:t>
      </w:r>
      <w:bookmarkEnd w:id="23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</w:t>
      </w:r>
      <w:proofErr w:type="spellStart"/>
      <w:r w:rsidR="00BF3050">
        <w:rPr>
          <w:b/>
          <w:lang w:val="en-US"/>
        </w:rPr>
        <w:t>modeshape</w:t>
      </w:r>
      <w:proofErr w:type="spellEnd"/>
      <w:r w:rsidRPr="00A72AE2">
        <w:rPr>
          <w:b/>
        </w:rPr>
        <w:t>.</w:t>
      </w:r>
      <w:proofErr w:type="spellStart"/>
      <w:r w:rsidRPr="00A72AE2">
        <w:rPr>
          <w:b/>
        </w:rPr>
        <w:t>xml</w:t>
      </w:r>
      <w:proofErr w:type="spellEnd"/>
      <w:r w:rsidRPr="00A72AE2">
        <w:rPr>
          <w:b/>
        </w:rPr>
        <w:t>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4A2944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662CC" w:rsidRDefault="008252AB" w:rsidP="004A2944">
      <w:pPr>
        <w:pStyle w:val="2"/>
      </w:pPr>
      <w:bookmarkStart w:id="24" w:name="_Toc488770417"/>
      <w:r>
        <w:lastRenderedPageBreak/>
        <w:t>УСТАНОВКА ДОПОЛНИТЕЛЬНОГО ПРОГРАММНОГО ОБЕСПЕЧЕНИЯ</w:t>
      </w:r>
      <w:bookmarkEnd w:id="24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2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3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bookmarkStart w:id="25" w:name="_Toc488770418"/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  <w:bookmarkEnd w:id="25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bookmarkStart w:id="26" w:name="_Toc488770419"/>
      <w:r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  <w:bookmarkEnd w:id="26"/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4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5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6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bookmarkStart w:id="27" w:name="_Toc488770420"/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  <w:bookmarkEnd w:id="27"/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bookmarkStart w:id="28" w:name="_Toc488770421"/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  <w:bookmarkEnd w:id="28"/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29" w:name="_Toc488770422"/>
      <w:r>
        <w:lastRenderedPageBreak/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29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4A2944" w:rsidRPr="004A2944" w:rsidRDefault="004A2944" w:rsidP="004A2944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="006E6FC3" w:rsidRPr="006E6FC3">
        <w:rPr>
          <w:b/>
        </w:rPr>
        <w:t>escom.property</w:t>
      </w:r>
      <w:proofErr w:type="spellEnd"/>
      <w:r w:rsidR="006E6FC3" w:rsidRPr="004A2944">
        <w:rPr>
          <w:b/>
        </w:rPr>
        <w:t xml:space="preserve"> </w:t>
      </w:r>
      <w:r w:rsidRPr="004A2944">
        <w:rPr>
          <w:b/>
        </w:rPr>
        <w:t xml:space="preserve">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6E6FC3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793C98" w:rsidRPr="00C6132A" w:rsidRDefault="00793C98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</w:t>
      </w:r>
      <w:r w:rsidR="006E6FC3"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rambler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4A2944" w:rsidRPr="000D49A3" w:rsidRDefault="004A2944" w:rsidP="004A2944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="006E6FC3" w:rsidRPr="004A2944">
        <w:rPr>
          <w:b/>
        </w:rPr>
        <w:t>файла</w:t>
      </w:r>
      <w:r w:rsidR="006E6FC3" w:rsidRPr="000D49A3">
        <w:rPr>
          <w:b/>
          <w:lang w:val="en-US"/>
        </w:rPr>
        <w:t xml:space="preserve"> </w:t>
      </w:r>
      <w:proofErr w:type="spellStart"/>
      <w:r w:rsidR="006E6FC3" w:rsidRPr="000D49A3">
        <w:rPr>
          <w:b/>
          <w:lang w:val="en-US"/>
        </w:rPr>
        <w:t>escom.property</w:t>
      </w:r>
      <w:proofErr w:type="spellEnd"/>
      <w:r w:rsidR="006E6FC3"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4A294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793C98" w:rsidRPr="00C6132A" w:rsidRDefault="00793C98" w:rsidP="00793C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:\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\TEMP\\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4A2944" w:rsidRPr="00C95E6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_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PDF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cmd</w:t>
      </w:r>
      <w:proofErr w:type="spellEnd"/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Default="00A44947" w:rsidP="006F5E2B">
      <w:pPr>
        <w:pStyle w:val="1"/>
      </w:pPr>
      <w:bookmarkStart w:id="30" w:name="_Toc488770423"/>
      <w:r>
        <w:lastRenderedPageBreak/>
        <w:t>ЛИЦЕНЗИРОВАНИЕ</w:t>
      </w:r>
      <w:bookmarkEnd w:id="30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8A040B" w:rsidRDefault="008A040B" w:rsidP="006F5E2B">
      <w:pPr>
        <w:pStyle w:val="1"/>
      </w:pPr>
      <w:bookmarkStart w:id="31" w:name="_Toc488770424"/>
      <w:r>
        <w:lastRenderedPageBreak/>
        <w:t>СПРАВОЧНИКИ</w:t>
      </w:r>
      <w:bookmarkEnd w:id="31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</w:t>
      </w:r>
      <w:proofErr w:type="gramStart"/>
      <w:r>
        <w:t xml:space="preserve">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  <w:proofErr w:type="gramEnd"/>
    </w:p>
    <w:p w:rsidR="008A040B" w:rsidRPr="008A040B" w:rsidRDefault="008A040B" w:rsidP="008A040B">
      <w:pPr>
        <w:pStyle w:val="2"/>
      </w:pPr>
      <w:bookmarkStart w:id="32" w:name="_Toc488770425"/>
      <w:r>
        <w:t>СТРУКТУРА СПРАВОЧНИКОВ</w:t>
      </w:r>
      <w:bookmarkEnd w:id="32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33" w:name="_Toc488770426"/>
      <w:r>
        <w:t>СОСТОЯНИЯ</w:t>
      </w:r>
      <w:bookmarkEnd w:id="33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34" w:name="_Toc488770427"/>
      <w:r>
        <w:lastRenderedPageBreak/>
        <w:t>КОНТРАГЕНТЫ</w:t>
      </w:r>
      <w:bookmarkEnd w:id="34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35" w:name="_Toc488770428"/>
      <w:r>
        <w:t>ПОЛЬЗОВАТЕЛИ</w:t>
      </w:r>
      <w:bookmarkEnd w:id="35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36" w:name="_Toc488770429"/>
      <w:r>
        <w:t>ШТАТНЫЕ ЕДИНИЦЫ</w:t>
      </w:r>
      <w:bookmarkEnd w:id="36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37" w:name="_Toc488770430"/>
      <w:r>
        <w:t>НАСТРОЙКА ПРАВ ДОСТУПА</w:t>
      </w:r>
      <w:bookmarkEnd w:id="37"/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38" w:name="_Toc488770431"/>
      <w:r>
        <w:t>НАСТРОЙКА ПРАВ ДОСТУПА К СПРАВОЧНИКАМ</w:t>
      </w:r>
      <w:bookmarkEnd w:id="38"/>
    </w:p>
    <w:p w:rsidR="006F5E2B" w:rsidRPr="008A040B" w:rsidRDefault="006F5E2B" w:rsidP="006F5E2B">
      <w:pPr>
        <w:pStyle w:val="3"/>
      </w:pPr>
      <w:bookmarkStart w:id="39" w:name="_Toc488770432"/>
      <w:r>
        <w:t>НАСТРОЙКА ДЕФОЛТНЫХ ПРАВ ДОСТУПА</w:t>
      </w:r>
      <w:bookmarkEnd w:id="39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40" w:name="_Toc488770433"/>
      <w:r>
        <w:t>КОНТРАГЕНТЫ</w:t>
      </w:r>
      <w:bookmarkEnd w:id="40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41" w:name="_Toc488770434"/>
      <w:r>
        <w:t>ПОЛЬЗОВАТЕЛИ</w:t>
      </w:r>
      <w:bookmarkEnd w:id="41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42" w:name="_Toc488770435"/>
      <w:r>
        <w:t>ДОКУМЕНТЫ</w:t>
      </w:r>
      <w:bookmarkEnd w:id="42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43" w:name="_Toc488770436"/>
      <w:r>
        <w:t>НАСТРОЙКА ПРАВ ДОСТУПА К ПОДЧИНЁННЫМ СПРАВОЧНИКАМ</w:t>
      </w:r>
      <w:bookmarkEnd w:id="43"/>
    </w:p>
    <w:p w:rsidR="00B51EBF" w:rsidRPr="005F22D9" w:rsidRDefault="00B51EBF" w:rsidP="006F5E2B"/>
    <w:p w:rsidR="005F22D9" w:rsidRDefault="005F22D9" w:rsidP="005F22D9">
      <w:pPr>
        <w:pStyle w:val="1"/>
      </w:pPr>
      <w:bookmarkStart w:id="44" w:name="_Toc488770437"/>
      <w:r>
        <w:lastRenderedPageBreak/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44"/>
    </w:p>
    <w:p w:rsidR="005F22D9" w:rsidRDefault="005F22D9" w:rsidP="005F22D9">
      <w:pPr>
        <w:pStyle w:val="2"/>
      </w:pPr>
      <w:bookmarkStart w:id="45" w:name="_Toc488770438"/>
      <w:r>
        <w:t xml:space="preserve">ЗАМЕЧАНИЕ ПО ИСПОЛЬЗОВАНИЮ </w:t>
      </w:r>
      <w:r>
        <w:rPr>
          <w:lang w:val="en-US"/>
        </w:rPr>
        <w:t>BARCODE</w:t>
      </w:r>
      <w:bookmarkEnd w:id="45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DB" w:rsidRDefault="001E34DB" w:rsidP="00D8616F">
      <w:pPr>
        <w:spacing w:after="0" w:line="240" w:lineRule="auto"/>
      </w:pPr>
      <w:r>
        <w:separator/>
      </w:r>
    </w:p>
  </w:endnote>
  <w:endnote w:type="continuationSeparator" w:id="0">
    <w:p w:rsidR="001E34DB" w:rsidRDefault="001E34DB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64" w:rsidRDefault="00C95E64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E64" w:rsidRDefault="00C95E64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BF733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C95E64" w:rsidRDefault="00C95E64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BF733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DB" w:rsidRDefault="001E34DB" w:rsidP="00D8616F">
      <w:pPr>
        <w:spacing w:after="0" w:line="240" w:lineRule="auto"/>
      </w:pPr>
      <w:r>
        <w:separator/>
      </w:r>
    </w:p>
  </w:footnote>
  <w:footnote w:type="continuationSeparator" w:id="0">
    <w:p w:rsidR="001E34DB" w:rsidRDefault="001E34DB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7631A"/>
    <w:rsid w:val="000768F5"/>
    <w:rsid w:val="000A53A2"/>
    <w:rsid w:val="000B6EF2"/>
    <w:rsid w:val="000D49A3"/>
    <w:rsid w:val="000F596A"/>
    <w:rsid w:val="00100EC9"/>
    <w:rsid w:val="001429E4"/>
    <w:rsid w:val="00150C39"/>
    <w:rsid w:val="00190A41"/>
    <w:rsid w:val="00195989"/>
    <w:rsid w:val="00196EDC"/>
    <w:rsid w:val="001E34DB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60ADF"/>
    <w:rsid w:val="00373BBB"/>
    <w:rsid w:val="00393057"/>
    <w:rsid w:val="003A0142"/>
    <w:rsid w:val="003C1651"/>
    <w:rsid w:val="003C54ED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BF733D"/>
    <w:rsid w:val="00C17263"/>
    <w:rsid w:val="00C44C9F"/>
    <w:rsid w:val="00C54172"/>
    <w:rsid w:val="00C6132A"/>
    <w:rsid w:val="00C95E64"/>
    <w:rsid w:val="00CB6DD3"/>
    <w:rsid w:val="00CE618B"/>
    <w:rsid w:val="00D01841"/>
    <w:rsid w:val="00D126B8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211C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ru.libreoffice.org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docs.moodle.org/31/en/Installing_unoco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dev.mysql.com/doc/refman/5.1/en/non-typed-operators.html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dag.wieers.com/home-made/unoconv/unoconv-0.7.tar.g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search.mysql.com/search?site=refman-%35%31&amp;q=SET" TargetMode="External"/><Relationship Id="rId44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hyperlink" Target="http://&#1080;&#1084;&#1103;_&#1089;&#1077;&#1088;&#1074;&#1077;&#1088;&#1072;:8080/escom-bpm-web" TargetMode="External"/><Relationship Id="rId30" Type="http://schemas.openxmlformats.org/officeDocument/2006/relationships/hyperlink" Target="http://search.mysql.com/search?site=refman-%35%31&amp;q=DEFAUL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://dag.wiee.rs/home-made/unoconv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9F6774-D574-45B1-B7F8-C4B619FD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</Pages>
  <Words>4862</Words>
  <Characters>27715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83</cp:revision>
  <dcterms:created xsi:type="dcterms:W3CDTF">2017-05-15T08:52:00Z</dcterms:created>
  <dcterms:modified xsi:type="dcterms:W3CDTF">2017-08-09T05:29:00Z</dcterms:modified>
</cp:coreProperties>
</file>