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/>
      </w:pPr>
      <w:r>
        <w:rPr/>
        <w:t>РУКОВОДСТВО АДМИНИСТРАТОРА</w:t>
      </w:r>
    </w:p>
    <w:sdt>
      <w:sdtPr>
        <w:docPartObj>
          <w:docPartGallery w:val="Table of Contents"/>
          <w:docPartUnique w:val="true"/>
        </w:docPartObj>
        <w:id w:val="1937004529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6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6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6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</w:t>
      </w:r>
      <w:r>
        <w:rPr/>
        <w:t>(версия 10 или выше)</w:t>
      </w:r>
      <w:r>
        <w:rPr/>
        <w:t>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аналогичны):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http://download.jboss.org/wildfly/11.1.0.Final/wildfly-11.1.0.Final.zip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wildfly-11.1.0.Final.zip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/opt/wildfly-11.1.0.Final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7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7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7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7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path="eclipselink.jar"&gt;&lt;filter&gt;&lt;exclude path="javax/**" /&gt;&lt;/filter&gt;&lt;/resource-root&gt;</w:t>
      </w:r>
    </w:p>
    <w:p>
      <w:pPr>
        <w:pStyle w:val="ListParagraph"/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 w:ascii="Calibri Light" w:hAnsi="Calibri Light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rPr/>
      </w:pPr>
      <w:r>
        <w:rPr/>
        <w:t>Поместите файл в папку ../wildfly/standalone/deployments</w:t>
      </w:r>
    </w:p>
    <w:p>
      <w:pPr>
        <w:pStyle w:val="3"/>
        <w:numPr>
          <w:ilvl w:val="0"/>
          <w:numId w:val="0"/>
        </w:numPr>
        <w:ind w:left="1224"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1">
        <w:r>
          <w:rPr>
            <w:webHidden/>
            <w:rStyle w:val="Style9"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2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3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4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5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$WILDFLY./standalone.sh 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19" w:name="_Toc488770412"/>
      <w:bookmarkEnd w:id="19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Первый запуск </w:t>
      </w:r>
      <w:r>
        <w:rPr>
          <w:lang w:val="en-US"/>
        </w:rPr>
        <w:t>WildFly</w:t>
      </w:r>
      <w:r>
        <w:rPr/>
        <w:t xml:space="preserve"> 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процедурой </w:t>
      </w:r>
      <w:r>
        <w:rPr>
          <w:lang w:val="en-US"/>
        </w:rPr>
        <w:t>liquibase</w:t>
      </w:r>
      <w:r>
        <w:rPr/>
        <w:t xml:space="preserve"> 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>
          <w:color w:val="FF0000"/>
        </w:rPr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://имя_сервера:8080/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0" w:name="_Toc488770413"/>
      <w:r>
        <w:rPr/>
        <w:t>Настройка автоматического запуска WildFly</w:t>
      </w:r>
      <w:bookmarkEnd w:id="20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Отредактируйте файл настройки: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запуска WildFly как системного сервиса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GoBack"/>
      <w:bookmarkEnd w:id="21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1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3205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72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6pt;margin-top:0.05pt;width:119.05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4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2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0640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399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1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1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2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3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s://ru.libreoffice.org/" TargetMode="External"/><Relationship Id="rId12" Type="http://schemas.openxmlformats.org/officeDocument/2006/relationships/hyperlink" Target="http://dag.wiee.rs/home-made/unoconv/" TargetMode="External"/><Relationship Id="rId13" Type="http://schemas.openxmlformats.org/officeDocument/2006/relationships/hyperlink" Target="https://ru.libreoffice.org/download/" TargetMode="External"/><Relationship Id="rId14" Type="http://schemas.openxmlformats.org/officeDocument/2006/relationships/hyperlink" Target="http://dag.wieers.com/home-made/unoconv/unoconv-0.7.tar.gz" TargetMode="External"/><Relationship Id="rId15" Type="http://schemas.openxmlformats.org/officeDocument/2006/relationships/hyperlink" Target="https://docs.moodle.org/31/en/Installing_unoconv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Application>LibreOffice/5.1.6.2$Linux_X86_64 LibreOffice_project/10m0$Build-2</Application>
  <Pages>12</Pages>
  <Words>1494</Words>
  <Characters>11763</Characters>
  <CharactersWithSpaces>13469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2017-12-13T10:28:27Z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