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A2B9" w14:textId="0AF9B161" w:rsidR="00F53624" w:rsidRPr="007049F1" w:rsidRDefault="00D627F7">
      <w:pPr>
        <w:pStyle w:val="Ttulo"/>
        <w:jc w:val="center"/>
        <w:rPr>
          <w:lang w:val="es-CL"/>
        </w:rPr>
      </w:pPr>
      <w:r w:rsidRPr="007049F1">
        <w:rPr>
          <w:lang w:val="es-CL"/>
        </w:rPr>
        <w:t xml:space="preserve">Posicionamiento </w:t>
      </w:r>
      <w:r w:rsidR="008811BA" w:rsidRPr="007049F1">
        <w:rPr>
          <w:lang w:val="es-CL"/>
        </w:rPr>
        <w:t>de marcas</w:t>
      </w:r>
    </w:p>
    <w:p w14:paraId="05257D62" w14:textId="77777777" w:rsidR="00F53624" w:rsidRPr="007049F1" w:rsidRDefault="00D627F7">
      <w:pPr>
        <w:jc w:val="center"/>
        <w:rPr>
          <w:lang w:val="es-CL"/>
        </w:rPr>
      </w:pPr>
      <w:r w:rsidRPr="007049F1">
        <w:rPr>
          <w:lang w:val="es-CL"/>
        </w:rPr>
        <w:t>Actualización: 31 de octubre de 2025</w:t>
      </w:r>
    </w:p>
    <w:p w14:paraId="0A47DAD7" w14:textId="77777777" w:rsidR="00F53624" w:rsidRPr="007049F1" w:rsidRDefault="00F53624">
      <w:pPr>
        <w:rPr>
          <w:lang w:val="es-CL"/>
        </w:rPr>
      </w:pPr>
    </w:p>
    <w:p w14:paraId="01A33377" w14:textId="77777777" w:rsidR="00F53624" w:rsidRDefault="00D627F7">
      <w:pPr>
        <w:pStyle w:val="Ttulo1"/>
      </w:pPr>
      <w:proofErr w:type="spellStart"/>
      <w:r>
        <w:t>Súper</w:t>
      </w:r>
      <w:proofErr w:type="spellEnd"/>
      <w:r>
        <w:t xml:space="preserve"> Pollo</w:t>
      </w:r>
    </w:p>
    <w:p w14:paraId="6CFA0909" w14:textId="77777777" w:rsidR="00F53624" w:rsidRDefault="00D627F7">
      <w:pPr>
        <w:pStyle w:val="Ttulo2"/>
      </w:pPr>
      <w:proofErr w:type="spellStart"/>
      <w:r>
        <w:t>Territorio</w:t>
      </w:r>
      <w:proofErr w:type="spellEnd"/>
      <w:r>
        <w:t xml:space="preserve"> (</w:t>
      </w:r>
      <w:proofErr w:type="spellStart"/>
      <w:r>
        <w:t>posicionamiento</w:t>
      </w:r>
      <w:proofErr w:type="spellEnd"/>
      <w:r>
        <w:t>)</w:t>
      </w:r>
    </w:p>
    <w:p w14:paraId="4F398FF0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“Pollo de confianza” para el día a día; tradición y cercanía.</w:t>
      </w:r>
    </w:p>
    <w:p w14:paraId="6E53BE54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Consistencia operativa destacada en hogar y foodservice.</w:t>
      </w:r>
    </w:p>
    <w:p w14:paraId="63D8C019" w14:textId="25A8F6FD" w:rsidR="00ED650B" w:rsidRPr="007049F1" w:rsidRDefault="00ED650B">
      <w:pPr>
        <w:pStyle w:val="Listaconvietas"/>
        <w:rPr>
          <w:lang w:val="es-CL"/>
        </w:rPr>
      </w:pPr>
      <w:r w:rsidRPr="007049F1">
        <w:rPr>
          <w:lang w:val="es-CL"/>
        </w:rPr>
        <w:t xml:space="preserve">Marca que tradicionalmente </w:t>
      </w:r>
      <w:proofErr w:type="spellStart"/>
      <w:r w:rsidRPr="007049F1">
        <w:rPr>
          <w:lang w:val="es-CL"/>
        </w:rPr>
        <w:t>a</w:t>
      </w:r>
      <w:proofErr w:type="spellEnd"/>
      <w:r w:rsidRPr="007049F1">
        <w:rPr>
          <w:lang w:val="es-CL"/>
        </w:rPr>
        <w:t xml:space="preserve"> apoyado a la </w:t>
      </w:r>
      <w:proofErr w:type="spellStart"/>
      <w:r w:rsidRPr="007049F1">
        <w:rPr>
          <w:lang w:val="es-CL"/>
        </w:rPr>
        <w:t>Teleton</w:t>
      </w:r>
      <w:proofErr w:type="spellEnd"/>
    </w:p>
    <w:p w14:paraId="1DB99C0C" w14:textId="77777777" w:rsidR="00F53624" w:rsidRDefault="00D627F7">
      <w:pPr>
        <w:pStyle w:val="Ttulo2"/>
      </w:pPr>
      <w:proofErr w:type="spellStart"/>
      <w:r>
        <w:t>Propuesta</w:t>
      </w:r>
      <w:proofErr w:type="spellEnd"/>
      <w:r>
        <w:t xml:space="preserve"> de valor</w:t>
      </w:r>
    </w:p>
    <w:p w14:paraId="74A431D4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Cobertura amplia de cortes y formatos (refrigerados y congelados).</w:t>
      </w:r>
    </w:p>
    <w:p w14:paraId="5A187811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Facilidad de preparación y versatilidad culinaria.</w:t>
      </w:r>
    </w:p>
    <w:p w14:paraId="2F805316" w14:textId="33F9A4CD" w:rsidR="007040D7" w:rsidRPr="007049F1" w:rsidRDefault="007040D7">
      <w:pPr>
        <w:pStyle w:val="Listaconvietas"/>
        <w:rPr>
          <w:lang w:val="es-CL"/>
        </w:rPr>
      </w:pPr>
      <w:r w:rsidRPr="007049F1">
        <w:rPr>
          <w:lang w:val="es-CL"/>
        </w:rPr>
        <w:t>Tiene una linea de productos de pollo sin marinar llamada “Al Natural”</w:t>
      </w:r>
    </w:p>
    <w:p w14:paraId="77C30D4C" w14:textId="77777777" w:rsidR="00F53624" w:rsidRDefault="00D627F7">
      <w:pPr>
        <w:pStyle w:val="Ttulo2"/>
      </w:pPr>
      <w:proofErr w:type="spellStart"/>
      <w:r>
        <w:t>Categoría</w:t>
      </w:r>
      <w:proofErr w:type="spellEnd"/>
    </w:p>
    <w:p w14:paraId="10E216BF" w14:textId="3135079C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Pollo fresco y congelado</w:t>
      </w:r>
      <w:r w:rsidR="008811BA" w:rsidRPr="007049F1">
        <w:rPr>
          <w:lang w:val="es-CL"/>
        </w:rPr>
        <w:t>, cecinas y hamburguesas, apanados</w:t>
      </w:r>
      <w:r w:rsidRPr="007049F1">
        <w:rPr>
          <w:lang w:val="es-CL"/>
        </w:rPr>
        <w:t>; masivo hogar y foodservice.</w:t>
      </w:r>
    </w:p>
    <w:p w14:paraId="4C8F53DC" w14:textId="77777777" w:rsidR="00F53624" w:rsidRDefault="00D627F7">
      <w:pPr>
        <w:pStyle w:val="Ttulo2"/>
      </w:pPr>
      <w:proofErr w:type="spellStart"/>
      <w:r>
        <w:t>Principales</w:t>
      </w:r>
      <w:proofErr w:type="spellEnd"/>
      <w:r>
        <w:t xml:space="preserve"> </w:t>
      </w:r>
      <w:proofErr w:type="spellStart"/>
      <w:r>
        <w:t>productos</w:t>
      </w:r>
      <w:proofErr w:type="spellEnd"/>
    </w:p>
    <w:p w14:paraId="3190FAC9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Pechuga entera, filetitos y tiritas.</w:t>
      </w:r>
    </w:p>
    <w:p w14:paraId="21F1BF06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Cortes para horno/sartén (trutro, ala, presas).</w:t>
      </w:r>
    </w:p>
    <w:p w14:paraId="523A0007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Apanados: nuggets, croquetas y similares.</w:t>
      </w:r>
    </w:p>
    <w:p w14:paraId="161FE4E3" w14:textId="77777777" w:rsidR="00F53624" w:rsidRDefault="00D627F7">
      <w:pPr>
        <w:pStyle w:val="Listaconvietas"/>
      </w:pPr>
      <w:proofErr w:type="spellStart"/>
      <w:r>
        <w:t>Menudencias</w:t>
      </w:r>
      <w:proofErr w:type="spellEnd"/>
      <w:r>
        <w:t xml:space="preserve"> y pollo </w:t>
      </w:r>
      <w:proofErr w:type="spellStart"/>
      <w:r>
        <w:t>entero</w:t>
      </w:r>
      <w:proofErr w:type="spellEnd"/>
      <w:r>
        <w:t>.</w:t>
      </w:r>
    </w:p>
    <w:p w14:paraId="61A36CA6" w14:textId="15D5CA36" w:rsidR="001640E5" w:rsidRDefault="001640E5">
      <w:pPr>
        <w:pStyle w:val="Listaconvietas"/>
      </w:pPr>
      <w:proofErr w:type="spellStart"/>
      <w:r>
        <w:t>cecinas</w:t>
      </w:r>
      <w:proofErr w:type="spellEnd"/>
    </w:p>
    <w:p w14:paraId="609C91DC" w14:textId="77777777" w:rsidR="00F53624" w:rsidRPr="007049F1" w:rsidRDefault="00D627F7">
      <w:pPr>
        <w:pStyle w:val="Ttulo2"/>
        <w:rPr>
          <w:lang w:val="es-CL"/>
        </w:rPr>
      </w:pPr>
      <w:r w:rsidRPr="007049F1">
        <w:rPr>
          <w:lang w:val="es-CL"/>
        </w:rPr>
        <w:t>Dónde juega (canales y ocasiones)</w:t>
      </w:r>
    </w:p>
    <w:p w14:paraId="71948401" w14:textId="77777777" w:rsidR="00F53624" w:rsidRDefault="00D627F7">
      <w:pPr>
        <w:pStyle w:val="Listaconvietas"/>
      </w:pPr>
      <w:r>
        <w:t xml:space="preserve">Hogar </w:t>
      </w:r>
      <w:proofErr w:type="spellStart"/>
      <w:r>
        <w:t>cotidiano</w:t>
      </w:r>
      <w:proofErr w:type="spellEnd"/>
      <w:r>
        <w:t xml:space="preserve">, </w:t>
      </w:r>
      <w:proofErr w:type="spellStart"/>
      <w:r>
        <w:t>preparación</w:t>
      </w:r>
      <w:proofErr w:type="spellEnd"/>
      <w:r>
        <w:t xml:space="preserve"> </w:t>
      </w:r>
      <w:proofErr w:type="spellStart"/>
      <w:r>
        <w:t>casera</w:t>
      </w:r>
      <w:proofErr w:type="spellEnd"/>
      <w:r>
        <w:t>.</w:t>
      </w:r>
    </w:p>
    <w:p w14:paraId="69990775" w14:textId="77777777" w:rsidR="00F53624" w:rsidRDefault="00D627F7">
      <w:pPr>
        <w:pStyle w:val="Listaconvietas"/>
      </w:pPr>
      <w:proofErr w:type="gramStart"/>
      <w:r>
        <w:t>Foodservice</w:t>
      </w:r>
      <w:proofErr w:type="gramEnd"/>
      <w:r>
        <w:t xml:space="preserve">: casinos, </w:t>
      </w:r>
      <w:proofErr w:type="spellStart"/>
      <w:r>
        <w:t>restaurantes</w:t>
      </w:r>
      <w:proofErr w:type="spellEnd"/>
      <w:r>
        <w:t>, delivery.</w:t>
      </w:r>
    </w:p>
    <w:p w14:paraId="2EBFFF54" w14:textId="77777777" w:rsidR="00F53624" w:rsidRDefault="00D627F7">
      <w:pPr>
        <w:pStyle w:val="Ttulo2"/>
      </w:pPr>
      <w:r>
        <w:t xml:space="preserve">Rol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portafolio</w:t>
      </w:r>
      <w:proofErr w:type="spellEnd"/>
    </w:p>
    <w:p w14:paraId="16B2FB9B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Marca ancla de pollo del grupo; pilar de volumen y distribución.</w:t>
      </w:r>
    </w:p>
    <w:p w14:paraId="6B6B24B9" w14:textId="77777777" w:rsidR="00F53624" w:rsidRDefault="00D627F7">
      <w:pPr>
        <w:pStyle w:val="Ttulo2"/>
      </w:pPr>
      <w:proofErr w:type="spellStart"/>
      <w:r>
        <w:t>Fortalezas</w:t>
      </w:r>
      <w:proofErr w:type="spellEnd"/>
    </w:p>
    <w:p w14:paraId="086CCEFD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Reconocimiento histórico y disponibilidad nacional.</w:t>
      </w:r>
    </w:p>
    <w:p w14:paraId="514D641A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Profundidad de SKU y consistencia de calidad.</w:t>
      </w:r>
    </w:p>
    <w:p w14:paraId="21060905" w14:textId="77777777" w:rsidR="00F53624" w:rsidRDefault="00D627F7">
      <w:pPr>
        <w:pStyle w:val="Ttulo2"/>
      </w:pPr>
      <w:proofErr w:type="spellStart"/>
      <w:r>
        <w:lastRenderedPageBreak/>
        <w:t>Oportunidades</w:t>
      </w:r>
      <w:proofErr w:type="spellEnd"/>
    </w:p>
    <w:p w14:paraId="7F94DAE8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Acentuar relación precio–proteína frente a sustitutos.</w:t>
      </w:r>
    </w:p>
    <w:p w14:paraId="0C9EEB2C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Liderar recetas y bundles para airfryer y “meal prep”.</w:t>
      </w:r>
    </w:p>
    <w:p w14:paraId="47B0B83F" w14:textId="77777777" w:rsidR="00F53624" w:rsidRDefault="00D627F7">
      <w:pPr>
        <w:pStyle w:val="Ttulo1"/>
      </w:pPr>
      <w:r>
        <w:t>La Crianza</w:t>
      </w:r>
    </w:p>
    <w:p w14:paraId="61992ABE" w14:textId="77777777" w:rsidR="00F53624" w:rsidRDefault="00D627F7">
      <w:pPr>
        <w:pStyle w:val="Ttulo2"/>
      </w:pPr>
      <w:proofErr w:type="spellStart"/>
      <w:r>
        <w:t>Territorio</w:t>
      </w:r>
      <w:proofErr w:type="spellEnd"/>
      <w:r>
        <w:t xml:space="preserve"> (</w:t>
      </w:r>
      <w:proofErr w:type="spellStart"/>
      <w:r>
        <w:t>posicionamiento</w:t>
      </w:r>
      <w:proofErr w:type="spellEnd"/>
      <w:r>
        <w:t>)</w:t>
      </w:r>
    </w:p>
    <w:p w14:paraId="4C099D67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Premium accesible; “hacer de lo cotidiano algo extraordinario”.</w:t>
      </w:r>
    </w:p>
    <w:p w14:paraId="27E86537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Fuerte asociación a hamburguesas y parrilla.</w:t>
      </w:r>
    </w:p>
    <w:p w14:paraId="197FBEEE" w14:textId="77777777" w:rsidR="00F53624" w:rsidRDefault="00D627F7">
      <w:pPr>
        <w:pStyle w:val="Ttulo2"/>
      </w:pPr>
      <w:proofErr w:type="spellStart"/>
      <w:r>
        <w:t>Propuesta</w:t>
      </w:r>
      <w:proofErr w:type="spellEnd"/>
      <w:r>
        <w:t xml:space="preserve"> de valor</w:t>
      </w:r>
    </w:p>
    <w:p w14:paraId="54CC8308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Sabor percibido superior y variedad en elaborados.</w:t>
      </w:r>
    </w:p>
    <w:p w14:paraId="44CBAA30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Innovación frecuente (sabores, formatos, plant-based).</w:t>
      </w:r>
    </w:p>
    <w:p w14:paraId="544CDCF0" w14:textId="77777777" w:rsidR="00F53624" w:rsidRDefault="00D627F7">
      <w:pPr>
        <w:pStyle w:val="Ttulo2"/>
      </w:pPr>
      <w:proofErr w:type="spellStart"/>
      <w:r>
        <w:t>Categoría</w:t>
      </w:r>
      <w:proofErr w:type="spellEnd"/>
    </w:p>
    <w:p w14:paraId="23C4B370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Elaborados orientados a parrilla y ocasiones sociales: hamburguesas, jamones/cecinas, apanados, líneas vegetales.</w:t>
      </w:r>
    </w:p>
    <w:p w14:paraId="4C2497C5" w14:textId="77777777" w:rsidR="00F53624" w:rsidRDefault="00D627F7">
      <w:pPr>
        <w:pStyle w:val="Ttulo2"/>
      </w:pPr>
      <w:proofErr w:type="spellStart"/>
      <w:r>
        <w:t>Principales</w:t>
      </w:r>
      <w:proofErr w:type="spellEnd"/>
      <w:r>
        <w:t xml:space="preserve"> </w:t>
      </w:r>
      <w:proofErr w:type="spellStart"/>
      <w:r>
        <w:t>productos</w:t>
      </w:r>
      <w:proofErr w:type="spellEnd"/>
    </w:p>
    <w:p w14:paraId="32DF305E" w14:textId="77777777" w:rsidR="00F53624" w:rsidRDefault="00D627F7">
      <w:pPr>
        <w:pStyle w:val="Listaconvietas"/>
      </w:pPr>
      <w:proofErr w:type="spellStart"/>
      <w:r>
        <w:t>Hamburguesas</w:t>
      </w:r>
      <w:proofErr w:type="spellEnd"/>
      <w:r>
        <w:t xml:space="preserve"> (</w:t>
      </w:r>
      <w:proofErr w:type="spellStart"/>
      <w:r>
        <w:t>vacuno</w:t>
      </w:r>
      <w:proofErr w:type="spellEnd"/>
      <w:r>
        <w:t>/</w:t>
      </w:r>
      <w:proofErr w:type="spellStart"/>
      <w:r>
        <w:t>cerdo</w:t>
      </w:r>
      <w:proofErr w:type="spellEnd"/>
      <w:r>
        <w:t>/pollo).</w:t>
      </w:r>
    </w:p>
    <w:p w14:paraId="374F4AC9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Jamones y cecinas de mayor percepción de calidad.</w:t>
      </w:r>
    </w:p>
    <w:p w14:paraId="4D7BC301" w14:textId="5B60B5FB" w:rsidR="00CB702A" w:rsidRDefault="00CB702A">
      <w:pPr>
        <w:pStyle w:val="Listaconvietas"/>
      </w:pPr>
      <w:r>
        <w:t>Empanadas</w:t>
      </w:r>
    </w:p>
    <w:p w14:paraId="513D4B74" w14:textId="38A4D133" w:rsidR="002278F2" w:rsidRDefault="002278F2">
      <w:pPr>
        <w:pStyle w:val="Listaconvietas"/>
      </w:pPr>
      <w:r>
        <w:t>salmon</w:t>
      </w:r>
    </w:p>
    <w:p w14:paraId="77F4C32E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 xml:space="preserve">Línea parrillera y opciones </w:t>
      </w:r>
      <w:proofErr w:type="spellStart"/>
      <w:r w:rsidRPr="007049F1">
        <w:rPr>
          <w:lang w:val="es-CL"/>
        </w:rPr>
        <w:t>plant-based</w:t>
      </w:r>
      <w:proofErr w:type="spellEnd"/>
      <w:r w:rsidRPr="007049F1">
        <w:rPr>
          <w:lang w:val="es-CL"/>
        </w:rPr>
        <w:t>.</w:t>
      </w:r>
    </w:p>
    <w:p w14:paraId="03F0A477" w14:textId="77777777" w:rsidR="00F53624" w:rsidRPr="007049F1" w:rsidRDefault="00D627F7">
      <w:pPr>
        <w:pStyle w:val="Ttulo2"/>
        <w:rPr>
          <w:lang w:val="es-CL"/>
        </w:rPr>
      </w:pPr>
      <w:r w:rsidRPr="007049F1">
        <w:rPr>
          <w:lang w:val="es-CL"/>
        </w:rPr>
        <w:t>Dónde juega (canales y ocasiones)</w:t>
      </w:r>
    </w:p>
    <w:p w14:paraId="41E21A4F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Parrilla, picoteo y reuniones sociales.</w:t>
      </w:r>
    </w:p>
    <w:p w14:paraId="1A182191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Hogar con preferencia por “algo mejor sin ser prohibitivo”.</w:t>
      </w:r>
    </w:p>
    <w:p w14:paraId="2ACC7B7D" w14:textId="77777777" w:rsidR="00F53624" w:rsidRDefault="00D627F7">
      <w:pPr>
        <w:pStyle w:val="Ttulo2"/>
      </w:pPr>
      <w:r>
        <w:t xml:space="preserve">Rol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portafolio</w:t>
      </w:r>
      <w:proofErr w:type="spellEnd"/>
    </w:p>
    <w:p w14:paraId="01AA2CA7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Marca aspiracional que eleva mix/ticket y concentra lanzamientos.</w:t>
      </w:r>
    </w:p>
    <w:p w14:paraId="787FA5A8" w14:textId="77777777" w:rsidR="00F53624" w:rsidRDefault="00D627F7">
      <w:pPr>
        <w:pStyle w:val="Ttulo2"/>
      </w:pPr>
      <w:proofErr w:type="spellStart"/>
      <w:r>
        <w:t>Fortalezas</w:t>
      </w:r>
      <w:proofErr w:type="spellEnd"/>
    </w:p>
    <w:p w14:paraId="54031791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Equity en hamburguesas “ricas y confiables”.</w:t>
      </w:r>
    </w:p>
    <w:p w14:paraId="15ABEC85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Tono cercano/entretenido que facilita diferenciación.</w:t>
      </w:r>
    </w:p>
    <w:p w14:paraId="7F9D71CB" w14:textId="77777777" w:rsidR="00F53624" w:rsidRDefault="00D627F7">
      <w:pPr>
        <w:pStyle w:val="Ttulo2"/>
      </w:pPr>
      <w:proofErr w:type="spellStart"/>
      <w:r>
        <w:t>Oportunidades</w:t>
      </w:r>
      <w:proofErr w:type="spellEnd"/>
    </w:p>
    <w:p w14:paraId="562383E3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Extender a soluciones listas/rápidas premium (ej. airfryer).</w:t>
      </w:r>
    </w:p>
    <w:p w14:paraId="2B878125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Bundles temáticos (parrilla, burger night, tasting).</w:t>
      </w:r>
    </w:p>
    <w:p w14:paraId="08722E94" w14:textId="77777777" w:rsidR="00F53624" w:rsidRDefault="00D627F7">
      <w:pPr>
        <w:pStyle w:val="Ttulo1"/>
      </w:pPr>
      <w:proofErr w:type="spellStart"/>
      <w:r>
        <w:lastRenderedPageBreak/>
        <w:t>Súper</w:t>
      </w:r>
      <w:proofErr w:type="spellEnd"/>
      <w:r>
        <w:t xml:space="preserve"> Cerdo</w:t>
      </w:r>
    </w:p>
    <w:p w14:paraId="1F7197D8" w14:textId="77777777" w:rsidR="00F53624" w:rsidRDefault="00D627F7">
      <w:pPr>
        <w:pStyle w:val="Ttulo2"/>
      </w:pPr>
      <w:proofErr w:type="spellStart"/>
      <w:r>
        <w:t>Territorio</w:t>
      </w:r>
      <w:proofErr w:type="spellEnd"/>
      <w:r>
        <w:t xml:space="preserve"> (</w:t>
      </w:r>
      <w:proofErr w:type="spellStart"/>
      <w:r>
        <w:t>posicionamiento</w:t>
      </w:r>
      <w:proofErr w:type="spellEnd"/>
      <w:r>
        <w:t>)</w:t>
      </w:r>
    </w:p>
    <w:p w14:paraId="63DAF629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“Experto en cerdo” con comunicación cercana y lúdica.</w:t>
      </w:r>
    </w:p>
    <w:p w14:paraId="622261AD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Educación culinaria mediante recetas y tips.</w:t>
      </w:r>
    </w:p>
    <w:p w14:paraId="5C0A216F" w14:textId="77777777" w:rsidR="00F53624" w:rsidRDefault="00D627F7">
      <w:pPr>
        <w:pStyle w:val="Ttulo2"/>
      </w:pPr>
      <w:proofErr w:type="spellStart"/>
      <w:r>
        <w:t>Propuesta</w:t>
      </w:r>
      <w:proofErr w:type="spellEnd"/>
      <w:r>
        <w:t xml:space="preserve"> de valor</w:t>
      </w:r>
    </w:p>
    <w:p w14:paraId="0BB17545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Variedad amplia por ocasión de uso: parrilla, horno, sartén, airfryer.</w:t>
      </w:r>
    </w:p>
    <w:p w14:paraId="31EC98A8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Relato de rendimiento y versatilidad para la mesa chilena.</w:t>
      </w:r>
    </w:p>
    <w:p w14:paraId="5CA92E89" w14:textId="77777777" w:rsidR="00F53624" w:rsidRDefault="00D627F7">
      <w:pPr>
        <w:pStyle w:val="Ttulo2"/>
      </w:pPr>
      <w:proofErr w:type="spellStart"/>
      <w:r>
        <w:t>Categoría</w:t>
      </w:r>
      <w:proofErr w:type="spellEnd"/>
    </w:p>
    <w:p w14:paraId="616B1EE0" w14:textId="3874D09E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Cerdo fresco y congelado</w:t>
      </w:r>
      <w:r w:rsidR="008811BA" w:rsidRPr="007049F1">
        <w:rPr>
          <w:lang w:val="es-CL"/>
        </w:rPr>
        <w:t>, cecinas, hamburguesas</w:t>
      </w:r>
      <w:r w:rsidRPr="007049F1">
        <w:rPr>
          <w:lang w:val="es-CL"/>
        </w:rPr>
        <w:t>; fuerte en cortes para cocina diaria y parrilla.</w:t>
      </w:r>
    </w:p>
    <w:p w14:paraId="658C60CC" w14:textId="77777777" w:rsidR="00F53624" w:rsidRDefault="00D627F7">
      <w:pPr>
        <w:pStyle w:val="Ttulo2"/>
      </w:pPr>
      <w:proofErr w:type="spellStart"/>
      <w:r>
        <w:t>Principales</w:t>
      </w:r>
      <w:proofErr w:type="spellEnd"/>
      <w:r>
        <w:t xml:space="preserve"> </w:t>
      </w:r>
      <w:proofErr w:type="spellStart"/>
      <w:r>
        <w:t>productos</w:t>
      </w:r>
      <w:proofErr w:type="spellEnd"/>
    </w:p>
    <w:p w14:paraId="556A61C0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Costillar, chuleta centro, pulpa y lomo.</w:t>
      </w:r>
    </w:p>
    <w:p w14:paraId="6D34F550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Escalopa, churrascos y formatos para sándwich/parrilla.</w:t>
      </w:r>
    </w:p>
    <w:p w14:paraId="23B3F3DA" w14:textId="77777777" w:rsidR="00F53624" w:rsidRPr="007049F1" w:rsidRDefault="00D627F7">
      <w:pPr>
        <w:pStyle w:val="Ttulo2"/>
        <w:rPr>
          <w:lang w:val="es-CL"/>
        </w:rPr>
      </w:pPr>
      <w:r w:rsidRPr="007049F1">
        <w:rPr>
          <w:lang w:val="es-CL"/>
        </w:rPr>
        <w:t>Dónde juega (canales y ocasiones)</w:t>
      </w:r>
    </w:p>
    <w:p w14:paraId="499EBA5A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Hogar cotidiano y fines de semana de parrilla.</w:t>
      </w:r>
    </w:p>
    <w:p w14:paraId="695FE576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Contenido digital para fidelización (recetas y usos).</w:t>
      </w:r>
    </w:p>
    <w:p w14:paraId="1EF2C6BF" w14:textId="77777777" w:rsidR="00F53624" w:rsidRDefault="00D627F7">
      <w:pPr>
        <w:pStyle w:val="Ttulo2"/>
      </w:pPr>
      <w:r>
        <w:t xml:space="preserve">Rol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portafolio</w:t>
      </w:r>
      <w:proofErr w:type="spellEnd"/>
    </w:p>
    <w:p w14:paraId="62BF4FEC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Pilar de volumen en cerdo para el grupo en Chile.</w:t>
      </w:r>
    </w:p>
    <w:p w14:paraId="6069F5F6" w14:textId="77777777" w:rsidR="00F53624" w:rsidRDefault="00D627F7">
      <w:pPr>
        <w:pStyle w:val="Ttulo2"/>
      </w:pPr>
      <w:proofErr w:type="spellStart"/>
      <w:r>
        <w:t>Fortalezas</w:t>
      </w:r>
      <w:proofErr w:type="spellEnd"/>
    </w:p>
    <w:p w14:paraId="5C0DC76A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Construcción de categoría y acompañamiento culinario.</w:t>
      </w:r>
    </w:p>
    <w:p w14:paraId="17A820AD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Cobertura y diversidad de cortes.</w:t>
      </w:r>
    </w:p>
    <w:p w14:paraId="27FA474B" w14:textId="77777777" w:rsidR="00F53624" w:rsidRDefault="00D627F7">
      <w:pPr>
        <w:pStyle w:val="Ttulo2"/>
      </w:pPr>
      <w:proofErr w:type="spellStart"/>
      <w:r>
        <w:t>Oportunidades</w:t>
      </w:r>
      <w:proofErr w:type="spellEnd"/>
    </w:p>
    <w:p w14:paraId="478DD5CC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Packs familiares y “semana completa” por rendimiento.</w:t>
      </w:r>
    </w:p>
    <w:p w14:paraId="274FCCE0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Narrativa de economía y nutrición del cerdo.</w:t>
      </w:r>
    </w:p>
    <w:p w14:paraId="3B737814" w14:textId="77777777" w:rsidR="00F53624" w:rsidRDefault="00D627F7">
      <w:pPr>
        <w:pStyle w:val="Ttulo1"/>
      </w:pPr>
      <w:proofErr w:type="spellStart"/>
      <w:r>
        <w:t>Sopraval</w:t>
      </w:r>
      <w:proofErr w:type="spellEnd"/>
    </w:p>
    <w:p w14:paraId="57D274C6" w14:textId="77777777" w:rsidR="00F53624" w:rsidRDefault="00D627F7">
      <w:pPr>
        <w:pStyle w:val="Ttulo2"/>
      </w:pPr>
      <w:proofErr w:type="spellStart"/>
      <w:r>
        <w:t>Contexto</w:t>
      </w:r>
      <w:proofErr w:type="spellEnd"/>
    </w:p>
    <w:p w14:paraId="3FD6C425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2024–2025: reconversión productiva y salida gradual del negocio de pavo por parte de la matriz (priorización de pollo).</w:t>
      </w:r>
    </w:p>
    <w:p w14:paraId="2D2F8EB8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Debate público 2025 por mezcla de pollo en cecinas rotuladas como pavo; necesidad de comunicación y etiquetado impecable.</w:t>
      </w:r>
    </w:p>
    <w:p w14:paraId="1482E311" w14:textId="77777777" w:rsidR="00F53624" w:rsidRDefault="00D627F7">
      <w:pPr>
        <w:pStyle w:val="Ttulo2"/>
      </w:pPr>
      <w:proofErr w:type="spellStart"/>
      <w:r>
        <w:lastRenderedPageBreak/>
        <w:t>Territorio</w:t>
      </w:r>
      <w:proofErr w:type="spellEnd"/>
      <w:r>
        <w:t xml:space="preserve"> (</w:t>
      </w:r>
      <w:proofErr w:type="spellStart"/>
      <w:r>
        <w:t>posicionamiento</w:t>
      </w:r>
      <w:proofErr w:type="spellEnd"/>
      <w:r>
        <w:t>)</w:t>
      </w:r>
    </w:p>
    <w:p w14:paraId="7C4DBBD1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Histórico especialista en pavo, asociado a “ligero y saludable”.</w:t>
      </w:r>
    </w:p>
    <w:p w14:paraId="4D2B4D6A" w14:textId="77777777" w:rsidR="00F53624" w:rsidRDefault="00D627F7">
      <w:pPr>
        <w:pStyle w:val="Ttulo2"/>
      </w:pPr>
      <w:proofErr w:type="spellStart"/>
      <w:r>
        <w:t>Propuesta</w:t>
      </w:r>
      <w:proofErr w:type="spellEnd"/>
      <w:r>
        <w:t xml:space="preserve"> de valor</w:t>
      </w:r>
    </w:p>
    <w:p w14:paraId="1145CB87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Cecinas y preparaciones de pavo con foco en pechuga y laminados.</w:t>
      </w:r>
    </w:p>
    <w:p w14:paraId="3D9DC2B9" w14:textId="77777777" w:rsidR="00F53624" w:rsidRDefault="00D627F7">
      <w:pPr>
        <w:pStyle w:val="Ttulo2"/>
      </w:pPr>
      <w:proofErr w:type="spellStart"/>
      <w:r>
        <w:t>Categoría</w:t>
      </w:r>
      <w:proofErr w:type="spellEnd"/>
    </w:p>
    <w:p w14:paraId="68441463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Pavo y cecinas de pavo en retail.</w:t>
      </w:r>
    </w:p>
    <w:p w14:paraId="16CF0A5C" w14:textId="77777777" w:rsidR="00F53624" w:rsidRDefault="00D627F7">
      <w:pPr>
        <w:pStyle w:val="Ttulo2"/>
      </w:pPr>
      <w:proofErr w:type="spellStart"/>
      <w:r>
        <w:t>Principales</w:t>
      </w:r>
      <w:proofErr w:type="spellEnd"/>
      <w:r>
        <w:t xml:space="preserve"> </w:t>
      </w:r>
      <w:proofErr w:type="spellStart"/>
      <w:r>
        <w:t>productos</w:t>
      </w:r>
      <w:proofErr w:type="spellEnd"/>
    </w:p>
    <w:p w14:paraId="1FCD3095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Pechuga cocida, pechuga asada, laminados para sándwich.</w:t>
      </w:r>
    </w:p>
    <w:p w14:paraId="1DCD90B5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Otras presentaciones de pavo en frío.</w:t>
      </w:r>
    </w:p>
    <w:p w14:paraId="72353BA7" w14:textId="77777777" w:rsidR="00F53624" w:rsidRPr="007049F1" w:rsidRDefault="00D627F7">
      <w:pPr>
        <w:pStyle w:val="Ttulo2"/>
        <w:rPr>
          <w:lang w:val="es-CL"/>
        </w:rPr>
      </w:pPr>
      <w:r w:rsidRPr="007049F1">
        <w:rPr>
          <w:lang w:val="es-CL"/>
        </w:rPr>
        <w:t>Dónde juega (canales y ocasiones)</w:t>
      </w:r>
    </w:p>
    <w:p w14:paraId="7F3E75F1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Retail, consumo en frío y preparaciones rápidas.</w:t>
      </w:r>
    </w:p>
    <w:p w14:paraId="1A3F9D8F" w14:textId="77777777" w:rsidR="00F53624" w:rsidRDefault="00D627F7">
      <w:pPr>
        <w:pStyle w:val="Ttulo2"/>
      </w:pPr>
      <w:r>
        <w:t xml:space="preserve">Rol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portafolio</w:t>
      </w:r>
      <w:proofErr w:type="spellEnd"/>
    </w:p>
    <w:p w14:paraId="158C25EF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Marca con alto equity en “pavo”, actualmente en transición.</w:t>
      </w:r>
    </w:p>
    <w:p w14:paraId="3C97F108" w14:textId="77777777" w:rsidR="00F53624" w:rsidRDefault="00D627F7">
      <w:pPr>
        <w:pStyle w:val="Ttulo2"/>
      </w:pPr>
      <w:proofErr w:type="spellStart"/>
      <w:r>
        <w:t>Fortalezas</w:t>
      </w:r>
      <w:proofErr w:type="spellEnd"/>
    </w:p>
    <w:p w14:paraId="2C068405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Reconocimiento de marca y asociaciones saludables.</w:t>
      </w:r>
    </w:p>
    <w:p w14:paraId="11036B91" w14:textId="77777777" w:rsidR="00F53624" w:rsidRDefault="00D627F7">
      <w:pPr>
        <w:pStyle w:val="Ttulo2"/>
      </w:pPr>
      <w:proofErr w:type="spellStart"/>
      <w:r>
        <w:t>Oportunidades</w:t>
      </w:r>
      <w:proofErr w:type="spellEnd"/>
    </w:p>
    <w:p w14:paraId="4B42528C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Reforzar transparencia en etiquetado e identidad proteica.</w:t>
      </w:r>
    </w:p>
    <w:p w14:paraId="4A659987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Reformulaciones y bundles saludables post-transición.</w:t>
      </w:r>
    </w:p>
    <w:p w14:paraId="36BFB3A0" w14:textId="77777777" w:rsidR="00F53624" w:rsidRDefault="00D627F7">
      <w:pPr>
        <w:pStyle w:val="Ttulo2"/>
      </w:pPr>
      <w:proofErr w:type="spellStart"/>
      <w:r>
        <w:t>Riesgos</w:t>
      </w:r>
      <w:proofErr w:type="spellEnd"/>
      <w:r>
        <w:t>/</w:t>
      </w:r>
      <w:proofErr w:type="spellStart"/>
      <w:r>
        <w:t>alertas</w:t>
      </w:r>
      <w:proofErr w:type="spellEnd"/>
    </w:p>
    <w:p w14:paraId="735AC3F5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Tensión del territorio “100% pavo” por cambios de abasto/formulación.</w:t>
      </w:r>
    </w:p>
    <w:p w14:paraId="7C1C8F1A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Sensibilidad reputacional ante controversias de rotulado.</w:t>
      </w:r>
    </w:p>
    <w:p w14:paraId="6EAAD772" w14:textId="77777777" w:rsidR="00F53624" w:rsidRDefault="00D627F7">
      <w:pPr>
        <w:pStyle w:val="Ttulo1"/>
      </w:pPr>
      <w:r>
        <w:t>King</w:t>
      </w:r>
    </w:p>
    <w:p w14:paraId="2B182C1F" w14:textId="77777777" w:rsidR="00F53624" w:rsidRDefault="00D627F7">
      <w:pPr>
        <w:pStyle w:val="Ttulo2"/>
      </w:pPr>
      <w:proofErr w:type="spellStart"/>
      <w:r>
        <w:t>Territorio</w:t>
      </w:r>
      <w:proofErr w:type="spellEnd"/>
      <w:r>
        <w:t xml:space="preserve"> (</w:t>
      </w:r>
      <w:proofErr w:type="spellStart"/>
      <w:r>
        <w:t>posicionamiento</w:t>
      </w:r>
      <w:proofErr w:type="spellEnd"/>
      <w:r>
        <w:t>)</w:t>
      </w:r>
    </w:p>
    <w:p w14:paraId="596176E7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Marca funcional de valor/precio, orientada a rendimiento.</w:t>
      </w:r>
    </w:p>
    <w:p w14:paraId="0B1B6D5D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Enfoque histórico en foodservice y grandes formatos.</w:t>
      </w:r>
    </w:p>
    <w:p w14:paraId="363F3C69" w14:textId="77777777" w:rsidR="00F53624" w:rsidRDefault="00D627F7">
      <w:pPr>
        <w:pStyle w:val="Ttulo2"/>
      </w:pPr>
      <w:proofErr w:type="spellStart"/>
      <w:r>
        <w:t>Propuesta</w:t>
      </w:r>
      <w:proofErr w:type="spellEnd"/>
      <w:r>
        <w:t xml:space="preserve"> de valor</w:t>
      </w:r>
    </w:p>
    <w:p w14:paraId="32FD67C1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Estandarización, gramaje real y vida útil extendida.</w:t>
      </w:r>
    </w:p>
    <w:p w14:paraId="3E822843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Practicidad para operaciones de alto volumen.</w:t>
      </w:r>
    </w:p>
    <w:p w14:paraId="224F6151" w14:textId="77777777" w:rsidR="00F53624" w:rsidRDefault="00D627F7">
      <w:pPr>
        <w:pStyle w:val="Ttulo2"/>
      </w:pPr>
      <w:proofErr w:type="spellStart"/>
      <w:r>
        <w:t>Categoría</w:t>
      </w:r>
      <w:proofErr w:type="spellEnd"/>
    </w:p>
    <w:p w14:paraId="02451468" w14:textId="77777777" w:rsidR="00264517" w:rsidRDefault="00D627F7" w:rsidP="008811BA">
      <w:pPr>
        <w:pStyle w:val="Listaconvietas"/>
      </w:pPr>
      <w:proofErr w:type="spellStart"/>
      <w:r>
        <w:t>Elaborados</w:t>
      </w:r>
      <w:proofErr w:type="spellEnd"/>
      <w:r>
        <w:t xml:space="preserve"> </w:t>
      </w:r>
    </w:p>
    <w:p w14:paraId="08FCC033" w14:textId="16FD3318" w:rsidR="00295D31" w:rsidRDefault="0067784D" w:rsidP="008811BA">
      <w:pPr>
        <w:pStyle w:val="Listaconvietas"/>
      </w:pPr>
      <w:proofErr w:type="spellStart"/>
      <w:r>
        <w:lastRenderedPageBreak/>
        <w:t>C</w:t>
      </w:r>
      <w:r w:rsidR="00295D31">
        <w:t>rocantes</w:t>
      </w:r>
      <w:proofErr w:type="spellEnd"/>
      <w:r>
        <w:t xml:space="preserve"> y nuggets</w:t>
      </w:r>
    </w:p>
    <w:p w14:paraId="657C62A9" w14:textId="13A2F3DC" w:rsidR="0067784D" w:rsidRDefault="0067784D" w:rsidP="008811BA">
      <w:pPr>
        <w:pStyle w:val="Listaconvietas"/>
      </w:pPr>
      <w:proofErr w:type="spellStart"/>
      <w:r>
        <w:t>Churrascos</w:t>
      </w:r>
      <w:proofErr w:type="spellEnd"/>
      <w:r>
        <w:t xml:space="preserve"> de </w:t>
      </w:r>
      <w:proofErr w:type="spellStart"/>
      <w:r>
        <w:t>vacuno</w:t>
      </w:r>
      <w:proofErr w:type="spellEnd"/>
    </w:p>
    <w:p w14:paraId="0F7E78D9" w14:textId="699638BC" w:rsidR="00F53624" w:rsidRDefault="008811BA" w:rsidP="00CC792A">
      <w:pPr>
        <w:pStyle w:val="Listaconvietas"/>
      </w:pPr>
      <w:r>
        <w:t xml:space="preserve">pollo </w:t>
      </w:r>
      <w:proofErr w:type="spellStart"/>
      <w:r>
        <w:t>entero</w:t>
      </w:r>
      <w:proofErr w:type="spellEnd"/>
      <w:r>
        <w:t xml:space="preserve"> para </w:t>
      </w:r>
      <w:proofErr w:type="spellStart"/>
      <w:r>
        <w:t>asadurias</w:t>
      </w:r>
      <w:proofErr w:type="spellEnd"/>
    </w:p>
    <w:p w14:paraId="01EEDB1A" w14:textId="77777777" w:rsidR="00F53624" w:rsidRDefault="00D627F7">
      <w:pPr>
        <w:pStyle w:val="Listaconvietas"/>
      </w:pPr>
      <w:proofErr w:type="spellStart"/>
      <w:r>
        <w:t>Hamburguesas</w:t>
      </w:r>
      <w:proofErr w:type="spellEnd"/>
      <w:r>
        <w:t xml:space="preserve"> “King Kong” (</w:t>
      </w:r>
      <w:proofErr w:type="spellStart"/>
      <w:r>
        <w:t>vacuno</w:t>
      </w:r>
      <w:proofErr w:type="spellEnd"/>
      <w:r>
        <w:t>/</w:t>
      </w:r>
      <w:proofErr w:type="spellStart"/>
      <w:r>
        <w:t>cerdo</w:t>
      </w:r>
      <w:proofErr w:type="spellEnd"/>
      <w:r>
        <w:t xml:space="preserve"> y pollo).</w:t>
      </w:r>
    </w:p>
    <w:p w14:paraId="435825C0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Salchichas y otros elaborados para cocina institucional.</w:t>
      </w:r>
    </w:p>
    <w:p w14:paraId="27ACFE29" w14:textId="77777777" w:rsidR="00F53624" w:rsidRPr="007049F1" w:rsidRDefault="00D627F7">
      <w:pPr>
        <w:pStyle w:val="Ttulo2"/>
        <w:rPr>
          <w:lang w:val="es-CL"/>
        </w:rPr>
      </w:pPr>
      <w:r w:rsidRPr="007049F1">
        <w:rPr>
          <w:lang w:val="es-CL"/>
        </w:rPr>
        <w:t>Dónde juega (canales y ocasiones)</w:t>
      </w:r>
    </w:p>
    <w:p w14:paraId="329F3958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Colectividades, casinos, QSR locales y mayoristas.</w:t>
      </w:r>
    </w:p>
    <w:p w14:paraId="2167C5A1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Consumo donde manda costo por porción y consistencia.</w:t>
      </w:r>
    </w:p>
    <w:p w14:paraId="2515711B" w14:textId="77777777" w:rsidR="00F53624" w:rsidRDefault="00D627F7">
      <w:pPr>
        <w:pStyle w:val="Ttulo2"/>
      </w:pPr>
      <w:r>
        <w:t xml:space="preserve">Rol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portafolio</w:t>
      </w:r>
      <w:proofErr w:type="spellEnd"/>
    </w:p>
    <w:p w14:paraId="42A0D474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Cubre el rango económico y operaciones fuera del core premium del grupo.</w:t>
      </w:r>
    </w:p>
    <w:p w14:paraId="2F033019" w14:textId="77777777" w:rsidR="00F53624" w:rsidRDefault="00D627F7">
      <w:pPr>
        <w:pStyle w:val="Ttulo2"/>
      </w:pPr>
      <w:proofErr w:type="spellStart"/>
      <w:r>
        <w:t>Fortalezas</w:t>
      </w:r>
      <w:proofErr w:type="spellEnd"/>
    </w:p>
    <w:p w14:paraId="2858ED46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Rendimiento, practicidad y fichas técnicas claras.</w:t>
      </w:r>
    </w:p>
    <w:p w14:paraId="76936720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Disponibilidad en canal mayorista/ventas directas.</w:t>
      </w:r>
    </w:p>
    <w:p w14:paraId="0FE82885" w14:textId="77777777" w:rsidR="00F53624" w:rsidRDefault="00D627F7">
      <w:pPr>
        <w:pStyle w:val="Ttulo2"/>
      </w:pPr>
      <w:proofErr w:type="spellStart"/>
      <w:r>
        <w:t>Oportunidades</w:t>
      </w:r>
      <w:proofErr w:type="spellEnd"/>
    </w:p>
    <w:p w14:paraId="58672D63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Empaques con rinde por porción y fichas técnicas estándar.</w:t>
      </w:r>
    </w:p>
    <w:p w14:paraId="09451C37" w14:textId="77777777" w:rsidR="00F53624" w:rsidRPr="007049F1" w:rsidRDefault="00D627F7">
      <w:pPr>
        <w:pStyle w:val="Listaconvietas"/>
        <w:rPr>
          <w:lang w:val="es-CL"/>
        </w:rPr>
      </w:pPr>
      <w:r w:rsidRPr="007049F1">
        <w:rPr>
          <w:lang w:val="es-CL"/>
        </w:rPr>
        <w:t>Posicionamiento en “consistencia y menos merma”.</w:t>
      </w:r>
    </w:p>
    <w:p w14:paraId="627727B1" w14:textId="4F533EF5" w:rsidR="00E11138" w:rsidRDefault="00E11138" w:rsidP="00E11138">
      <w:pPr>
        <w:pStyle w:val="Ttulo1"/>
      </w:pPr>
      <w:proofErr w:type="spellStart"/>
      <w:r>
        <w:t>Agrosuper</w:t>
      </w:r>
      <w:proofErr w:type="spellEnd"/>
    </w:p>
    <w:p w14:paraId="5D27C042" w14:textId="77777777" w:rsidR="00E11138" w:rsidRDefault="00E11138"/>
    <w:p w14:paraId="59078A8D" w14:textId="77777777" w:rsidR="00E11138" w:rsidRDefault="00E11138" w:rsidP="00E11138">
      <w:pPr>
        <w:pStyle w:val="Ttulo2"/>
      </w:pPr>
      <w:proofErr w:type="spellStart"/>
      <w:r>
        <w:t>Territorio</w:t>
      </w:r>
      <w:proofErr w:type="spellEnd"/>
      <w:r>
        <w:t xml:space="preserve"> (</w:t>
      </w:r>
      <w:proofErr w:type="spellStart"/>
      <w:r>
        <w:t>posicionamiento</w:t>
      </w:r>
      <w:proofErr w:type="spellEnd"/>
      <w:r>
        <w:t>)</w:t>
      </w:r>
    </w:p>
    <w:p w14:paraId="115B369E" w14:textId="7B27A32B" w:rsidR="00E11138" w:rsidRPr="007049F1" w:rsidRDefault="00E11138" w:rsidP="00E11138">
      <w:pPr>
        <w:pStyle w:val="Listaconvietas"/>
        <w:rPr>
          <w:lang w:val="es-CL"/>
        </w:rPr>
      </w:pPr>
      <w:r w:rsidRPr="007049F1">
        <w:rPr>
          <w:lang w:val="es-CL"/>
        </w:rPr>
        <w:t>Marca internacional</w:t>
      </w:r>
      <w:r w:rsidR="004141DE" w:rsidRPr="007049F1">
        <w:rPr>
          <w:lang w:val="es-CL"/>
        </w:rPr>
        <w:t xml:space="preserve"> para productos de exportacion</w:t>
      </w:r>
      <w:r w:rsidRPr="007049F1">
        <w:rPr>
          <w:lang w:val="es-CL"/>
        </w:rPr>
        <w:t>.</w:t>
      </w:r>
    </w:p>
    <w:p w14:paraId="734AF462" w14:textId="379609B4" w:rsidR="00E11138" w:rsidRPr="007049F1" w:rsidRDefault="00E11138" w:rsidP="00E11138">
      <w:pPr>
        <w:pStyle w:val="Listaconvietas"/>
        <w:rPr>
          <w:lang w:val="es-CL"/>
        </w:rPr>
      </w:pPr>
      <w:r w:rsidRPr="007049F1">
        <w:rPr>
          <w:lang w:val="es-CL"/>
        </w:rPr>
        <w:t>Enfoque</w:t>
      </w:r>
      <w:r w:rsidR="004141DE" w:rsidRPr="007049F1">
        <w:rPr>
          <w:lang w:val="es-CL"/>
        </w:rPr>
        <w:t xml:space="preserve"> historico en apal</w:t>
      </w:r>
      <w:r w:rsidR="009E52DD" w:rsidRPr="007049F1">
        <w:rPr>
          <w:lang w:val="es-CL"/>
        </w:rPr>
        <w:t>a</w:t>
      </w:r>
      <w:r w:rsidR="004141DE" w:rsidRPr="007049F1">
        <w:rPr>
          <w:lang w:val="es-CL"/>
        </w:rPr>
        <w:t xml:space="preserve">ncarse de la empresa </w:t>
      </w:r>
      <w:r w:rsidR="009E52DD" w:rsidRPr="007049F1">
        <w:rPr>
          <w:lang w:val="es-CL"/>
        </w:rPr>
        <w:t xml:space="preserve">al compartir </w:t>
      </w:r>
      <w:r w:rsidR="004141DE" w:rsidRPr="007049F1">
        <w:rPr>
          <w:lang w:val="es-CL"/>
        </w:rPr>
        <w:t>el mismo nombre</w:t>
      </w:r>
      <w:r w:rsidRPr="007049F1">
        <w:rPr>
          <w:lang w:val="es-CL"/>
        </w:rPr>
        <w:t>.</w:t>
      </w:r>
    </w:p>
    <w:p w14:paraId="1D8E3B28" w14:textId="77777777" w:rsidR="00E11138" w:rsidRDefault="00E11138" w:rsidP="00E11138">
      <w:pPr>
        <w:pStyle w:val="Ttulo2"/>
      </w:pPr>
      <w:proofErr w:type="spellStart"/>
      <w:r>
        <w:t>Propuesta</w:t>
      </w:r>
      <w:proofErr w:type="spellEnd"/>
      <w:r>
        <w:t xml:space="preserve"> de valor</w:t>
      </w:r>
    </w:p>
    <w:p w14:paraId="74802234" w14:textId="708A1455" w:rsidR="00E11138" w:rsidRDefault="004141DE" w:rsidP="00E11138">
      <w:pPr>
        <w:pStyle w:val="Listaconvietas"/>
      </w:pPr>
      <w:r>
        <w:t xml:space="preserve">Calidad </w:t>
      </w:r>
      <w:proofErr w:type="spellStart"/>
      <w:r w:rsidR="008A6274">
        <w:t>por</w:t>
      </w:r>
      <w:proofErr w:type="spellEnd"/>
      <w:r w:rsidR="008A6274">
        <w:t xml:space="preserve"> </w:t>
      </w:r>
      <w:proofErr w:type="spellStart"/>
      <w:r w:rsidR="008A6274">
        <w:t>sobre</w:t>
      </w:r>
      <w:proofErr w:type="spellEnd"/>
      <w:r w:rsidR="008A6274">
        <w:t xml:space="preserve"> la </w:t>
      </w:r>
      <w:proofErr w:type="spellStart"/>
      <w:r w:rsidR="008A6274">
        <w:t>competencia</w:t>
      </w:r>
      <w:proofErr w:type="spellEnd"/>
    </w:p>
    <w:p w14:paraId="72AD1954" w14:textId="66483401" w:rsidR="00E11138" w:rsidRPr="007049F1" w:rsidRDefault="008A6274" w:rsidP="00E11138">
      <w:pPr>
        <w:pStyle w:val="Listaconvietas"/>
        <w:rPr>
          <w:lang w:val="es-CL"/>
        </w:rPr>
      </w:pPr>
      <w:r w:rsidRPr="007049F1">
        <w:rPr>
          <w:lang w:val="es-CL"/>
        </w:rPr>
        <w:t>Calidad en toda la propuesta de valor bajo el claim “we make it premium”</w:t>
      </w:r>
      <w:r w:rsidR="00E11138" w:rsidRPr="007049F1">
        <w:rPr>
          <w:lang w:val="es-CL"/>
        </w:rPr>
        <w:t>.</w:t>
      </w:r>
    </w:p>
    <w:p w14:paraId="75B18FD7" w14:textId="77777777" w:rsidR="00E11138" w:rsidRDefault="00E11138" w:rsidP="00E11138">
      <w:pPr>
        <w:pStyle w:val="Ttulo2"/>
      </w:pPr>
      <w:proofErr w:type="spellStart"/>
      <w:r>
        <w:t>Categoría</w:t>
      </w:r>
      <w:proofErr w:type="spellEnd"/>
    </w:p>
    <w:p w14:paraId="75210F35" w14:textId="77777777" w:rsidR="00B766E2" w:rsidRDefault="00B766E2" w:rsidP="00E11138">
      <w:pPr>
        <w:pStyle w:val="Listaconvietas"/>
      </w:pPr>
      <w:proofErr w:type="spellStart"/>
      <w:r>
        <w:t>Princiapalmente</w:t>
      </w:r>
      <w:proofErr w:type="spellEnd"/>
      <w:r>
        <w:t xml:space="preserve"> pollo y </w:t>
      </w:r>
      <w:proofErr w:type="spellStart"/>
      <w:r>
        <w:t>cerdo</w:t>
      </w:r>
      <w:proofErr w:type="spellEnd"/>
    </w:p>
    <w:p w14:paraId="15524CBF" w14:textId="08205B38" w:rsidR="00E11138" w:rsidRDefault="00B766E2" w:rsidP="00E11138">
      <w:pPr>
        <w:pStyle w:val="Listaconvietas"/>
      </w:pPr>
      <w:proofErr w:type="spellStart"/>
      <w:r>
        <w:t>Abierta</w:t>
      </w:r>
      <w:proofErr w:type="spellEnd"/>
      <w:r>
        <w:t xml:space="preserve"> a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categorias</w:t>
      </w:r>
      <w:proofErr w:type="spellEnd"/>
      <w:r w:rsidR="00E11138">
        <w:t>.</w:t>
      </w:r>
    </w:p>
    <w:p w14:paraId="1156FCBA" w14:textId="77777777" w:rsidR="00E11138" w:rsidRPr="007049F1" w:rsidRDefault="00E11138" w:rsidP="00E11138">
      <w:pPr>
        <w:pStyle w:val="Ttulo2"/>
        <w:rPr>
          <w:lang w:val="es-CL"/>
        </w:rPr>
      </w:pPr>
      <w:r w:rsidRPr="007049F1">
        <w:rPr>
          <w:lang w:val="es-CL"/>
        </w:rPr>
        <w:t>Dónde juega (canales y ocasiones)</w:t>
      </w:r>
    </w:p>
    <w:p w14:paraId="5A34C72A" w14:textId="737623C4" w:rsidR="00E11138" w:rsidRDefault="00B766E2" w:rsidP="00E11138">
      <w:pPr>
        <w:pStyle w:val="Listaconvietas"/>
      </w:pPr>
      <w:r>
        <w:t xml:space="preserve">Canal B2B, </w:t>
      </w:r>
      <w:proofErr w:type="spellStart"/>
      <w:r>
        <w:t>distribuidores</w:t>
      </w:r>
      <w:proofErr w:type="spellEnd"/>
      <w:r>
        <w:t xml:space="preserve"> </w:t>
      </w:r>
      <w:proofErr w:type="spellStart"/>
      <w:r>
        <w:t>extranjeros</w:t>
      </w:r>
      <w:proofErr w:type="spellEnd"/>
    </w:p>
    <w:p w14:paraId="4055E3FA" w14:textId="44859018" w:rsidR="00B766E2" w:rsidRDefault="00B766E2" w:rsidP="00E11138">
      <w:pPr>
        <w:pStyle w:val="Listaconvietas"/>
      </w:pPr>
      <w:r>
        <w:t xml:space="preserve">Venta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exportacion</w:t>
      </w:r>
      <w:proofErr w:type="spellEnd"/>
    </w:p>
    <w:p w14:paraId="3866C2EF" w14:textId="445BE485" w:rsidR="00B766E2" w:rsidRDefault="00B766E2" w:rsidP="00E11138">
      <w:pPr>
        <w:pStyle w:val="Listaconvietas"/>
      </w:pPr>
      <w:r>
        <w:t xml:space="preserve">Fuera de </w:t>
      </w:r>
      <w:proofErr w:type="spellStart"/>
      <w:r>
        <w:t>chile</w:t>
      </w:r>
      <w:proofErr w:type="spellEnd"/>
    </w:p>
    <w:p w14:paraId="35C9836E" w14:textId="77777777" w:rsidR="00E11138" w:rsidRDefault="00E11138" w:rsidP="00E11138">
      <w:pPr>
        <w:pStyle w:val="Ttulo2"/>
      </w:pPr>
      <w:r>
        <w:lastRenderedPageBreak/>
        <w:t xml:space="preserve">Rol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portafolio</w:t>
      </w:r>
      <w:proofErr w:type="spellEnd"/>
    </w:p>
    <w:p w14:paraId="0EC3DF64" w14:textId="76FE9FCF" w:rsidR="00E11138" w:rsidRPr="007049F1" w:rsidRDefault="00B766E2" w:rsidP="00E11138">
      <w:pPr>
        <w:pStyle w:val="Listaconvietas"/>
        <w:rPr>
          <w:lang w:val="es-CL"/>
        </w:rPr>
      </w:pPr>
      <w:r w:rsidRPr="007049F1">
        <w:rPr>
          <w:lang w:val="es-CL"/>
        </w:rPr>
        <w:t xml:space="preserve">Posiciona la marca agrosuper y </w:t>
      </w:r>
      <w:r w:rsidR="004675AF" w:rsidRPr="007049F1">
        <w:rPr>
          <w:lang w:val="es-CL"/>
        </w:rPr>
        <w:t>fortalece a la empresa</w:t>
      </w:r>
    </w:p>
    <w:p w14:paraId="0B5DBD4C" w14:textId="77777777" w:rsidR="00E11138" w:rsidRDefault="00E11138" w:rsidP="00E11138">
      <w:pPr>
        <w:pStyle w:val="Ttulo2"/>
      </w:pPr>
      <w:proofErr w:type="spellStart"/>
      <w:r>
        <w:t>Fortalezas</w:t>
      </w:r>
      <w:proofErr w:type="spellEnd"/>
    </w:p>
    <w:p w14:paraId="2B9BEF4F" w14:textId="17C2DA39" w:rsidR="00E11138" w:rsidRDefault="004675AF" w:rsidP="00E11138">
      <w:pPr>
        <w:pStyle w:val="Listaconvietas"/>
      </w:pPr>
      <w:r>
        <w:t>Calidad</w:t>
      </w:r>
    </w:p>
    <w:p w14:paraId="65B4C1C6" w14:textId="3545E5E3" w:rsidR="004675AF" w:rsidRDefault="004675AF" w:rsidP="00E11138">
      <w:pPr>
        <w:pStyle w:val="Listaconvietas"/>
      </w:pPr>
      <w:proofErr w:type="spellStart"/>
      <w:r>
        <w:t>Cumplimiento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entregas</w:t>
      </w:r>
      <w:proofErr w:type="spellEnd"/>
    </w:p>
    <w:p w14:paraId="18388603" w14:textId="77777777" w:rsidR="00E11138" w:rsidRDefault="00E11138" w:rsidP="00E11138">
      <w:pPr>
        <w:pStyle w:val="Ttulo2"/>
      </w:pPr>
      <w:proofErr w:type="spellStart"/>
      <w:r>
        <w:t>Oportunidades</w:t>
      </w:r>
      <w:proofErr w:type="spellEnd"/>
    </w:p>
    <w:p w14:paraId="205A5C9F" w14:textId="682AC628" w:rsidR="00E11138" w:rsidRDefault="0002690E" w:rsidP="00E11138">
      <w:pPr>
        <w:pStyle w:val="Listaconvietas"/>
      </w:pPr>
      <w:proofErr w:type="spellStart"/>
      <w:r>
        <w:t>Agrandar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portafolio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14:paraId="5584B3A6" w14:textId="7327717B" w:rsidR="0002690E" w:rsidRDefault="0002690E" w:rsidP="00E11138">
      <w:pPr>
        <w:pStyle w:val="Listaconvietas"/>
      </w:pPr>
      <w:proofErr w:type="spellStart"/>
      <w:r>
        <w:t>Llegar</w:t>
      </w:r>
      <w:proofErr w:type="spellEnd"/>
      <w:r>
        <w:t xml:space="preserve"> a mas </w:t>
      </w:r>
      <w:proofErr w:type="gramStart"/>
      <w:r>
        <w:t>clients</w:t>
      </w:r>
      <w:proofErr w:type="gramEnd"/>
    </w:p>
    <w:p w14:paraId="56C5397F" w14:textId="644FFBFD" w:rsidR="0002690E" w:rsidRDefault="0002690E" w:rsidP="00E11138">
      <w:pPr>
        <w:pStyle w:val="Listaconvietas"/>
      </w:pPr>
      <w:proofErr w:type="spellStart"/>
      <w:r>
        <w:t>Desarrollar</w:t>
      </w:r>
      <w:proofErr w:type="spellEnd"/>
      <w:r>
        <w:t xml:space="preserve"> mas mercados</w:t>
      </w:r>
    </w:p>
    <w:p w14:paraId="3B581703" w14:textId="046977DB" w:rsidR="00F53624" w:rsidRDefault="00D627F7">
      <w:r>
        <w:br w:type="page"/>
      </w:r>
    </w:p>
    <w:p w14:paraId="3D77AE4C" w14:textId="77777777" w:rsidR="00F53624" w:rsidRDefault="00D627F7">
      <w:pPr>
        <w:pStyle w:val="Ttulo1"/>
      </w:pPr>
      <w:proofErr w:type="spellStart"/>
      <w:r>
        <w:lastRenderedPageBreak/>
        <w:t>Comparativo</w:t>
      </w:r>
      <w:proofErr w:type="spellEnd"/>
      <w:r>
        <w:t xml:space="preserve"> express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152"/>
        <w:gridCol w:w="2155"/>
        <w:gridCol w:w="2158"/>
        <w:gridCol w:w="2155"/>
      </w:tblGrid>
      <w:tr w:rsidR="00F53624" w14:paraId="40304B42" w14:textId="77777777" w:rsidTr="00F53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667C24" w14:textId="77777777" w:rsidR="00F53624" w:rsidRDefault="00D627F7">
            <w:r>
              <w:t>Marca</w:t>
            </w:r>
          </w:p>
        </w:tc>
        <w:tc>
          <w:tcPr>
            <w:tcW w:w="2160" w:type="dxa"/>
          </w:tcPr>
          <w:p w14:paraId="7DB54572" w14:textId="77777777" w:rsidR="00F53624" w:rsidRDefault="00D627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Territorio</w:t>
            </w:r>
            <w:proofErr w:type="spellEnd"/>
            <w:r>
              <w:t xml:space="preserve"> clave</w:t>
            </w:r>
          </w:p>
        </w:tc>
        <w:tc>
          <w:tcPr>
            <w:tcW w:w="2160" w:type="dxa"/>
          </w:tcPr>
          <w:p w14:paraId="2E36147C" w14:textId="77777777" w:rsidR="00F53624" w:rsidRDefault="00D627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Categoría</w:t>
            </w:r>
            <w:proofErr w:type="spellEnd"/>
            <w:r>
              <w:t xml:space="preserve"> principal</w:t>
            </w:r>
          </w:p>
        </w:tc>
        <w:tc>
          <w:tcPr>
            <w:tcW w:w="2160" w:type="dxa"/>
          </w:tcPr>
          <w:p w14:paraId="6BBCAC71" w14:textId="77777777" w:rsidR="00F53624" w:rsidRDefault="00D627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portafolio</w:t>
            </w:r>
            <w:proofErr w:type="spellEnd"/>
          </w:p>
        </w:tc>
      </w:tr>
      <w:tr w:rsidR="00F53624" w:rsidRPr="007049F1" w14:paraId="7D8F6320" w14:textId="77777777" w:rsidTr="00F53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C40583" w14:textId="77777777" w:rsidR="00F53624" w:rsidRDefault="00D627F7">
            <w:proofErr w:type="spellStart"/>
            <w:r>
              <w:t>Súper</w:t>
            </w:r>
            <w:proofErr w:type="spellEnd"/>
            <w:r>
              <w:t xml:space="preserve"> Pollo</w:t>
            </w:r>
          </w:p>
        </w:tc>
        <w:tc>
          <w:tcPr>
            <w:tcW w:w="2160" w:type="dxa"/>
          </w:tcPr>
          <w:p w14:paraId="56142098" w14:textId="77777777" w:rsidR="00F53624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Pollo de </w:t>
            </w:r>
            <w:proofErr w:type="spellStart"/>
            <w:r>
              <w:t>confianza</w:t>
            </w:r>
            <w:proofErr w:type="spellEnd"/>
            <w:r>
              <w:t xml:space="preserve"> </w:t>
            </w:r>
            <w:proofErr w:type="spellStart"/>
            <w:r>
              <w:t>cotidiano</w:t>
            </w:r>
            <w:proofErr w:type="spellEnd"/>
          </w:p>
        </w:tc>
        <w:tc>
          <w:tcPr>
            <w:tcW w:w="2160" w:type="dxa"/>
          </w:tcPr>
          <w:p w14:paraId="5D335549" w14:textId="77777777" w:rsidR="00F53624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Pollo fresco y </w:t>
            </w:r>
            <w:proofErr w:type="spellStart"/>
            <w:r>
              <w:t>congelado</w:t>
            </w:r>
            <w:proofErr w:type="spellEnd"/>
          </w:p>
        </w:tc>
        <w:tc>
          <w:tcPr>
            <w:tcW w:w="2160" w:type="dxa"/>
          </w:tcPr>
          <w:p w14:paraId="155BCB35" w14:textId="77777777" w:rsidR="00F53624" w:rsidRPr="007049F1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049F1">
              <w:rPr>
                <w:lang w:val="es-CL"/>
              </w:rPr>
              <w:t>Ancla de volumen y distribución</w:t>
            </w:r>
          </w:p>
        </w:tc>
      </w:tr>
      <w:tr w:rsidR="00F53624" w14:paraId="7190F27D" w14:textId="77777777" w:rsidTr="00F53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DACFA5" w14:textId="77777777" w:rsidR="00F53624" w:rsidRDefault="00D627F7">
            <w:r>
              <w:t>La Crianza</w:t>
            </w:r>
          </w:p>
        </w:tc>
        <w:tc>
          <w:tcPr>
            <w:tcW w:w="2160" w:type="dxa"/>
          </w:tcPr>
          <w:p w14:paraId="655C9AB8" w14:textId="77777777" w:rsidR="00F53624" w:rsidRDefault="00D627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Premium </w:t>
            </w:r>
            <w:proofErr w:type="spellStart"/>
            <w:r>
              <w:t>accesible</w:t>
            </w:r>
            <w:proofErr w:type="spellEnd"/>
            <w:r>
              <w:t>, parrilla</w:t>
            </w:r>
          </w:p>
        </w:tc>
        <w:tc>
          <w:tcPr>
            <w:tcW w:w="2160" w:type="dxa"/>
          </w:tcPr>
          <w:p w14:paraId="2CA88460" w14:textId="77777777" w:rsidR="00F53624" w:rsidRDefault="00D627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Elaborados</w:t>
            </w:r>
            <w:proofErr w:type="spellEnd"/>
            <w:r>
              <w:t xml:space="preserve"> (</w:t>
            </w:r>
            <w:proofErr w:type="spellStart"/>
            <w:r>
              <w:t>hamburguesas</w:t>
            </w:r>
            <w:proofErr w:type="spellEnd"/>
            <w:r>
              <w:t xml:space="preserve">, </w:t>
            </w:r>
            <w:proofErr w:type="spellStart"/>
            <w:r>
              <w:t>cecinas</w:t>
            </w:r>
            <w:proofErr w:type="spellEnd"/>
            <w:r>
              <w:t>, plant-based)</w:t>
            </w:r>
          </w:p>
        </w:tc>
        <w:tc>
          <w:tcPr>
            <w:tcW w:w="2160" w:type="dxa"/>
          </w:tcPr>
          <w:p w14:paraId="57EB1BA8" w14:textId="77777777" w:rsidR="00F53624" w:rsidRDefault="00D627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Aspiracional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eleva</w:t>
            </w:r>
            <w:proofErr w:type="spellEnd"/>
            <w:r>
              <w:t xml:space="preserve"> mix</w:t>
            </w:r>
          </w:p>
        </w:tc>
      </w:tr>
      <w:tr w:rsidR="00F53624" w:rsidRPr="007049F1" w14:paraId="62AB8EB6" w14:textId="77777777" w:rsidTr="00F53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3AC48" w14:textId="77777777" w:rsidR="00F53624" w:rsidRDefault="00D627F7">
            <w:proofErr w:type="spellStart"/>
            <w:r>
              <w:t>Súper</w:t>
            </w:r>
            <w:proofErr w:type="spellEnd"/>
            <w:r>
              <w:t xml:space="preserve"> Cerdo</w:t>
            </w:r>
          </w:p>
        </w:tc>
        <w:tc>
          <w:tcPr>
            <w:tcW w:w="2160" w:type="dxa"/>
          </w:tcPr>
          <w:p w14:paraId="67E51E32" w14:textId="77777777" w:rsidR="00F53624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Experto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cerdo</w:t>
            </w:r>
            <w:proofErr w:type="spellEnd"/>
            <w:r>
              <w:t xml:space="preserve">, </w:t>
            </w:r>
            <w:proofErr w:type="spellStart"/>
            <w:r>
              <w:t>recetas</w:t>
            </w:r>
            <w:proofErr w:type="spellEnd"/>
          </w:p>
        </w:tc>
        <w:tc>
          <w:tcPr>
            <w:tcW w:w="2160" w:type="dxa"/>
          </w:tcPr>
          <w:p w14:paraId="5BC44E69" w14:textId="77777777" w:rsidR="00F53624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Cerdo fresco/</w:t>
            </w:r>
            <w:proofErr w:type="spellStart"/>
            <w:r>
              <w:t>congelado</w:t>
            </w:r>
            <w:proofErr w:type="spellEnd"/>
          </w:p>
        </w:tc>
        <w:tc>
          <w:tcPr>
            <w:tcW w:w="2160" w:type="dxa"/>
          </w:tcPr>
          <w:p w14:paraId="150101B7" w14:textId="77777777" w:rsidR="00F53624" w:rsidRPr="007049F1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049F1">
              <w:rPr>
                <w:lang w:val="es-CL"/>
              </w:rPr>
              <w:t>Pilar de volumen en cerdo</w:t>
            </w:r>
          </w:p>
        </w:tc>
      </w:tr>
      <w:tr w:rsidR="00F53624" w:rsidRPr="007049F1" w14:paraId="501480A6" w14:textId="77777777" w:rsidTr="00F53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8ED606" w14:textId="77777777" w:rsidR="00F53624" w:rsidRDefault="00D627F7">
            <w:proofErr w:type="spellStart"/>
            <w:r>
              <w:t>Sopraval</w:t>
            </w:r>
            <w:proofErr w:type="spellEnd"/>
          </w:p>
        </w:tc>
        <w:tc>
          <w:tcPr>
            <w:tcW w:w="2160" w:type="dxa"/>
          </w:tcPr>
          <w:p w14:paraId="04B59254" w14:textId="77777777" w:rsidR="00F53624" w:rsidRDefault="00D627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Especialista</w:t>
            </w:r>
            <w:proofErr w:type="spellEnd"/>
            <w:r>
              <w:t xml:space="preserve"> histórico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pavo</w:t>
            </w:r>
            <w:proofErr w:type="spellEnd"/>
          </w:p>
        </w:tc>
        <w:tc>
          <w:tcPr>
            <w:tcW w:w="2160" w:type="dxa"/>
          </w:tcPr>
          <w:p w14:paraId="44BB5471" w14:textId="77777777" w:rsidR="00F53624" w:rsidRPr="007049F1" w:rsidRDefault="00D627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7049F1">
              <w:rPr>
                <w:lang w:val="es-CL"/>
              </w:rPr>
              <w:t>Pavo y cecinas de pavo</w:t>
            </w:r>
          </w:p>
        </w:tc>
        <w:tc>
          <w:tcPr>
            <w:tcW w:w="2160" w:type="dxa"/>
          </w:tcPr>
          <w:p w14:paraId="61A3482B" w14:textId="77777777" w:rsidR="00F53624" w:rsidRPr="007049F1" w:rsidRDefault="00D627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7049F1">
              <w:rPr>
                <w:lang w:val="es-CL"/>
              </w:rPr>
              <w:t>Marca en transición con alto equity</w:t>
            </w:r>
          </w:p>
        </w:tc>
      </w:tr>
      <w:tr w:rsidR="00F53624" w14:paraId="3B9780C8" w14:textId="77777777" w:rsidTr="00F53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9830C7" w14:textId="77777777" w:rsidR="00F53624" w:rsidRDefault="00D627F7">
            <w:r>
              <w:t>King</w:t>
            </w:r>
          </w:p>
        </w:tc>
        <w:tc>
          <w:tcPr>
            <w:tcW w:w="2160" w:type="dxa"/>
          </w:tcPr>
          <w:p w14:paraId="12941F48" w14:textId="77777777" w:rsidR="00F53624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Valor/</w:t>
            </w:r>
            <w:proofErr w:type="spellStart"/>
            <w:r>
              <w:t>precio</w:t>
            </w:r>
            <w:proofErr w:type="spellEnd"/>
            <w:r>
              <w:t xml:space="preserve"> para foodservice</w:t>
            </w:r>
          </w:p>
        </w:tc>
        <w:tc>
          <w:tcPr>
            <w:tcW w:w="2160" w:type="dxa"/>
          </w:tcPr>
          <w:p w14:paraId="5780D097" w14:textId="77777777" w:rsidR="00F53624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Elaborados</w:t>
            </w:r>
            <w:proofErr w:type="spellEnd"/>
            <w:r>
              <w:t xml:space="preserve"> foodservice y valor</w:t>
            </w:r>
          </w:p>
        </w:tc>
        <w:tc>
          <w:tcPr>
            <w:tcW w:w="2160" w:type="dxa"/>
          </w:tcPr>
          <w:p w14:paraId="03CF1CFB" w14:textId="77777777" w:rsidR="00F53624" w:rsidRDefault="00D6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Cobertura</w:t>
            </w:r>
            <w:proofErr w:type="spellEnd"/>
            <w:r>
              <w:t xml:space="preserve"> del </w:t>
            </w:r>
            <w:proofErr w:type="spellStart"/>
            <w:r>
              <w:t>rango</w:t>
            </w:r>
            <w:proofErr w:type="spellEnd"/>
            <w:r>
              <w:t xml:space="preserve"> </w:t>
            </w:r>
            <w:proofErr w:type="spellStart"/>
            <w:r>
              <w:t>económico</w:t>
            </w:r>
            <w:proofErr w:type="spellEnd"/>
          </w:p>
        </w:tc>
      </w:tr>
    </w:tbl>
    <w:p w14:paraId="3E3449F4" w14:textId="77777777" w:rsidR="00F53624" w:rsidRDefault="00D627F7">
      <w:r w:rsidRPr="007049F1">
        <w:rPr>
          <w:lang w:val="es-CL"/>
        </w:rPr>
        <w:t xml:space="preserve">Nota: documento preparado como síntesis ejecutiva para uso interno. </w:t>
      </w:r>
      <w:r>
        <w:t xml:space="preserve">Tono </w:t>
      </w:r>
      <w:proofErr w:type="spellStart"/>
      <w:r>
        <w:t>informativo</w:t>
      </w:r>
      <w:proofErr w:type="spellEnd"/>
      <w:r>
        <w:t xml:space="preserve">, sin slogans </w:t>
      </w:r>
      <w:proofErr w:type="spellStart"/>
      <w:r>
        <w:t>publicitarios</w:t>
      </w:r>
      <w:proofErr w:type="spellEnd"/>
      <w:r>
        <w:t>.</w:t>
      </w:r>
    </w:p>
    <w:sectPr w:rsidR="00F536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281F9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698248">
    <w:abstractNumId w:val="8"/>
  </w:num>
  <w:num w:numId="2" w16cid:durableId="2076732317">
    <w:abstractNumId w:val="6"/>
  </w:num>
  <w:num w:numId="3" w16cid:durableId="193008508">
    <w:abstractNumId w:val="5"/>
  </w:num>
  <w:num w:numId="4" w16cid:durableId="1479106145">
    <w:abstractNumId w:val="4"/>
  </w:num>
  <w:num w:numId="5" w16cid:durableId="1224565150">
    <w:abstractNumId w:val="7"/>
  </w:num>
  <w:num w:numId="6" w16cid:durableId="300497278">
    <w:abstractNumId w:val="3"/>
  </w:num>
  <w:num w:numId="7" w16cid:durableId="1459908995">
    <w:abstractNumId w:val="2"/>
  </w:num>
  <w:num w:numId="8" w16cid:durableId="361134297">
    <w:abstractNumId w:val="1"/>
  </w:num>
  <w:num w:numId="9" w16cid:durableId="142556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90E"/>
    <w:rsid w:val="00034616"/>
    <w:rsid w:val="0006063C"/>
    <w:rsid w:val="0015074B"/>
    <w:rsid w:val="001640E5"/>
    <w:rsid w:val="002278F2"/>
    <w:rsid w:val="00264517"/>
    <w:rsid w:val="00295D31"/>
    <w:rsid w:val="0029639D"/>
    <w:rsid w:val="00326F90"/>
    <w:rsid w:val="004141DE"/>
    <w:rsid w:val="0045379F"/>
    <w:rsid w:val="004675AF"/>
    <w:rsid w:val="004A23B4"/>
    <w:rsid w:val="0067784D"/>
    <w:rsid w:val="007040D7"/>
    <w:rsid w:val="007049F1"/>
    <w:rsid w:val="008811BA"/>
    <w:rsid w:val="008A6274"/>
    <w:rsid w:val="009E52DD"/>
    <w:rsid w:val="00A65BFC"/>
    <w:rsid w:val="00AA1D8D"/>
    <w:rsid w:val="00B47730"/>
    <w:rsid w:val="00B766E2"/>
    <w:rsid w:val="00CB0664"/>
    <w:rsid w:val="00CB702A"/>
    <w:rsid w:val="00CC792A"/>
    <w:rsid w:val="00D627F7"/>
    <w:rsid w:val="00E11138"/>
    <w:rsid w:val="00ED650B"/>
    <w:rsid w:val="00F53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FB92F"/>
  <w14:defaultImageDpi w14:val="300"/>
  <w15:docId w15:val="{2C0A97DC-0115-4211-B92C-1C735AEA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941</Words>
  <Characters>5628</Characters>
  <Application>Microsoft Office Word</Application>
  <DocSecurity>0</DocSecurity>
  <Lines>117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Garcia</cp:lastModifiedBy>
  <cp:revision>19</cp:revision>
  <dcterms:created xsi:type="dcterms:W3CDTF">2025-10-31T11:49:00Z</dcterms:created>
  <dcterms:modified xsi:type="dcterms:W3CDTF">2025-11-13T17:39:00Z</dcterms:modified>
  <cp:category/>
</cp:coreProperties>
</file>