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486FF5"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0703998" w:history="1">
            <w:r w:rsidR="00486FF5" w:rsidRPr="00A0593C">
              <w:rPr>
                <w:rStyle w:val="Hyperlink"/>
                <w:noProof/>
              </w:rPr>
              <w:t>1.</w:t>
            </w:r>
            <w:r w:rsidR="00486FF5">
              <w:rPr>
                <w:rFonts w:asciiTheme="minorHAnsi" w:eastAsiaTheme="minorEastAsia" w:hAnsiTheme="minorHAnsi"/>
                <w:noProof/>
                <w:sz w:val="22"/>
                <w:lang w:eastAsia="de-DE"/>
              </w:rPr>
              <w:tab/>
            </w:r>
            <w:r w:rsidR="00486FF5" w:rsidRPr="00A0593C">
              <w:rPr>
                <w:rStyle w:val="Hyperlink"/>
                <w:noProof/>
              </w:rPr>
              <w:t>Einleitung</w:t>
            </w:r>
            <w:r w:rsidR="00486FF5">
              <w:rPr>
                <w:noProof/>
                <w:webHidden/>
              </w:rPr>
              <w:tab/>
            </w:r>
            <w:r w:rsidR="00486FF5">
              <w:rPr>
                <w:noProof/>
                <w:webHidden/>
              </w:rPr>
              <w:fldChar w:fldCharType="begin"/>
            </w:r>
            <w:r w:rsidR="00486FF5">
              <w:rPr>
                <w:noProof/>
                <w:webHidden/>
              </w:rPr>
              <w:instrText xml:space="preserve"> PAGEREF _Toc120703998 \h </w:instrText>
            </w:r>
            <w:r w:rsidR="00486FF5">
              <w:rPr>
                <w:noProof/>
                <w:webHidden/>
              </w:rPr>
            </w:r>
            <w:r w:rsidR="00486FF5">
              <w:rPr>
                <w:noProof/>
                <w:webHidden/>
              </w:rPr>
              <w:fldChar w:fldCharType="separate"/>
            </w:r>
            <w:r w:rsidR="00486FF5">
              <w:rPr>
                <w:noProof/>
                <w:webHidden/>
              </w:rPr>
              <w:t>1</w:t>
            </w:r>
            <w:r w:rsidR="00486FF5">
              <w:rPr>
                <w:noProof/>
                <w:webHidden/>
              </w:rPr>
              <w:fldChar w:fldCharType="end"/>
            </w:r>
          </w:hyperlink>
        </w:p>
        <w:p w:rsidR="00486FF5" w:rsidRDefault="00D330D3">
          <w:pPr>
            <w:pStyle w:val="Verzeichnis1"/>
            <w:tabs>
              <w:tab w:val="left" w:pos="440"/>
              <w:tab w:val="right" w:leader="dot" w:pos="9062"/>
            </w:tabs>
            <w:rPr>
              <w:rFonts w:asciiTheme="minorHAnsi" w:eastAsiaTheme="minorEastAsia" w:hAnsiTheme="minorHAnsi"/>
              <w:noProof/>
              <w:sz w:val="22"/>
              <w:lang w:eastAsia="de-DE"/>
            </w:rPr>
          </w:pPr>
          <w:hyperlink w:anchor="_Toc120703999" w:history="1">
            <w:r w:rsidR="00486FF5" w:rsidRPr="00A0593C">
              <w:rPr>
                <w:rStyle w:val="Hyperlink"/>
                <w:noProof/>
              </w:rPr>
              <w:t>2.</w:t>
            </w:r>
            <w:r w:rsidR="00486FF5">
              <w:rPr>
                <w:rFonts w:asciiTheme="minorHAnsi" w:eastAsiaTheme="minorEastAsia" w:hAnsiTheme="minorHAnsi"/>
                <w:noProof/>
                <w:sz w:val="22"/>
                <w:lang w:eastAsia="de-DE"/>
              </w:rPr>
              <w:tab/>
            </w:r>
            <w:r w:rsidR="00486FF5" w:rsidRPr="00A0593C">
              <w:rPr>
                <w:rStyle w:val="Hyperlink"/>
                <w:noProof/>
              </w:rPr>
              <w:t>Controlling</w:t>
            </w:r>
            <w:r w:rsidR="00486FF5">
              <w:rPr>
                <w:noProof/>
                <w:webHidden/>
              </w:rPr>
              <w:tab/>
            </w:r>
            <w:r w:rsidR="00486FF5">
              <w:rPr>
                <w:noProof/>
                <w:webHidden/>
              </w:rPr>
              <w:fldChar w:fldCharType="begin"/>
            </w:r>
            <w:r w:rsidR="00486FF5">
              <w:rPr>
                <w:noProof/>
                <w:webHidden/>
              </w:rPr>
              <w:instrText xml:space="preserve"> PAGEREF _Toc120703999 \h </w:instrText>
            </w:r>
            <w:r w:rsidR="00486FF5">
              <w:rPr>
                <w:noProof/>
                <w:webHidden/>
              </w:rPr>
            </w:r>
            <w:r w:rsidR="00486FF5">
              <w:rPr>
                <w:noProof/>
                <w:webHidden/>
              </w:rPr>
              <w:fldChar w:fldCharType="separate"/>
            </w:r>
            <w:r w:rsidR="00486FF5">
              <w:rPr>
                <w:noProof/>
                <w:webHidden/>
              </w:rPr>
              <w:t>2</w:t>
            </w:r>
            <w:r w:rsidR="00486FF5">
              <w:rPr>
                <w:noProof/>
                <w:webHidden/>
              </w:rPr>
              <w:fldChar w:fldCharType="end"/>
            </w:r>
          </w:hyperlink>
        </w:p>
        <w:p w:rsidR="00486FF5" w:rsidRDefault="00D330D3">
          <w:pPr>
            <w:pStyle w:val="Verzeichnis2"/>
            <w:tabs>
              <w:tab w:val="left" w:pos="880"/>
              <w:tab w:val="right" w:leader="dot" w:pos="9062"/>
            </w:tabs>
            <w:rPr>
              <w:rFonts w:asciiTheme="minorHAnsi" w:eastAsiaTheme="minorEastAsia" w:hAnsiTheme="minorHAnsi"/>
              <w:noProof/>
              <w:sz w:val="22"/>
              <w:lang w:eastAsia="de-DE"/>
            </w:rPr>
          </w:pPr>
          <w:hyperlink w:anchor="_Toc120704000" w:history="1">
            <w:r w:rsidR="00486FF5" w:rsidRPr="00A0593C">
              <w:rPr>
                <w:rStyle w:val="Hyperlink"/>
                <w:noProof/>
              </w:rPr>
              <w:t>2.1.</w:t>
            </w:r>
            <w:r w:rsidR="00486FF5">
              <w:rPr>
                <w:rFonts w:asciiTheme="minorHAnsi" w:eastAsiaTheme="minorEastAsia" w:hAnsiTheme="minorHAnsi"/>
                <w:noProof/>
                <w:sz w:val="22"/>
                <w:lang w:eastAsia="de-DE"/>
              </w:rPr>
              <w:tab/>
            </w:r>
            <w:r w:rsidR="00486FF5" w:rsidRPr="00A0593C">
              <w:rPr>
                <w:rStyle w:val="Hyperlink"/>
                <w:noProof/>
              </w:rPr>
              <w:t>Grundlagen des Controllings</w:t>
            </w:r>
            <w:r w:rsidR="00486FF5">
              <w:rPr>
                <w:noProof/>
                <w:webHidden/>
              </w:rPr>
              <w:tab/>
            </w:r>
            <w:r w:rsidR="00486FF5">
              <w:rPr>
                <w:noProof/>
                <w:webHidden/>
              </w:rPr>
              <w:fldChar w:fldCharType="begin"/>
            </w:r>
            <w:r w:rsidR="00486FF5">
              <w:rPr>
                <w:noProof/>
                <w:webHidden/>
              </w:rPr>
              <w:instrText xml:space="preserve"> PAGEREF _Toc120704000 \h </w:instrText>
            </w:r>
            <w:r w:rsidR="00486FF5">
              <w:rPr>
                <w:noProof/>
                <w:webHidden/>
              </w:rPr>
            </w:r>
            <w:r w:rsidR="00486FF5">
              <w:rPr>
                <w:noProof/>
                <w:webHidden/>
              </w:rPr>
              <w:fldChar w:fldCharType="separate"/>
            </w:r>
            <w:r w:rsidR="00486FF5">
              <w:rPr>
                <w:noProof/>
                <w:webHidden/>
              </w:rPr>
              <w:t>2</w:t>
            </w:r>
            <w:r w:rsidR="00486FF5">
              <w:rPr>
                <w:noProof/>
                <w:webHidden/>
              </w:rPr>
              <w:fldChar w:fldCharType="end"/>
            </w:r>
          </w:hyperlink>
        </w:p>
        <w:p w:rsidR="00486FF5" w:rsidRDefault="00D330D3">
          <w:pPr>
            <w:pStyle w:val="Verzeichnis2"/>
            <w:tabs>
              <w:tab w:val="left" w:pos="880"/>
              <w:tab w:val="right" w:leader="dot" w:pos="9062"/>
            </w:tabs>
            <w:rPr>
              <w:rFonts w:asciiTheme="minorHAnsi" w:eastAsiaTheme="minorEastAsia" w:hAnsiTheme="minorHAnsi"/>
              <w:noProof/>
              <w:sz w:val="22"/>
              <w:lang w:eastAsia="de-DE"/>
            </w:rPr>
          </w:pPr>
          <w:hyperlink w:anchor="_Toc120704001" w:history="1">
            <w:r w:rsidR="00486FF5" w:rsidRPr="00A0593C">
              <w:rPr>
                <w:rStyle w:val="Hyperlink"/>
                <w:noProof/>
              </w:rPr>
              <w:t>2.2.</w:t>
            </w:r>
            <w:r w:rsidR="00486FF5">
              <w:rPr>
                <w:rFonts w:asciiTheme="minorHAnsi" w:eastAsiaTheme="minorEastAsia" w:hAnsiTheme="minorHAnsi"/>
                <w:noProof/>
                <w:sz w:val="22"/>
                <w:lang w:eastAsia="de-DE"/>
              </w:rPr>
              <w:tab/>
            </w:r>
            <w:r w:rsidR="00486FF5" w:rsidRPr="00A0593C">
              <w:rPr>
                <w:rStyle w:val="Hyperlink"/>
                <w:noProof/>
              </w:rPr>
              <w:t>Rolle des Controllings</w:t>
            </w:r>
            <w:r w:rsidR="00486FF5">
              <w:rPr>
                <w:noProof/>
                <w:webHidden/>
              </w:rPr>
              <w:tab/>
            </w:r>
            <w:r w:rsidR="00486FF5">
              <w:rPr>
                <w:noProof/>
                <w:webHidden/>
              </w:rPr>
              <w:fldChar w:fldCharType="begin"/>
            </w:r>
            <w:r w:rsidR="00486FF5">
              <w:rPr>
                <w:noProof/>
                <w:webHidden/>
              </w:rPr>
              <w:instrText xml:space="preserve"> PAGEREF _Toc120704001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D330D3">
          <w:pPr>
            <w:pStyle w:val="Verzeichnis1"/>
            <w:tabs>
              <w:tab w:val="left" w:pos="440"/>
              <w:tab w:val="right" w:leader="dot" w:pos="9062"/>
            </w:tabs>
            <w:rPr>
              <w:rFonts w:asciiTheme="minorHAnsi" w:eastAsiaTheme="minorEastAsia" w:hAnsiTheme="minorHAnsi"/>
              <w:noProof/>
              <w:sz w:val="22"/>
              <w:lang w:eastAsia="de-DE"/>
            </w:rPr>
          </w:pPr>
          <w:hyperlink w:anchor="_Toc120704002" w:history="1">
            <w:r w:rsidR="00486FF5" w:rsidRPr="00A0593C">
              <w:rPr>
                <w:rStyle w:val="Hyperlink"/>
                <w:noProof/>
              </w:rPr>
              <w:t>3.</w:t>
            </w:r>
            <w:r w:rsidR="00486FF5">
              <w:rPr>
                <w:rFonts w:asciiTheme="minorHAnsi" w:eastAsiaTheme="minorEastAsia" w:hAnsiTheme="minorHAnsi"/>
                <w:noProof/>
                <w:sz w:val="22"/>
                <w:lang w:eastAsia="de-DE"/>
              </w:rPr>
              <w:tab/>
            </w:r>
            <w:r w:rsidR="00486FF5" w:rsidRPr="00A0593C">
              <w:rPr>
                <w:rStyle w:val="Hyperlink"/>
                <w:noProof/>
              </w:rPr>
              <w:t>KMU</w:t>
            </w:r>
            <w:r w:rsidR="00486FF5">
              <w:rPr>
                <w:noProof/>
                <w:webHidden/>
              </w:rPr>
              <w:tab/>
            </w:r>
            <w:r w:rsidR="00486FF5">
              <w:rPr>
                <w:noProof/>
                <w:webHidden/>
              </w:rPr>
              <w:fldChar w:fldCharType="begin"/>
            </w:r>
            <w:r w:rsidR="00486FF5">
              <w:rPr>
                <w:noProof/>
                <w:webHidden/>
              </w:rPr>
              <w:instrText xml:space="preserve"> PAGEREF _Toc120704002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D330D3">
          <w:pPr>
            <w:pStyle w:val="Verzeichnis2"/>
            <w:tabs>
              <w:tab w:val="left" w:pos="880"/>
              <w:tab w:val="right" w:leader="dot" w:pos="9062"/>
            </w:tabs>
            <w:rPr>
              <w:rFonts w:asciiTheme="minorHAnsi" w:eastAsiaTheme="minorEastAsia" w:hAnsiTheme="minorHAnsi"/>
              <w:noProof/>
              <w:sz w:val="22"/>
              <w:lang w:eastAsia="de-DE"/>
            </w:rPr>
          </w:pPr>
          <w:hyperlink w:anchor="_Toc120704003" w:history="1">
            <w:r w:rsidR="00486FF5" w:rsidRPr="00A0593C">
              <w:rPr>
                <w:rStyle w:val="Hyperlink"/>
                <w:rFonts w:asciiTheme="majorHAnsi" w:hAnsiTheme="majorHAnsi"/>
                <w:noProof/>
              </w:rPr>
              <w:t>3.1.</w:t>
            </w:r>
            <w:r w:rsidR="00486FF5">
              <w:rPr>
                <w:rFonts w:asciiTheme="minorHAnsi" w:eastAsiaTheme="minorEastAsia" w:hAnsiTheme="minorHAnsi"/>
                <w:noProof/>
                <w:sz w:val="22"/>
                <w:lang w:eastAsia="de-DE"/>
              </w:rPr>
              <w:tab/>
            </w:r>
            <w:r w:rsidR="00486FF5" w:rsidRPr="00A0593C">
              <w:rPr>
                <w:rStyle w:val="Hyperlink"/>
                <w:noProof/>
              </w:rPr>
              <w:t>Begriffserklärung</w:t>
            </w:r>
            <w:r w:rsidR="00486FF5">
              <w:rPr>
                <w:noProof/>
                <w:webHidden/>
              </w:rPr>
              <w:tab/>
            </w:r>
            <w:r w:rsidR="00486FF5">
              <w:rPr>
                <w:noProof/>
                <w:webHidden/>
              </w:rPr>
              <w:fldChar w:fldCharType="begin"/>
            </w:r>
            <w:r w:rsidR="00486FF5">
              <w:rPr>
                <w:noProof/>
                <w:webHidden/>
              </w:rPr>
              <w:instrText xml:space="preserve"> PAGEREF _Toc120704003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D330D3">
          <w:pPr>
            <w:pStyle w:val="Verzeichnis2"/>
            <w:tabs>
              <w:tab w:val="left" w:pos="880"/>
              <w:tab w:val="right" w:leader="dot" w:pos="9062"/>
            </w:tabs>
            <w:rPr>
              <w:rFonts w:asciiTheme="minorHAnsi" w:eastAsiaTheme="minorEastAsia" w:hAnsiTheme="minorHAnsi"/>
              <w:noProof/>
              <w:sz w:val="22"/>
              <w:lang w:eastAsia="de-DE"/>
            </w:rPr>
          </w:pPr>
          <w:hyperlink w:anchor="_Toc120704004" w:history="1">
            <w:r w:rsidR="00486FF5" w:rsidRPr="00A0593C">
              <w:rPr>
                <w:rStyle w:val="Hyperlink"/>
                <w:noProof/>
              </w:rPr>
              <w:t>3.2.</w:t>
            </w:r>
            <w:r w:rsidR="00486FF5">
              <w:rPr>
                <w:rFonts w:asciiTheme="minorHAnsi" w:eastAsiaTheme="minorEastAsia" w:hAnsiTheme="minorHAnsi"/>
                <w:noProof/>
                <w:sz w:val="22"/>
                <w:lang w:eastAsia="de-DE"/>
              </w:rPr>
              <w:tab/>
            </w:r>
            <w:r w:rsidR="00486FF5" w:rsidRPr="00A0593C">
              <w:rPr>
                <w:rStyle w:val="Hyperlink"/>
                <w:noProof/>
              </w:rPr>
              <w:t>Bedeutung von KMU</w:t>
            </w:r>
            <w:r w:rsidR="00486FF5">
              <w:rPr>
                <w:noProof/>
                <w:webHidden/>
              </w:rPr>
              <w:tab/>
            </w:r>
            <w:r w:rsidR="00486FF5">
              <w:rPr>
                <w:noProof/>
                <w:webHidden/>
              </w:rPr>
              <w:fldChar w:fldCharType="begin"/>
            </w:r>
            <w:r w:rsidR="00486FF5">
              <w:rPr>
                <w:noProof/>
                <w:webHidden/>
              </w:rPr>
              <w:instrText xml:space="preserve"> PAGEREF _Toc120704004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D330D3">
          <w:pPr>
            <w:pStyle w:val="Verzeichnis1"/>
            <w:tabs>
              <w:tab w:val="left" w:pos="440"/>
              <w:tab w:val="right" w:leader="dot" w:pos="9062"/>
            </w:tabs>
            <w:rPr>
              <w:rFonts w:asciiTheme="minorHAnsi" w:eastAsiaTheme="minorEastAsia" w:hAnsiTheme="minorHAnsi"/>
              <w:noProof/>
              <w:sz w:val="22"/>
              <w:lang w:eastAsia="de-DE"/>
            </w:rPr>
          </w:pPr>
          <w:hyperlink w:anchor="_Toc120704005" w:history="1">
            <w:r w:rsidR="00486FF5" w:rsidRPr="00A0593C">
              <w:rPr>
                <w:rStyle w:val="Hyperlink"/>
                <w:noProof/>
              </w:rPr>
              <w:t>4.</w:t>
            </w:r>
            <w:r w:rsidR="00486FF5">
              <w:rPr>
                <w:rFonts w:asciiTheme="minorHAnsi" w:eastAsiaTheme="minorEastAsia" w:hAnsiTheme="minorHAnsi"/>
                <w:noProof/>
                <w:sz w:val="22"/>
                <w:lang w:eastAsia="de-DE"/>
              </w:rPr>
              <w:tab/>
            </w:r>
            <w:r w:rsidR="00486FF5" w:rsidRPr="00A0593C">
              <w:rPr>
                <w:rStyle w:val="Hyperlink"/>
                <w:noProof/>
              </w:rPr>
              <w:t>Mehrwert des Controllings in KMU</w:t>
            </w:r>
            <w:r w:rsidR="00486FF5">
              <w:rPr>
                <w:noProof/>
                <w:webHidden/>
              </w:rPr>
              <w:tab/>
            </w:r>
            <w:r w:rsidR="00486FF5">
              <w:rPr>
                <w:noProof/>
                <w:webHidden/>
              </w:rPr>
              <w:fldChar w:fldCharType="begin"/>
            </w:r>
            <w:r w:rsidR="00486FF5">
              <w:rPr>
                <w:noProof/>
                <w:webHidden/>
              </w:rPr>
              <w:instrText xml:space="preserve"> PAGEREF _Toc120704005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D330D3">
          <w:pPr>
            <w:pStyle w:val="Verzeichnis2"/>
            <w:tabs>
              <w:tab w:val="left" w:pos="880"/>
              <w:tab w:val="right" w:leader="dot" w:pos="9062"/>
            </w:tabs>
            <w:rPr>
              <w:rFonts w:asciiTheme="minorHAnsi" w:eastAsiaTheme="minorEastAsia" w:hAnsiTheme="minorHAnsi"/>
              <w:noProof/>
              <w:sz w:val="22"/>
              <w:lang w:eastAsia="de-DE"/>
            </w:rPr>
          </w:pPr>
          <w:hyperlink w:anchor="_Toc120704006" w:history="1">
            <w:r w:rsidR="00486FF5" w:rsidRPr="00A0593C">
              <w:rPr>
                <w:rStyle w:val="Hyperlink"/>
                <w:noProof/>
              </w:rPr>
              <w:t>4.1.</w:t>
            </w:r>
            <w:r w:rsidR="00486FF5">
              <w:rPr>
                <w:rFonts w:asciiTheme="minorHAnsi" w:eastAsiaTheme="minorEastAsia" w:hAnsiTheme="minorHAnsi"/>
                <w:noProof/>
                <w:sz w:val="22"/>
                <w:lang w:eastAsia="de-DE"/>
              </w:rPr>
              <w:tab/>
            </w:r>
            <w:r w:rsidR="00486FF5" w:rsidRPr="00A0593C">
              <w:rPr>
                <w:rStyle w:val="Hyperlink"/>
                <w:noProof/>
              </w:rPr>
              <w:t>Einsatz in der Praxis</w:t>
            </w:r>
            <w:r w:rsidR="00486FF5">
              <w:rPr>
                <w:noProof/>
                <w:webHidden/>
              </w:rPr>
              <w:tab/>
            </w:r>
            <w:r w:rsidR="00486FF5">
              <w:rPr>
                <w:noProof/>
                <w:webHidden/>
              </w:rPr>
              <w:fldChar w:fldCharType="begin"/>
            </w:r>
            <w:r w:rsidR="00486FF5">
              <w:rPr>
                <w:noProof/>
                <w:webHidden/>
              </w:rPr>
              <w:instrText xml:space="preserve"> PAGEREF _Toc120704006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D330D3">
          <w:pPr>
            <w:pStyle w:val="Verzeichnis2"/>
            <w:tabs>
              <w:tab w:val="left" w:pos="880"/>
              <w:tab w:val="right" w:leader="dot" w:pos="9062"/>
            </w:tabs>
            <w:rPr>
              <w:rFonts w:asciiTheme="minorHAnsi" w:eastAsiaTheme="minorEastAsia" w:hAnsiTheme="minorHAnsi"/>
              <w:noProof/>
              <w:sz w:val="22"/>
              <w:lang w:eastAsia="de-DE"/>
            </w:rPr>
          </w:pPr>
          <w:hyperlink w:anchor="_Toc120704007" w:history="1">
            <w:r w:rsidR="00486FF5" w:rsidRPr="00A0593C">
              <w:rPr>
                <w:rStyle w:val="Hyperlink"/>
                <w:noProof/>
              </w:rPr>
              <w:t>4.2.</w:t>
            </w:r>
            <w:r w:rsidR="00486FF5">
              <w:rPr>
                <w:rFonts w:asciiTheme="minorHAnsi" w:eastAsiaTheme="minorEastAsia" w:hAnsiTheme="minorHAnsi"/>
                <w:noProof/>
                <w:sz w:val="22"/>
                <w:lang w:eastAsia="de-DE"/>
              </w:rPr>
              <w:tab/>
            </w:r>
            <w:r w:rsidR="00486FF5" w:rsidRPr="00A0593C">
              <w:rPr>
                <w:rStyle w:val="Hyperlink"/>
                <w:noProof/>
              </w:rPr>
              <w:t>Nutzen der generiert wird</w:t>
            </w:r>
            <w:r w:rsidR="00486FF5">
              <w:rPr>
                <w:noProof/>
                <w:webHidden/>
              </w:rPr>
              <w:tab/>
            </w:r>
            <w:r w:rsidR="00486FF5">
              <w:rPr>
                <w:noProof/>
                <w:webHidden/>
              </w:rPr>
              <w:fldChar w:fldCharType="begin"/>
            </w:r>
            <w:r w:rsidR="00486FF5">
              <w:rPr>
                <w:noProof/>
                <w:webHidden/>
              </w:rPr>
              <w:instrText xml:space="preserve"> PAGEREF _Toc120704007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D330D3">
          <w:pPr>
            <w:pStyle w:val="Verzeichnis2"/>
            <w:tabs>
              <w:tab w:val="left" w:pos="880"/>
              <w:tab w:val="right" w:leader="dot" w:pos="9062"/>
            </w:tabs>
            <w:rPr>
              <w:rFonts w:asciiTheme="minorHAnsi" w:eastAsiaTheme="minorEastAsia" w:hAnsiTheme="minorHAnsi"/>
              <w:noProof/>
              <w:sz w:val="22"/>
              <w:lang w:eastAsia="de-DE"/>
            </w:rPr>
          </w:pPr>
          <w:hyperlink w:anchor="_Toc120704008" w:history="1">
            <w:r w:rsidR="00486FF5" w:rsidRPr="00A0593C">
              <w:rPr>
                <w:rStyle w:val="Hyperlink"/>
                <w:noProof/>
              </w:rPr>
              <w:t>4.3.</w:t>
            </w:r>
            <w:r w:rsidR="00486FF5">
              <w:rPr>
                <w:rFonts w:asciiTheme="minorHAnsi" w:eastAsiaTheme="minorEastAsia" w:hAnsiTheme="minorHAnsi"/>
                <w:noProof/>
                <w:sz w:val="22"/>
                <w:lang w:eastAsia="de-DE"/>
              </w:rPr>
              <w:tab/>
            </w:r>
            <w:r w:rsidR="00486FF5" w:rsidRPr="00A0593C">
              <w:rPr>
                <w:rStyle w:val="Hyperlink"/>
                <w:noProof/>
              </w:rPr>
              <w:t>Bestehende Herausforderungen</w:t>
            </w:r>
            <w:r w:rsidR="00486FF5">
              <w:rPr>
                <w:noProof/>
                <w:webHidden/>
              </w:rPr>
              <w:tab/>
            </w:r>
            <w:r w:rsidR="00486FF5">
              <w:rPr>
                <w:noProof/>
                <w:webHidden/>
              </w:rPr>
              <w:fldChar w:fldCharType="begin"/>
            </w:r>
            <w:r w:rsidR="00486FF5">
              <w:rPr>
                <w:noProof/>
                <w:webHidden/>
              </w:rPr>
              <w:instrText xml:space="preserve"> PAGEREF _Toc120704008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D330D3">
          <w:pPr>
            <w:pStyle w:val="Verzeichnis1"/>
            <w:tabs>
              <w:tab w:val="left" w:pos="440"/>
              <w:tab w:val="right" w:leader="dot" w:pos="9062"/>
            </w:tabs>
            <w:rPr>
              <w:rFonts w:asciiTheme="minorHAnsi" w:eastAsiaTheme="minorEastAsia" w:hAnsiTheme="minorHAnsi"/>
              <w:noProof/>
              <w:sz w:val="22"/>
              <w:lang w:eastAsia="de-DE"/>
            </w:rPr>
          </w:pPr>
          <w:hyperlink w:anchor="_Toc120704009" w:history="1">
            <w:r w:rsidR="00486FF5" w:rsidRPr="00A0593C">
              <w:rPr>
                <w:rStyle w:val="Hyperlink"/>
                <w:noProof/>
              </w:rPr>
              <w:t>5.</w:t>
            </w:r>
            <w:r w:rsidR="00486FF5">
              <w:rPr>
                <w:rFonts w:asciiTheme="minorHAnsi" w:eastAsiaTheme="minorEastAsia" w:hAnsiTheme="minorHAnsi"/>
                <w:noProof/>
                <w:sz w:val="22"/>
                <w:lang w:eastAsia="de-DE"/>
              </w:rPr>
              <w:tab/>
            </w:r>
            <w:r w:rsidR="00486FF5" w:rsidRPr="00A0593C">
              <w:rPr>
                <w:rStyle w:val="Hyperlink"/>
                <w:noProof/>
              </w:rPr>
              <w:t>Fazit</w:t>
            </w:r>
            <w:r w:rsidR="00486FF5">
              <w:rPr>
                <w:noProof/>
                <w:webHidden/>
              </w:rPr>
              <w:tab/>
            </w:r>
            <w:r w:rsidR="00486FF5">
              <w:rPr>
                <w:noProof/>
                <w:webHidden/>
              </w:rPr>
              <w:fldChar w:fldCharType="begin"/>
            </w:r>
            <w:r w:rsidR="00486FF5">
              <w:rPr>
                <w:noProof/>
                <w:webHidden/>
              </w:rPr>
              <w:instrText xml:space="preserve"> PAGEREF _Toc120704009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D330D3">
          <w:pPr>
            <w:pStyle w:val="Verzeichnis1"/>
            <w:tabs>
              <w:tab w:val="right" w:leader="dot" w:pos="9062"/>
            </w:tabs>
            <w:rPr>
              <w:rFonts w:asciiTheme="minorHAnsi" w:eastAsiaTheme="minorEastAsia" w:hAnsiTheme="minorHAnsi"/>
              <w:noProof/>
              <w:sz w:val="22"/>
              <w:lang w:eastAsia="de-DE"/>
            </w:rPr>
          </w:pPr>
          <w:hyperlink w:anchor="_Toc120704010" w:history="1">
            <w:r w:rsidR="00486FF5" w:rsidRPr="00A0593C">
              <w:rPr>
                <w:rStyle w:val="Hyperlink"/>
                <w:noProof/>
              </w:rPr>
              <w:t>Literaturverzeichnis</w:t>
            </w:r>
            <w:r w:rsidR="00486FF5">
              <w:rPr>
                <w:noProof/>
                <w:webHidden/>
              </w:rPr>
              <w:tab/>
            </w:r>
            <w:r w:rsidR="00486FF5">
              <w:rPr>
                <w:noProof/>
                <w:webHidden/>
              </w:rPr>
              <w:fldChar w:fldCharType="begin"/>
            </w:r>
            <w:r w:rsidR="00486FF5">
              <w:rPr>
                <w:noProof/>
                <w:webHidden/>
              </w:rPr>
              <w:instrText xml:space="preserve"> PAGEREF _Toc120704010 \h </w:instrText>
            </w:r>
            <w:r w:rsidR="00486FF5">
              <w:rPr>
                <w:noProof/>
                <w:webHidden/>
              </w:rPr>
            </w:r>
            <w:r w:rsidR="00486FF5">
              <w:rPr>
                <w:noProof/>
                <w:webHidden/>
              </w:rPr>
              <w:fldChar w:fldCharType="separate"/>
            </w:r>
            <w:r w:rsidR="00486FF5">
              <w:rPr>
                <w:noProof/>
                <w:webHidden/>
              </w:rPr>
              <w:t>5</w:t>
            </w:r>
            <w:r w:rsidR="00486FF5">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0703998"/>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w:t>
      </w:r>
      <w:proofErr w:type="spellStart"/>
      <w:r w:rsidR="0029248A">
        <w:rPr>
          <w:rFonts w:ascii="Times New Roman" w:hAnsi="Times New Roman" w:cs="Times New Roman"/>
          <w:sz w:val="24"/>
          <w:szCs w:val="24"/>
        </w:rPr>
        <w:t>Know-How</w:t>
      </w:r>
      <w:proofErr w:type="spellEnd"/>
      <w:r w:rsidR="0029248A">
        <w:rPr>
          <w:rFonts w:ascii="Times New Roman" w:hAnsi="Times New Roman" w:cs="Times New Roman"/>
          <w:sz w:val="24"/>
          <w:szCs w:val="24"/>
        </w:rPr>
        <w:t xml:space="preserve">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0703999"/>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0704000"/>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w:t>
      </w:r>
      <w:proofErr w:type="spellStart"/>
      <w:r w:rsidRPr="00E67583">
        <w:rPr>
          <w:rFonts w:ascii="Times New Roman" w:hAnsi="Times New Roman" w:cs="Times New Roman"/>
          <w:sz w:val="24"/>
          <w:szCs w:val="24"/>
        </w:rPr>
        <w:t>Controller's</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Istitute</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of</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America</w:t>
      </w:r>
      <w:proofErr w:type="spellEnd"/>
      <w:r w:rsidRPr="00E67583">
        <w:rPr>
          <w:rFonts w:ascii="Times New Roman" w:hAnsi="Times New Roman" w:cs="Times New Roman"/>
          <w:sz w:val="24"/>
          <w:szCs w:val="24"/>
        </w:rPr>
        <w:t>"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N1QxOTozNTozN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F71FCB"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N1QxOTozNTozN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E877C9" w:rsidP="000E28D7">
      <w:pPr>
        <w:spacing w:line="360" w:lineRule="auto"/>
        <w:jc w:val="both"/>
        <w:rPr>
          <w:rFonts w:ascii="Times New Roman" w:hAnsi="Times New Roman" w:cs="Times New Roman"/>
          <w:sz w:val="24"/>
          <w:szCs w:val="24"/>
        </w:rPr>
      </w:pPr>
    </w:p>
    <w:p w:rsidR="00E877C9" w:rsidRDefault="00E877C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Controlling wird in den Firmen für die Planung, Kontrolle und Informationsbeschaffung genutzt. Es bedient sich dabei an gewissen Instrumenten, die unter anderem quantitative Kennzahlen beschreiben, aber auch qualitative. </w:t>
      </w:r>
    </w:p>
    <w:p w:rsidR="00E877C9" w:rsidRDefault="00E877C9" w:rsidP="000E28D7">
      <w:pPr>
        <w:spacing w:line="360" w:lineRule="auto"/>
        <w:jc w:val="both"/>
        <w:rPr>
          <w:rFonts w:ascii="Times New Roman" w:hAnsi="Times New Roman" w:cs="Times New Roman"/>
          <w:sz w:val="24"/>
          <w:szCs w:val="24"/>
        </w:rPr>
      </w:pP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proofErr w:type="spellStart"/>
      <w:r w:rsidR="00CB4F36">
        <w:rPr>
          <w:rFonts w:ascii="Times New Roman" w:hAnsi="Times New Roman" w:cs="Times New Roman"/>
          <w:sz w:val="24"/>
          <w:szCs w:val="24"/>
        </w:rPr>
        <w:t>umwelt</w:t>
      </w:r>
      <w:proofErr w:type="spellEnd"/>
      <w:r w:rsidR="00CB4F36">
        <w:rPr>
          <w:rFonts w:ascii="Times New Roman" w:hAnsi="Times New Roman" w:cs="Times New Roman"/>
          <w:sz w:val="24"/>
          <w:szCs w:val="24"/>
        </w:rPr>
        <w:t xml:space="preserve">.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CB4F36">
            <w:rPr>
              <w:rFonts w:ascii="Times New Roman" w:hAnsi="Times New Roman" w:cs="Times New Roman"/>
              <w:sz w:val="24"/>
              <w:szCs w:val="24"/>
            </w:rPr>
            <w:t>(Eschenbach et al.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Wie bereits erwähnt, liegt die Aufgabe des normativen Controllings darin,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56000D">
            <w:rPr>
              <w:rFonts w:ascii="Times New Roman" w:hAnsi="Times New Roman" w:cs="Times New Roman"/>
              <w:sz w:val="24"/>
              <w:szCs w:val="24"/>
            </w:rPr>
            <w:t>(Eschenbach et al- 2019,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0704001"/>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wN1QxOTozNTozNS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wN1QxOTozNTozNS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5F4F9E"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Q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wN1QxOTozNTozNS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A3VDE5OjM1OjM1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p>
    <w:p w:rsidR="00131919" w:rsidRDefault="00131919" w:rsidP="000E28D7">
      <w:pPr>
        <w:spacing w:line="360" w:lineRule="auto"/>
        <w:jc w:val="both"/>
        <w:rPr>
          <w:rFonts w:ascii="Times New Roman" w:hAnsi="Times New Roman" w:cs="Times New Roman"/>
          <w:sz w:val="24"/>
          <w:szCs w:val="24"/>
        </w:rPr>
      </w:pPr>
    </w:p>
    <w:p w:rsidR="00B81DCF" w:rsidRPr="00372A08" w:rsidRDefault="00B81DCF" w:rsidP="000E28D7">
      <w:pPr>
        <w:spacing w:line="360" w:lineRule="auto"/>
        <w:jc w:val="both"/>
        <w:rPr>
          <w:rFonts w:ascii="Times New Roman" w:hAnsi="Times New Roman" w:cs="Times New Roman"/>
          <w:sz w:val="24"/>
          <w:szCs w:val="24"/>
        </w:rPr>
      </w:pPr>
    </w:p>
    <w:p w:rsidR="00E67583" w:rsidRPr="00372A08" w:rsidRDefault="00E67583" w:rsidP="000E28D7">
      <w:pPr>
        <w:spacing w:line="360" w:lineRule="auto"/>
        <w:jc w:val="both"/>
        <w:rPr>
          <w:rFonts w:ascii="Times New Roman" w:hAnsi="Times New Roman" w:cs="Times New Roman"/>
          <w:sz w:val="24"/>
          <w:szCs w:val="24"/>
        </w:rPr>
      </w:pPr>
    </w:p>
    <w:p w:rsidR="00E67583" w:rsidRPr="00372A08" w:rsidRDefault="00E67583" w:rsidP="000E28D7">
      <w:pPr>
        <w:spacing w:line="360" w:lineRule="auto"/>
        <w:jc w:val="both"/>
        <w:rPr>
          <w:rFonts w:ascii="Times New Roman" w:hAnsi="Times New Roman" w:cs="Times New Roman"/>
          <w:sz w:val="24"/>
          <w:szCs w:val="24"/>
        </w:rPr>
      </w:pPr>
    </w:p>
    <w:p w:rsidR="00F71FCB" w:rsidRDefault="00F71FCB" w:rsidP="00F21221">
      <w:pPr>
        <w:pStyle w:val="berschrift1"/>
        <w:numPr>
          <w:ilvl w:val="0"/>
          <w:numId w:val="34"/>
        </w:numPr>
        <w:rPr>
          <w:rStyle w:val="berschrift1Zchn"/>
        </w:rPr>
      </w:pPr>
      <w:bookmarkStart w:id="6" w:name="_Toc120704002"/>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0704003"/>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w:t>
      </w:r>
      <w:proofErr w:type="spellStart"/>
      <w:r>
        <w:rPr>
          <w:rFonts w:ascii="Times New Roman" w:hAnsi="Times New Roman" w:cs="Times New Roman"/>
          <w:sz w:val="24"/>
          <w:szCs w:val="24"/>
        </w:rPr>
        <w:t>IfM</w:t>
      </w:r>
      <w:proofErr w:type="spellEnd"/>
      <w:r>
        <w:rPr>
          <w:rFonts w:ascii="Times New Roman" w:hAnsi="Times New Roman" w:cs="Times New Roman"/>
          <w:sz w:val="24"/>
          <w:szCs w:val="24"/>
        </w:rPr>
        <w:t>)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1D661D" w:rsidRPr="001D661D">
        <w:rPr>
          <w:rFonts w:ascii="Times New Roman" w:hAnsi="Times New Roman" w:cs="Times New Roman"/>
          <w:sz w:val="24"/>
          <w:szCs w:val="24"/>
        </w:rPr>
        <w:t xml:space="preserve">9 Mitarbeiter im Unternehmen beschäftigen und keinen höheren Jahresumsatz von 2 Millionen Euro aufweisen. Die Kleinen Unternehmen haben eine Mitarbeiterzahl von höchstens 49 und einem maximalen Jahresumsatz von 10 Millionen Euro. Die letzten Grenzwerte bekommen die mittleren Unternehmen, welche bei den Werten für die Anzahl der </w:t>
      </w:r>
      <w:r w:rsidR="001D661D" w:rsidRPr="001D661D">
        <w:rPr>
          <w:rFonts w:ascii="Times New Roman" w:hAnsi="Times New Roman" w:cs="Times New Roman"/>
          <w:sz w:val="24"/>
          <w:szCs w:val="24"/>
        </w:rPr>
        <w:lastRenderedPageBreak/>
        <w:t xml:space="preserve">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wN1QxOTozNTozNS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33370F" w:rsidRDefault="0033370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F71FCB" w:rsidRPr="007F1D14" w:rsidRDefault="00F71FCB" w:rsidP="000E28D7">
      <w:pPr>
        <w:spacing w:line="360" w:lineRule="auto"/>
        <w:jc w:val="both"/>
        <w:rPr>
          <w:rFonts w:ascii="Times New Roman" w:hAnsi="Times New Roman" w:cs="Times New Roman"/>
          <w:sz w:val="24"/>
          <w:szCs w:val="24"/>
        </w:rPr>
      </w:pPr>
    </w:p>
    <w:p w:rsidR="00E67583" w:rsidRDefault="00F71FCB" w:rsidP="00920FA2">
      <w:pPr>
        <w:pStyle w:val="berschrift2"/>
        <w:numPr>
          <w:ilvl w:val="1"/>
          <w:numId w:val="34"/>
        </w:numPr>
        <w:spacing w:line="360" w:lineRule="auto"/>
      </w:pPr>
      <w:bookmarkStart w:id="9" w:name="_Toc120704004"/>
      <w:r>
        <w:t>Bedeutung von KMU</w:t>
      </w:r>
      <w:bookmarkEnd w:id="9"/>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sind dadurch nur Rückschlüsse für Deutschland zu ziehen, da diese Daten eben auf den Unternehmen dieses Landes basieren. </w:t>
      </w:r>
      <w:r w:rsidR="003673C1">
        <w:rPr>
          <w:rFonts w:ascii="Times New Roman" w:eastAsia="Times New Roman" w:hAnsi="Times New Roman" w:cs="Times New Roman"/>
          <w:sz w:val="24"/>
          <w:szCs w:val="24"/>
        </w:rPr>
        <w:t xml:space="preserve">Nichts desto trotz, bekommt man dadurch einen groben Überblick, welche Wichtigkeit KMU für eine Volkswirtschaft haben können. </w:t>
      </w:r>
    </w:p>
    <w:p w:rsidR="003673C1" w:rsidRDefault="003673C1"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 analysierten Daten reichen dabei vom Jahr 2015 bis 2020. Aus den berechneten Anteilen wird ersichtlich, dass sich die</w:t>
      </w:r>
      <w:bookmarkStart w:id="10" w:name="_GoBack"/>
      <w:bookmarkEnd w:id="10"/>
    </w:p>
    <w:p w:rsidR="008416BA" w:rsidRPr="008416BA" w:rsidRDefault="008416BA" w:rsidP="008416BA">
      <w:pPr>
        <w:spacing w:line="360" w:lineRule="auto"/>
        <w:jc w:val="both"/>
        <w:rPr>
          <w:rFonts w:ascii="Times New Roman" w:eastAsia="Times New Roman" w:hAnsi="Times New Roman" w:cs="Times New Roman"/>
          <w:sz w:val="24"/>
          <w:szCs w:val="24"/>
        </w:rPr>
      </w:pPr>
    </w:p>
    <w:p w:rsidR="00F71FCB" w:rsidRDefault="00F71FCB" w:rsidP="000E28D7">
      <w:pPr>
        <w:spacing w:line="360" w:lineRule="auto"/>
      </w:pPr>
    </w:p>
    <w:p w:rsidR="00F71FCB" w:rsidRDefault="00F71FCB" w:rsidP="000E28D7">
      <w:pPr>
        <w:spacing w:line="360" w:lineRule="auto"/>
      </w:pPr>
    </w:p>
    <w:p w:rsidR="00F71FCB" w:rsidRDefault="00F71FCB" w:rsidP="000E28D7">
      <w:pPr>
        <w:spacing w:line="360" w:lineRule="auto"/>
      </w:pPr>
    </w:p>
    <w:p w:rsidR="00F71FCB" w:rsidRDefault="00F71FCB" w:rsidP="00920FA2">
      <w:pPr>
        <w:pStyle w:val="berschrift1"/>
        <w:numPr>
          <w:ilvl w:val="0"/>
          <w:numId w:val="34"/>
        </w:numPr>
        <w:spacing w:line="360" w:lineRule="auto"/>
      </w:pPr>
      <w:bookmarkStart w:id="11" w:name="_Toc120704005"/>
      <w:r>
        <w:t>Mehrwert des Controllings in KMU</w:t>
      </w:r>
      <w:bookmarkEnd w:id="11"/>
    </w:p>
    <w:p w:rsidR="008E585E" w:rsidRPr="008E585E" w:rsidRDefault="008E585E" w:rsidP="000E28D7">
      <w:pPr>
        <w:spacing w:line="360" w:lineRule="auto"/>
      </w:pPr>
    </w:p>
    <w:p w:rsidR="00F71FCB" w:rsidRDefault="00F71FCB" w:rsidP="00920FA2">
      <w:pPr>
        <w:pStyle w:val="berschrift2"/>
        <w:numPr>
          <w:ilvl w:val="1"/>
          <w:numId w:val="34"/>
        </w:numPr>
        <w:spacing w:line="360" w:lineRule="auto"/>
      </w:pPr>
      <w:bookmarkStart w:id="12" w:name="_Toc120704006"/>
      <w:r>
        <w:t>Einsatz in der Praxis</w:t>
      </w:r>
      <w:bookmarkEnd w:id="12"/>
    </w:p>
    <w:p w:rsidR="00F71FCB" w:rsidRDefault="00F71FCB" w:rsidP="000E28D7">
      <w:pPr>
        <w:spacing w:line="360" w:lineRule="auto"/>
      </w:pPr>
    </w:p>
    <w:p w:rsidR="00F71FCB" w:rsidRDefault="00F71FCB" w:rsidP="000E28D7">
      <w:pPr>
        <w:spacing w:line="360" w:lineRule="auto"/>
      </w:pPr>
    </w:p>
    <w:p w:rsidR="00F71FCB" w:rsidRPr="00F71FCB" w:rsidRDefault="00F71FCB" w:rsidP="000E28D7">
      <w:pPr>
        <w:spacing w:line="360" w:lineRule="auto"/>
      </w:pPr>
    </w:p>
    <w:p w:rsidR="00F71FCB" w:rsidRDefault="00F71FCB" w:rsidP="00920FA2">
      <w:pPr>
        <w:pStyle w:val="berschrift2"/>
        <w:numPr>
          <w:ilvl w:val="1"/>
          <w:numId w:val="34"/>
        </w:numPr>
        <w:spacing w:line="360" w:lineRule="auto"/>
      </w:pPr>
      <w:bookmarkStart w:id="13" w:name="_Toc120704007"/>
      <w:r>
        <w:t>Nutzen der generiert wird</w:t>
      </w:r>
      <w:bookmarkEnd w:id="13"/>
    </w:p>
    <w:p w:rsidR="00F71FCB" w:rsidRDefault="00F71FCB" w:rsidP="000E28D7">
      <w:pPr>
        <w:spacing w:line="360" w:lineRule="auto"/>
      </w:pPr>
    </w:p>
    <w:p w:rsidR="00F71FCB" w:rsidRDefault="00F71FCB" w:rsidP="000E28D7">
      <w:pPr>
        <w:spacing w:line="360" w:lineRule="auto"/>
      </w:pPr>
    </w:p>
    <w:p w:rsidR="00F71FCB" w:rsidRPr="00F71FCB" w:rsidRDefault="00F71FCB" w:rsidP="000E28D7">
      <w:pPr>
        <w:spacing w:line="360" w:lineRule="auto"/>
      </w:pPr>
    </w:p>
    <w:p w:rsidR="00F71FCB" w:rsidRDefault="00F71FCB" w:rsidP="00920FA2">
      <w:pPr>
        <w:pStyle w:val="berschrift2"/>
        <w:numPr>
          <w:ilvl w:val="1"/>
          <w:numId w:val="34"/>
        </w:numPr>
        <w:spacing w:line="360" w:lineRule="auto"/>
      </w:pPr>
      <w:bookmarkStart w:id="14" w:name="_Toc120704008"/>
      <w:r>
        <w:t>Bestehende Herausforderungen</w:t>
      </w:r>
      <w:bookmarkEnd w:id="14"/>
    </w:p>
    <w:p w:rsidR="00F71FCB" w:rsidRDefault="00441452" w:rsidP="000E28D7">
      <w:pPr>
        <w:spacing w:line="360" w:lineRule="auto"/>
      </w:pPr>
      <w:r>
        <w:t>Erik Strauß … Kapitel 3</w:t>
      </w:r>
    </w:p>
    <w:p w:rsidR="008D434B" w:rsidRDefault="008D434B" w:rsidP="000E28D7">
      <w:pPr>
        <w:spacing w:line="360" w:lineRule="auto"/>
      </w:pPr>
      <w:r>
        <w:t xml:space="preserve">Wolf </w:t>
      </w:r>
      <w:proofErr w:type="spellStart"/>
      <w:r>
        <w:t>Heidlmayr</w:t>
      </w:r>
      <w:proofErr w:type="spellEnd"/>
      <w:r>
        <w:t xml:space="preserve"> kap5</w:t>
      </w:r>
    </w:p>
    <w:p w:rsidR="00F71FCB" w:rsidRDefault="00F71FCB" w:rsidP="000E28D7">
      <w:pPr>
        <w:spacing w:line="360" w:lineRule="auto"/>
      </w:pPr>
    </w:p>
    <w:p w:rsidR="00F71FCB" w:rsidRPr="00F71FCB" w:rsidRDefault="00F71FCB" w:rsidP="000E28D7">
      <w:pPr>
        <w:spacing w:line="360" w:lineRule="auto"/>
      </w:pPr>
    </w:p>
    <w:p w:rsidR="00F71FCB" w:rsidRPr="004A1F5F" w:rsidRDefault="00F71FCB" w:rsidP="00920FA2">
      <w:pPr>
        <w:pStyle w:val="berschrift1"/>
        <w:numPr>
          <w:ilvl w:val="0"/>
          <w:numId w:val="34"/>
        </w:numPr>
        <w:spacing w:line="360" w:lineRule="auto"/>
      </w:pPr>
      <w:bookmarkStart w:id="15" w:name="_Toc120704009"/>
      <w:r>
        <w:t>Fazit</w:t>
      </w:r>
      <w:bookmarkEnd w:id="15"/>
    </w:p>
    <w:p w:rsidR="00E67583" w:rsidRDefault="00E67583"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sdtContent>
        <w:p w:rsidR="00131919" w:rsidRDefault="00E67583" w:rsidP="00131919">
          <w:pPr>
            <w:pStyle w:val="CitaviBibliographyHeading"/>
            <w:rPr>
              <w:rFonts w:asciiTheme="majorHAnsi" w:hAnsiTheme="majorHAnsi"/>
            </w:rPr>
          </w:pPr>
          <w:r w:rsidRPr="00E67583">
            <w:rPr>
              <w:rFonts w:asciiTheme="majorHAnsi" w:hAnsiTheme="majorHAnsi"/>
            </w:rPr>
            <w:fldChar w:fldCharType="begin"/>
          </w:r>
          <w:r w:rsidRPr="00E67583">
            <w:instrText>ADDIN CitaviBibliography</w:instrText>
          </w:r>
          <w:r w:rsidRPr="00E67583">
            <w:rPr>
              <w:rFonts w:asciiTheme="majorHAnsi" w:hAnsiTheme="majorHAnsi"/>
            </w:rPr>
            <w:fldChar w:fldCharType="separate"/>
          </w:r>
          <w:r w:rsidR="00131919">
            <w:rPr>
              <w:rFonts w:asciiTheme="majorHAnsi" w:hAnsiTheme="majorHAnsi"/>
            </w:rPr>
            <w:t>Literaturverzeichnis</w:t>
          </w:r>
        </w:p>
        <w:p w:rsidR="00131919" w:rsidRDefault="00131919" w:rsidP="00131919">
          <w:pPr>
            <w:pStyle w:val="CitaviBibliographyEntry"/>
          </w:pPr>
          <w:bookmarkStart w:id="16"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131919" w:rsidRDefault="00131919" w:rsidP="00131919">
          <w:pPr>
            <w:pStyle w:val="CitaviBibliographyEntry"/>
          </w:pPr>
          <w:bookmarkStart w:id="17" w:name="_CTVL0014e803ef2bac544a68abfdf2153104390"/>
          <w:bookmarkEnd w:id="16"/>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131919" w:rsidRDefault="00131919" w:rsidP="00131919">
          <w:pPr>
            <w:pStyle w:val="CitaviBibliographyEntry"/>
          </w:pPr>
          <w:bookmarkStart w:id="18" w:name="_CTVL0013979ada235554b9b8da2c4a4d2d75800"/>
          <w:bookmarkEnd w:id="17"/>
          <w:r>
            <w:t>Lindner, Dominic (2019): KMU im digitalen Wandel. Ergebnisse empirischer Studien zu Arbeit, Führung und Organisation. Wiesbaden: Springer Gabler (SpringerLink Bücher).</w:t>
          </w:r>
        </w:p>
        <w:p w:rsidR="00131919" w:rsidRDefault="00131919" w:rsidP="00131919">
          <w:pPr>
            <w:pStyle w:val="CitaviBibliographyEntry"/>
          </w:pPr>
          <w:bookmarkStart w:id="19" w:name="_CTVL00107d9a3256835440286fa2d313c5a3009"/>
          <w:bookmarkEnd w:id="18"/>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E67583" w:rsidRPr="004D03DA" w:rsidRDefault="00131919" w:rsidP="00131919">
          <w:pPr>
            <w:pStyle w:val="CitaviBibliographyEntry"/>
          </w:pPr>
          <w:bookmarkStart w:id="20" w:name="_CTVL001528e62b7278a40489d9e48b873fe1d26"/>
          <w:bookmarkEnd w:id="19"/>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bookmarkEnd w:id="20"/>
          <w:r w:rsidR="00E67583" w:rsidRPr="00E67583">
            <w:fldChar w:fldCharType="end"/>
          </w:r>
        </w:p>
      </w:sdtContent>
    </w:sdt>
    <w:sectPr w:rsidR="00E67583" w:rsidRPr="004D03DA"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0D3" w:rsidRDefault="00D330D3" w:rsidP="000E28D7">
      <w:pPr>
        <w:spacing w:after="0" w:line="240" w:lineRule="auto"/>
      </w:pPr>
      <w:r>
        <w:separator/>
      </w:r>
    </w:p>
  </w:endnote>
  <w:endnote w:type="continuationSeparator" w:id="0">
    <w:p w:rsidR="00D330D3" w:rsidRDefault="00D330D3"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0D3" w:rsidRDefault="00D330D3" w:rsidP="000E28D7">
      <w:pPr>
        <w:spacing w:after="0" w:line="240" w:lineRule="auto"/>
      </w:pPr>
      <w:r>
        <w:separator/>
      </w:r>
    </w:p>
  </w:footnote>
  <w:footnote w:type="continuationSeparator" w:id="0">
    <w:p w:rsidR="00D330D3" w:rsidRDefault="00D330D3" w:rsidP="000E2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633393"/>
      <w:docPartObj>
        <w:docPartGallery w:val="Page Numbers (Top of Page)"/>
        <w:docPartUnique/>
      </w:docPartObj>
    </w:sdtPr>
    <w:sdtEndPr/>
    <w:sdtContent>
      <w:p w:rsidR="00076E74" w:rsidRDefault="00076E74">
        <w:pPr>
          <w:pStyle w:val="Kopfzeile"/>
          <w:jc w:val="right"/>
        </w:pPr>
        <w:r>
          <w:fldChar w:fldCharType="begin"/>
        </w:r>
        <w:r>
          <w:instrText>PAGE   \* MERGEFORMAT</w:instrText>
        </w:r>
        <w:r>
          <w:fldChar w:fldCharType="separate"/>
        </w:r>
        <w:r w:rsidR="003673C1">
          <w:rPr>
            <w:noProof/>
          </w:rPr>
          <w:t>II</w:t>
        </w:r>
        <w:r>
          <w:fldChar w:fldCharType="end"/>
        </w:r>
      </w:p>
    </w:sdtContent>
  </w:sdt>
  <w:p w:rsidR="000E28D7" w:rsidRDefault="000E28D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179492"/>
      <w:docPartObj>
        <w:docPartGallery w:val="Page Numbers (Top of Page)"/>
        <w:docPartUnique/>
      </w:docPartObj>
    </w:sdtPr>
    <w:sdtEndPr/>
    <w:sdtContent>
      <w:p w:rsidR="000E28D7" w:rsidRDefault="000E28D7">
        <w:pPr>
          <w:pStyle w:val="Kopfzeile"/>
          <w:jc w:val="right"/>
        </w:pPr>
        <w:r>
          <w:fldChar w:fldCharType="begin"/>
        </w:r>
        <w:r>
          <w:instrText>PAGE   \* MERGEFORMAT</w:instrText>
        </w:r>
        <w:r>
          <w:fldChar w:fldCharType="separate"/>
        </w:r>
        <w:r w:rsidR="00930DCB">
          <w:rPr>
            <w:noProof/>
          </w:rPr>
          <w:t>6</w:t>
        </w:r>
        <w:r>
          <w:fldChar w:fldCharType="end"/>
        </w:r>
      </w:p>
    </w:sdtContent>
  </w:sdt>
  <w:p w:rsidR="000E28D7" w:rsidRDefault="000E28D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238F1"/>
    <w:rsid w:val="00032260"/>
    <w:rsid w:val="00076E74"/>
    <w:rsid w:val="000A71AB"/>
    <w:rsid w:val="000D10E4"/>
    <w:rsid w:val="000D7F30"/>
    <w:rsid w:val="000E28D7"/>
    <w:rsid w:val="00131919"/>
    <w:rsid w:val="00164566"/>
    <w:rsid w:val="001C4001"/>
    <w:rsid w:val="001D661D"/>
    <w:rsid w:val="001E4077"/>
    <w:rsid w:val="001F5487"/>
    <w:rsid w:val="002532C5"/>
    <w:rsid w:val="0029248A"/>
    <w:rsid w:val="002928E8"/>
    <w:rsid w:val="002963BC"/>
    <w:rsid w:val="002966FE"/>
    <w:rsid w:val="00326AA5"/>
    <w:rsid w:val="0033370F"/>
    <w:rsid w:val="003673C1"/>
    <w:rsid w:val="00372A08"/>
    <w:rsid w:val="003A361C"/>
    <w:rsid w:val="003F7C5D"/>
    <w:rsid w:val="0040021E"/>
    <w:rsid w:val="00412725"/>
    <w:rsid w:val="004339BF"/>
    <w:rsid w:val="00441452"/>
    <w:rsid w:val="00457D91"/>
    <w:rsid w:val="004601FC"/>
    <w:rsid w:val="00486FF5"/>
    <w:rsid w:val="00493782"/>
    <w:rsid w:val="0049569D"/>
    <w:rsid w:val="004B4516"/>
    <w:rsid w:val="004D03DA"/>
    <w:rsid w:val="00506710"/>
    <w:rsid w:val="005128AB"/>
    <w:rsid w:val="00550228"/>
    <w:rsid w:val="00552D2E"/>
    <w:rsid w:val="0056000D"/>
    <w:rsid w:val="005F1B90"/>
    <w:rsid w:val="005F4F9E"/>
    <w:rsid w:val="006110E1"/>
    <w:rsid w:val="00677069"/>
    <w:rsid w:val="006B6A8F"/>
    <w:rsid w:val="006C1483"/>
    <w:rsid w:val="00741D20"/>
    <w:rsid w:val="007F1D14"/>
    <w:rsid w:val="007F4651"/>
    <w:rsid w:val="008416BA"/>
    <w:rsid w:val="00881477"/>
    <w:rsid w:val="00897E65"/>
    <w:rsid w:val="008D434B"/>
    <w:rsid w:val="008D62AA"/>
    <w:rsid w:val="008E585E"/>
    <w:rsid w:val="008F6B64"/>
    <w:rsid w:val="009049A2"/>
    <w:rsid w:val="00920FA2"/>
    <w:rsid w:val="00930DCB"/>
    <w:rsid w:val="00981956"/>
    <w:rsid w:val="009876E2"/>
    <w:rsid w:val="009B482A"/>
    <w:rsid w:val="00A30DAA"/>
    <w:rsid w:val="00A442A6"/>
    <w:rsid w:val="00A77C58"/>
    <w:rsid w:val="00B230FE"/>
    <w:rsid w:val="00B81DCF"/>
    <w:rsid w:val="00B8380A"/>
    <w:rsid w:val="00BA7F4F"/>
    <w:rsid w:val="00C0468D"/>
    <w:rsid w:val="00C047ED"/>
    <w:rsid w:val="00C05867"/>
    <w:rsid w:val="00C374A1"/>
    <w:rsid w:val="00C964A2"/>
    <w:rsid w:val="00C964F8"/>
    <w:rsid w:val="00CB4F36"/>
    <w:rsid w:val="00CD2228"/>
    <w:rsid w:val="00CF4E36"/>
    <w:rsid w:val="00D330D3"/>
    <w:rsid w:val="00DC1589"/>
    <w:rsid w:val="00E24D64"/>
    <w:rsid w:val="00E535A4"/>
    <w:rsid w:val="00E67583"/>
    <w:rsid w:val="00E75388"/>
    <w:rsid w:val="00E877C9"/>
    <w:rsid w:val="00EB0B0A"/>
    <w:rsid w:val="00ED045B"/>
    <w:rsid w:val="00ED31B2"/>
    <w:rsid w:val="00F10781"/>
    <w:rsid w:val="00F21221"/>
    <w:rsid w:val="00F23871"/>
    <w:rsid w:val="00F2464B"/>
    <w:rsid w:val="00F71FCB"/>
    <w:rsid w:val="00F930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Hyp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567827"/>
    <w:rsid w:val="00573A00"/>
    <w:rsid w:val="00804726"/>
    <w:rsid w:val="00823547"/>
    <w:rsid w:val="008760B4"/>
    <w:rsid w:val="00985F8C"/>
    <w:rsid w:val="00AD2BBB"/>
    <w:rsid w:val="00B046D9"/>
    <w:rsid w:val="00B36288"/>
    <w:rsid w:val="00B4032E"/>
    <w:rsid w:val="00D721E8"/>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07AF8-B154-476E-A362-4A6CFE8E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8928</Words>
  <Characters>56252</Characters>
  <Application>Microsoft Office Word</Application>
  <DocSecurity>0</DocSecurity>
  <Lines>468</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Dell_E6540</cp:lastModifiedBy>
  <cp:revision>8</cp:revision>
  <dcterms:created xsi:type="dcterms:W3CDTF">2022-12-07T18:33:00Z</dcterms:created>
  <dcterms:modified xsi:type="dcterms:W3CDTF">2022-12-08T11:44:00Z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1">
    <vt:lpwstr>6.3.0.0</vt:lpwstr>
  </property>
  <property fmtid="{D5CDD505-2E9C-101B-9397-08002B2CF9AE}" pid="6" name="CitaviDocumentProperty_8">
    <vt:lpwstr>C:\Users\Gabler Arbeitsplatz\Documents\Citavi 6\Projects\Seminar Management und Controlling\Seminar Management und Controlling.ctv6</vt:lpwstr>
  </property>
</Properties>
</file>