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62B2" w14:textId="329BCBBE" w:rsidR="009E04A6" w:rsidRDefault="00256544" w:rsidP="00256544">
      <w:pPr>
        <w:pStyle w:val="a7"/>
      </w:pPr>
      <w:bookmarkStart w:id="0" w:name="_Hlk129947335"/>
      <w:r>
        <w:t>УДК</w:t>
      </w:r>
      <w:r w:rsidR="009E04A6" w:rsidRPr="006F73EA">
        <w:t xml:space="preserve">: </w:t>
      </w:r>
      <w:sdt>
        <w:sdtPr>
          <w:alias w:val="УДК"/>
          <w:tag w:val="УДК"/>
          <w:id w:val="-375699647"/>
          <w:placeholder>
            <w:docPart w:val="D61D25F8495346159CE6705E8E4AD584"/>
          </w:placeholder>
        </w:sdtPr>
        <w:sdtContent>
          <w:r w:rsidR="00040342">
            <w:t>004.431.4, 004.421.6</w:t>
          </w:r>
        </w:sdtContent>
      </w:sdt>
    </w:p>
    <w:bookmarkStart w:id="1" w:name="t1" w:displacedByCustomXml="next"/>
    <w:bookmarkEnd w:id="1" w:displacedByCustomXml="next"/>
    <w:sdt>
      <w:sdtPr>
        <w:rPr>
          <w:caps/>
        </w:rPr>
        <w:alias w:val="Название статьи"/>
        <w:tag w:val="Название статьи"/>
        <w:id w:val="-1457789911"/>
        <w:placeholder>
          <w:docPart w:val="D483021AFAEE43528DE7B7D8E1D28A29"/>
        </w:placeholder>
      </w:sdtPr>
      <w:sdtContent>
        <w:p w14:paraId="100F35C2" w14:textId="083E877D" w:rsidR="006B15E5" w:rsidRPr="00040342" w:rsidRDefault="00040342" w:rsidP="00040342">
          <w:pPr>
            <w:pStyle w:val="Title"/>
          </w:pPr>
          <w:r>
            <w:t>Верификация инструкций динамического разрешения в статически типизированной виртуальной машине</w:t>
          </w:r>
        </w:p>
      </w:sdtContent>
    </w:sdt>
    <w:bookmarkStart w:id="2" w:name="t2" w:displacedByCustomXml="prev"/>
    <w:bookmarkEnd w:id="2" w:displacedByCustomXml="prev"/>
    <w:p w14:paraId="45620465" w14:textId="694A1404" w:rsidR="002D6999" w:rsidRPr="00310573" w:rsidRDefault="00000000" w:rsidP="00160F8A">
      <w:pPr>
        <w:pStyle w:val="a9"/>
        <w:rPr>
          <w:bCs/>
          <w:lang w:val="ru-RU"/>
        </w:rPr>
      </w:pPr>
      <w:sdt>
        <w:sdtPr>
          <w:rPr>
            <w:bCs/>
          </w:rPr>
          <w:alias w:val="Авторы"/>
          <w:tag w:val="Авторы"/>
          <w:id w:val="1194037779"/>
          <w:placeholder>
            <w:docPart w:val="2993F3B7373A4676A512A34118E20F4C"/>
          </w:placeholder>
        </w:sdtPr>
        <w:sdtContent>
          <w:r w:rsidR="00040342">
            <w:rPr>
              <w:lang w:val="ru-RU"/>
            </w:rPr>
            <w:t>М. А. Грошев</w:t>
          </w:r>
          <w:r w:rsidR="00040342">
            <w:rPr>
              <w:i w:val="0"/>
              <w:iCs w:val="0"/>
              <w:vertAlign w:val="superscript"/>
              <w:lang w:val="ru-RU"/>
            </w:rPr>
            <w:t xml:space="preserve">1,2 </w:t>
          </w:r>
        </w:sdtContent>
      </w:sdt>
      <w:r w:rsidR="00310573">
        <w:rPr>
          <w:bCs/>
          <w:lang w:val="ru-RU"/>
        </w:rPr>
        <w:t xml:space="preserve"> </w:t>
      </w:r>
    </w:p>
    <w:sdt>
      <w:sdtPr>
        <w:rPr>
          <w:b/>
          <w:bCs/>
          <w:sz w:val="24"/>
        </w:rPr>
        <w:alias w:val="Организации"/>
        <w:tag w:val="Организации"/>
        <w:id w:val="1995910514"/>
        <w:placeholder>
          <w:docPart w:val="3B5BFE0CFAF847C3BDBF59F3C83F2A55"/>
        </w:placeholder>
      </w:sdtPr>
      <w:sdtContent>
        <w:p w14:paraId="2EA1DCD3" w14:textId="77777777" w:rsidR="00310573" w:rsidRDefault="00D02B18" w:rsidP="00D02B18">
          <w:pPr>
            <w:pStyle w:val="a6"/>
          </w:pPr>
          <w:r>
            <w:rPr>
              <w:vertAlign w:val="superscript"/>
            </w:rPr>
            <w:t>1</w:t>
          </w:r>
          <w:r>
            <w:t>Московский физико-технический институт (национальный исследовательский университет)</w:t>
          </w:r>
        </w:p>
        <w:p w14:paraId="745925C6" w14:textId="40960508" w:rsidR="002D6999" w:rsidRPr="009E7BA8" w:rsidRDefault="00310573" w:rsidP="00D02B18">
          <w:pPr>
            <w:pStyle w:val="a6"/>
            <w:rPr>
              <w:b/>
              <w:bCs/>
              <w:sz w:val="24"/>
            </w:rPr>
          </w:pPr>
          <w:r>
            <w:rPr>
              <w:vertAlign w:val="superscript"/>
            </w:rPr>
            <w:t>2</w:t>
          </w:r>
          <w:r w:rsidR="00725449" w:rsidRPr="00834A76">
            <w:t>«</w:t>
          </w:r>
          <w:r w:rsidR="00BA46C3">
            <w:t>Российский исследовательский институт»</w:t>
          </w:r>
        </w:p>
      </w:sdtContent>
    </w:sdt>
    <w:bookmarkStart w:id="3" w:name="_Hlk214908367" w:displacedByCustomXml="next"/>
    <w:sdt>
      <w:sdtPr>
        <w:rPr>
          <w:rStyle w:val="a2"/>
        </w:rPr>
        <w:alias w:val="Текст статьи"/>
        <w:tag w:val="Текст статьи"/>
        <w:id w:val="1403870796"/>
        <w:placeholder>
          <w:docPart w:val="73F8EF03B1134EC49118B4A0E13325FC"/>
        </w:placeholder>
      </w:sdtPr>
      <w:sdtEndPr>
        <w:rPr>
          <w:rStyle w:val="DefaultParagraphFont"/>
        </w:rPr>
      </w:sdtEndPr>
      <w:sdtContent>
        <w:p w14:paraId="72716FCF" w14:textId="6CFBF2C7" w:rsidR="00B705BA" w:rsidRDefault="00B705BA" w:rsidP="00B705BA">
          <w:r>
            <w:rPr>
              <w:color w:val="000000"/>
            </w:rPr>
            <w:t xml:space="preserve">В настоящее время большой популярностью пользуются языки </w:t>
          </w:r>
          <w:r>
            <w:rPr>
              <w:rFonts w:eastAsia="Arial Unicode MS" w:cs="Arial Unicode MS"/>
              <w:color w:val="000000"/>
              <w:u w:color="000000"/>
              <w:lang w:eastAsia="zh-CN" w:bidi="hi-IN"/>
            </w:rPr>
            <w:t xml:space="preserve">программирования </w:t>
          </w:r>
          <w:r>
            <w:rPr>
              <w:color w:val="000000"/>
            </w:rPr>
            <w:t xml:space="preserve">со статической типизацией. </w:t>
          </w:r>
          <w:r>
            <w:rPr>
              <w:rFonts w:eastAsia="Arial Unicode MS" w:cs="Arial Unicode MS"/>
              <w:color w:val="000000"/>
              <w:u w:color="000000"/>
              <w:lang w:eastAsia="zh-CN" w:bidi="hi-IN"/>
            </w:rPr>
            <w:t>При этом зачастую, для повышения выразительности языка, возникает потребность в динамических типах, а для высокой производительности необходима их поддержка на уровне среды исполнения. Наличие динамики не должно приводить к снижению типовой безопасности или к появлению дополнительных ошибок времени выполнения. Существующие платформы, такие как </w:t>
          </w:r>
          <w:proofErr w:type="spellStart"/>
          <w:r>
            <w:rPr>
              <w:rFonts w:eastAsia="Arial Unicode MS" w:cs="Arial Unicode MS"/>
              <w:color w:val="000000"/>
              <w:u w:color="000000"/>
              <w:lang w:eastAsia="zh-CN" w:bidi="hi-IN"/>
            </w:rPr>
            <w:t>Android</w:t>
          </w:r>
          <w:proofErr w:type="spellEnd"/>
          <w:r>
            <w:rPr>
              <w:rFonts w:eastAsia="Arial Unicode MS" w:cs="Arial Unicode MS"/>
              <w:color w:val="000000"/>
              <w:u w:color="000000"/>
              <w:lang w:eastAsia="zh-CN" w:bidi="hi-IN"/>
            </w:rPr>
            <w:t xml:space="preserve"> </w:t>
          </w:r>
          <w:proofErr w:type="spellStart"/>
          <w:r>
            <w:rPr>
              <w:rFonts w:eastAsia="Arial Unicode MS" w:cs="Arial Unicode MS"/>
              <w:color w:val="000000"/>
              <w:u w:color="000000"/>
              <w:lang w:eastAsia="zh-CN" w:bidi="hi-IN"/>
            </w:rPr>
            <w:t>Runtime</w:t>
          </w:r>
          <w:proofErr w:type="spellEnd"/>
          <w:r>
            <w:rPr>
              <w:rFonts w:eastAsia="Arial Unicode MS" w:cs="Arial Unicode MS"/>
              <w:color w:val="000000"/>
              <w:u w:color="000000"/>
              <w:lang w:eastAsia="zh-CN" w:bidi="hi-IN"/>
            </w:rPr>
            <w:t> (ART) и Java Virtual Machine (JVM), изначально ориентированы преимущественно на строго статическую модель типов и не предоставляют специализированного набора инструкций и метаинформации, сохраняемой до момента исполнения, напрямую предназначенной для эффективной и безопасной работы с динамически разрешаемыми типами.</w:t>
          </w:r>
          <w:r w:rsidRPr="00812760">
            <w:rPr>
              <w:rFonts w:eastAsia="Arial Unicode MS" w:cs="Arial Unicode MS"/>
              <w:color w:val="000000"/>
              <w:u w:color="000000"/>
              <w:lang w:eastAsia="zh-CN" w:bidi="hi-IN"/>
            </w:rPr>
            <w:t xml:space="preserve"> Разработка алгоритмов верификация подобных инструкций являются целью данной работы.</w:t>
          </w:r>
        </w:p>
        <w:p w14:paraId="6761D6FC" w14:textId="57397CBE" w:rsidR="00324C73" w:rsidRPr="005B73B5" w:rsidRDefault="00000000" w:rsidP="00B705BA">
          <w:pPr>
            <w:pStyle w:val="a1"/>
            <w:ind w:firstLine="0"/>
          </w:pPr>
        </w:p>
      </w:sdtContent>
    </w:sdt>
    <w:bookmarkEnd w:id="3" w:displacedByCustomXml="prev"/>
    <w:sdt>
      <w:sdtPr>
        <w:rPr>
          <w:noProof/>
        </w:rPr>
        <w:id w:val="-1203165557"/>
        <w:picture/>
      </w:sdtPr>
      <w:sdtContent>
        <w:p w14:paraId="3AABFAC2" w14:textId="6D6C0194" w:rsidR="00EC136A" w:rsidRDefault="00040342" w:rsidP="00B060A5">
          <w:pPr>
            <w:pStyle w:val="a4"/>
          </w:pPr>
          <w:r>
            <w:rPr>
              <w:noProof/>
            </w:rPr>
            <w:drawing>
              <wp:inline distT="0" distB="0" distL="0" distR="0" wp14:anchorId="63858905" wp14:editId="14E66135">
                <wp:extent cx="3200400" cy="1987550"/>
                <wp:effectExtent l="0" t="0" r="0" b="635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00400" cy="1987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eastAsia="Arial" w:cs="Times New Roman"/>
          <w:sz w:val="20"/>
          <w:lang w:eastAsia="ru-RU"/>
        </w:rPr>
        <w:id w:val="2130502178"/>
        <w:placeholder>
          <w:docPart w:val="436C5BC9A9964928A53A8E894A28BCCA"/>
        </w:placeholder>
      </w:sdtPr>
      <w:sdtContent>
        <w:p w14:paraId="2CD743FA" w14:textId="77777777" w:rsidR="00040342" w:rsidRDefault="00040342" w:rsidP="00040342">
          <w:pPr>
            <w:ind w:firstLine="0"/>
            <w:jc w:val="center"/>
          </w:pPr>
        </w:p>
        <w:p w14:paraId="64F2978C" w14:textId="220C8BD2" w:rsidR="00040342" w:rsidRPr="009F5911" w:rsidRDefault="00040342" w:rsidP="00040342">
          <w:pPr>
            <w:ind w:firstLine="0"/>
            <w:jc w:val="center"/>
          </w:pPr>
          <w:r w:rsidRPr="009F5911">
            <w:rPr>
              <w:color w:val="000000"/>
            </w:rPr>
            <w:t>Рис. 1.</w:t>
          </w:r>
          <w:r w:rsidR="00B705BA">
            <w:rPr>
              <w:color w:val="000000"/>
            </w:rPr>
            <w:t xml:space="preserve"> </w:t>
          </w:r>
          <w:r w:rsidR="00B705BA">
            <w:rPr>
              <w:rFonts w:eastAsia="Arial Unicode MS" w:cs="Arial Unicode MS"/>
              <w:color w:val="000000"/>
              <w:u w:color="000000"/>
              <w:lang w:eastAsia="zh-CN" w:bidi="hi-IN"/>
            </w:rPr>
            <w:t xml:space="preserve">Стадии </w:t>
          </w:r>
          <w:r w:rsidRPr="009F5911">
            <w:rPr>
              <w:rFonts w:eastAsia="Arial Unicode MS" w:cs="Arial Unicode MS"/>
              <w:color w:val="000000"/>
              <w:u w:color="000000"/>
              <w:lang w:eastAsia="zh-CN" w:bidi="hi-IN"/>
            </w:rPr>
            <w:t>комп</w:t>
          </w:r>
          <w:r w:rsidR="009E0834">
            <w:rPr>
              <w:rFonts w:eastAsia="Arial Unicode MS" w:cs="Arial Unicode MS"/>
              <w:color w:val="000000"/>
              <w:u w:color="000000"/>
              <w:lang w:eastAsia="zh-CN" w:bidi="hi-IN"/>
            </w:rPr>
            <w:t>о</w:t>
          </w:r>
          <w:r w:rsidRPr="009F5911">
            <w:rPr>
              <w:rFonts w:eastAsia="Arial Unicode MS" w:cs="Arial Unicode MS"/>
              <w:color w:val="000000"/>
              <w:u w:color="000000"/>
              <w:lang w:eastAsia="zh-CN" w:bidi="hi-IN"/>
            </w:rPr>
            <w:t>новки и верификации класса</w:t>
          </w:r>
        </w:p>
        <w:p w14:paraId="2119EAA5" w14:textId="49ACB1CC" w:rsidR="00382958" w:rsidRDefault="00000000" w:rsidP="00C96CC7">
          <w:pPr>
            <w:pStyle w:val="aa"/>
          </w:pPr>
        </w:p>
      </w:sdtContent>
    </w:sdt>
    <w:sdt>
      <w:sdtPr>
        <w:rPr>
          <w:rStyle w:val="a2"/>
        </w:rPr>
        <w:alias w:val="Текст статьи"/>
        <w:tag w:val="Текст статьи"/>
        <w:id w:val="-932981753"/>
        <w:placeholder>
          <w:docPart w:val="D2A3902BDED1E7428B58DA77C0D87F67"/>
        </w:placeholder>
      </w:sdtPr>
      <w:sdtEndPr>
        <w:rPr>
          <w:rStyle w:val="DefaultParagraphFont"/>
        </w:rPr>
      </w:sdtEndPr>
      <w:sdtContent>
        <w:p w14:paraId="25637887" w14:textId="77777777" w:rsidR="00B705BA" w:rsidRDefault="00B705BA" w:rsidP="00B705BA">
          <w:pPr>
            <w:ind w:firstLine="708"/>
            <w:rPr>
              <w:rFonts w:ascii="webkit-standard" w:hAnsi="webkit-standard"/>
              <w:sz w:val="28"/>
            </w:rPr>
          </w:pPr>
          <w:r>
            <w:rPr>
              <w:color w:val="000000"/>
            </w:rPr>
            <w:t>Целевая платформа в рамках своей системы типов предусматривает поддержку типов, разрешаемых на этапе выполнения программы. В отличие от статической модели, такая система допускает существование типов, конкретное значение которых может изменяться в процессе исполнения, что требует специальных механизмов анализа и контроля со стороны верификатора.</w:t>
          </w:r>
        </w:p>
        <w:p w14:paraId="7413A875" w14:textId="77777777" w:rsidR="00B705BA" w:rsidRDefault="00B705BA" w:rsidP="00B705BA">
          <w:pPr>
            <w:ind w:firstLine="0"/>
            <w:rPr>
              <w:rFonts w:ascii="webkit-standard" w:hAnsi="webkit-standard"/>
              <w:sz w:val="28"/>
            </w:rPr>
          </w:pPr>
          <w:r>
            <w:rPr>
              <w:color w:val="000000"/>
            </w:rPr>
            <w:tab/>
            <w:t xml:space="preserve">К числу таких типов относится </w:t>
          </w:r>
          <w:proofErr w:type="spellStart"/>
          <w:r>
            <w:rPr>
              <w:color w:val="000000"/>
            </w:rPr>
            <w:t>union</w:t>
          </w:r>
          <w:proofErr w:type="spellEnd"/>
          <w:r>
            <w:rPr>
              <w:color w:val="000000"/>
            </w:rPr>
            <w:t>-тип — составной тип данных, представляющий объединение нескольких заранее определ</w:t>
          </w:r>
          <w:r>
            <w:t>е</w:t>
          </w:r>
          <w:r>
            <w:rPr>
              <w:color w:val="000000"/>
            </w:rPr>
            <w:t xml:space="preserve">нных вариантов. Объект, имеющий </w:t>
          </w:r>
          <w:proofErr w:type="spellStart"/>
          <w:r>
            <w:rPr>
              <w:color w:val="000000"/>
            </w:rPr>
            <w:t>union</w:t>
          </w:r>
          <w:proofErr w:type="spellEnd"/>
          <w:r>
            <w:rPr>
              <w:color w:val="000000"/>
            </w:rPr>
            <w:t>-тип, может во время выполнения принимать значение любого из входящих в объединение типов, при этом корректность операций над ним должна подтверждаться с уч</w:t>
          </w:r>
          <w:r>
            <w:t>е</w:t>
          </w:r>
          <w:r>
            <w:rPr>
              <w:color w:val="000000"/>
            </w:rPr>
            <w:t>том всех возможных вариантов. Это существенно усложняет задачу статической проверки, поскольку верификатору необходимо учитывать множество потенциальных ветвей типового состояния.</w:t>
          </w:r>
        </w:p>
        <w:p w14:paraId="31329368" w14:textId="43895220" w:rsidR="00B705BA" w:rsidRDefault="00B705BA" w:rsidP="00B705BA">
          <w:pPr>
            <w:pStyle w:val="BodyText"/>
            <w:ind w:firstLine="0"/>
          </w:pPr>
          <w:r>
            <w:rPr>
              <w:color w:val="000000"/>
            </w:rPr>
            <w:tab/>
            <w:t xml:space="preserve">Кроме того, система типов в себе имеет </w:t>
          </w:r>
          <w:proofErr w:type="spellStart"/>
          <w:r>
            <w:rPr>
              <w:color w:val="000000"/>
            </w:rPr>
            <w:t>any</w:t>
          </w:r>
          <w:proofErr w:type="spellEnd"/>
          <w:r>
            <w:rPr>
              <w:color w:val="000000"/>
            </w:rPr>
            <w:t>-тип, который допускает присвоение объекту значения произвольного типа, включая те, которые определяются на стороне динамически типизированного языка программирования</w:t>
          </w:r>
          <w:r w:rsidR="00092581">
            <w:rPr>
              <w:color w:val="000000"/>
            </w:rPr>
            <w:t xml:space="preserve">. </w:t>
          </w:r>
          <w:r>
            <w:rPr>
              <w:color w:val="000000"/>
            </w:rPr>
            <w:t xml:space="preserve">Использование </w:t>
          </w:r>
          <w:proofErr w:type="spellStart"/>
          <w:r>
            <w:rPr>
              <w:color w:val="000000"/>
            </w:rPr>
            <w:t>any</w:t>
          </w:r>
          <w:proofErr w:type="spellEnd"/>
          <w:r>
            <w:rPr>
              <w:color w:val="000000"/>
            </w:rPr>
            <w:t>-типа предоставляет максимальную гибкость при взаимодействии с динамически типизированными компонентами, однако одновременно созда</w:t>
          </w:r>
          <w:r>
            <w:t>е</w:t>
          </w:r>
          <w:r>
            <w:rPr>
              <w:color w:val="000000"/>
            </w:rPr>
            <w:t xml:space="preserve">т дополнительные требования к механизмам верификации. </w:t>
          </w:r>
        </w:p>
        <w:p w14:paraId="7C4DBCD7" w14:textId="189DA20C" w:rsidR="00B705BA" w:rsidRDefault="00B705BA" w:rsidP="00B705BA">
          <w:pPr>
            <w:pStyle w:val="BodyText"/>
            <w:spacing w:after="0"/>
            <w:ind w:firstLine="0"/>
          </w:pPr>
          <w:r>
            <w:rPr>
              <w:color w:val="000000"/>
            </w:rPr>
            <w:tab/>
          </w:r>
          <w:r>
            <w:t xml:space="preserve">В ходе работы, в систему </w:t>
          </w:r>
          <w:proofErr w:type="spellStart"/>
          <w:r>
            <w:t>верификаторных</w:t>
          </w:r>
          <w:proofErr w:type="spellEnd"/>
          <w:r>
            <w:t xml:space="preserve"> типов были интегрированы </w:t>
          </w:r>
          <w:proofErr w:type="spellStart"/>
          <w:r>
            <w:t>union</w:t>
          </w:r>
          <w:proofErr w:type="spellEnd"/>
          <w:r>
            <w:t>-типы и разработаны алгоритмы верификации инструкций</w:t>
          </w:r>
          <w:r w:rsidR="00092581">
            <w:t>,</w:t>
          </w:r>
          <w:r>
            <w:t xml:space="preserve"> имеющих динамический характер. Это позволило повысить </w:t>
          </w:r>
          <w:r>
            <w:lastRenderedPageBreak/>
            <w:t>безопасность платформы и предотвратить ряд ошибок времени выполнения еще на этапе верификации при установке.</w:t>
          </w:r>
        </w:p>
        <w:p w14:paraId="4D528FEC" w14:textId="77777777" w:rsidR="00B705BA" w:rsidRDefault="00B705BA" w:rsidP="00B705BA">
          <w:pPr>
            <w:pStyle w:val="BodyText"/>
            <w:spacing w:after="0"/>
            <w:ind w:firstLine="0"/>
          </w:pPr>
          <w:r>
            <w:rPr>
              <w:color w:val="000000"/>
            </w:rPr>
            <w:tab/>
            <w:t>Таким образом, предложенные решения позволили поддержать инструкции, по своей сути являющиеся динамическими, обеспечив при этом сохранение возможностей статической верификации, что является ключевым преимуществом статически типизированных виртуальных машин.</w:t>
          </w:r>
        </w:p>
        <w:p w14:paraId="23B2BE23" w14:textId="73682853" w:rsidR="00B705BA" w:rsidRDefault="00000000" w:rsidP="00B705BA"/>
      </w:sdtContent>
    </w:sdt>
    <w:p w14:paraId="54B5F983" w14:textId="77777777" w:rsidR="00B705BA" w:rsidRDefault="00B705BA" w:rsidP="00607109">
      <w:pPr>
        <w:pStyle w:val="a5"/>
        <w:spacing w:before="360"/>
      </w:pPr>
    </w:p>
    <w:p w14:paraId="3848A02B" w14:textId="2E9CE97C" w:rsidR="00607109" w:rsidRDefault="00607109" w:rsidP="00607109">
      <w:pPr>
        <w:pStyle w:val="a5"/>
        <w:spacing w:before="360"/>
      </w:pPr>
      <w:r>
        <w:t>Литература</w:t>
      </w:r>
    </w:p>
    <w:sdt>
      <w:sdtPr>
        <w:rPr>
          <w:rFonts w:cs="Calibri"/>
          <w:color w:val="auto"/>
          <w:lang w:bidi="he-IL"/>
        </w:rPr>
        <w:id w:val="-1394278992"/>
        <w:placeholder>
          <w:docPart w:val="CFA9F36119D84DAAA65DA22684C2E5E7"/>
        </w:placeholder>
      </w:sdtPr>
      <w:sdtContent>
        <w:bookmarkStart w:id="4" w:name="хтмл2" w:displacedByCustomXml="prev"/>
        <w:bookmarkEnd w:id="4" w:displacedByCustomXml="prev"/>
        <w:bookmarkEnd w:id="0" w:displacedByCustomXml="prev"/>
        <w:p w14:paraId="547744B6" w14:textId="1BCEFC27" w:rsidR="00B705BA" w:rsidRPr="00812760" w:rsidRDefault="00B705BA">
          <w:pPr>
            <w:pStyle w:val="References"/>
            <w:numPr>
              <w:ilvl w:val="0"/>
              <w:numId w:val="13"/>
            </w:numPr>
            <w:jc w:val="left"/>
            <w:rPr>
              <w:lang w:val="ru-RU"/>
            </w:rPr>
          </w:pPr>
          <w:proofErr w:type="spellStart"/>
          <w:r>
            <w:t>ArkTs</w:t>
          </w:r>
          <w:proofErr w:type="spellEnd"/>
          <w:r w:rsidRPr="00812760">
            <w:rPr>
              <w:lang w:val="ru-RU"/>
            </w:rPr>
            <w:t xml:space="preserve"> </w:t>
          </w:r>
          <w:r>
            <w:t>Documentation</w:t>
          </w:r>
          <w:r w:rsidR="00092581" w:rsidRPr="00092581">
            <w:rPr>
              <w:lang w:val="ru-RU"/>
            </w:rPr>
            <w:t xml:space="preserve">. </w:t>
          </w:r>
          <w:r w:rsidR="00092581" w:rsidRPr="00092581">
            <w:rPr>
              <w:sz w:val="22"/>
              <w:szCs w:val="22"/>
              <w:lang w:val="ru-RU"/>
            </w:rPr>
            <w:t xml:space="preserve">Официальный сайт </w:t>
          </w:r>
          <w:r w:rsidR="00092581">
            <w:rPr>
              <w:sz w:val="22"/>
              <w:szCs w:val="22"/>
              <w:lang w:val="ru-RU"/>
            </w:rPr>
            <w:t>спецификации яз</w:t>
          </w:r>
          <w:r w:rsidR="00094052">
            <w:rPr>
              <w:sz w:val="22"/>
              <w:szCs w:val="22"/>
              <w:lang w:val="ru-RU"/>
            </w:rPr>
            <w:t>ы</w:t>
          </w:r>
          <w:r w:rsidR="00092581">
            <w:rPr>
              <w:sz w:val="22"/>
              <w:szCs w:val="22"/>
              <w:lang w:val="ru-RU"/>
            </w:rPr>
            <w:t xml:space="preserve">ка программирования </w:t>
          </w:r>
          <w:proofErr w:type="spellStart"/>
          <w:r w:rsidR="00092581">
            <w:rPr>
              <w:sz w:val="22"/>
              <w:szCs w:val="22"/>
            </w:rPr>
            <w:t>ArkTs</w:t>
          </w:r>
          <w:proofErr w:type="spellEnd"/>
          <w:r w:rsidRPr="00812760">
            <w:rPr>
              <w:lang w:val="ru-RU"/>
            </w:rPr>
            <w:t xml:space="preserve"> [</w:t>
          </w:r>
          <w:r w:rsidR="00731356" w:rsidRPr="00731356">
            <w:rPr>
              <w:sz w:val="22"/>
              <w:szCs w:val="22"/>
              <w:lang w:val="ru-RU"/>
            </w:rPr>
            <w:t>Электронный ресурс</w:t>
          </w:r>
          <w:r w:rsidRPr="00812760">
            <w:rPr>
              <w:lang w:val="ru-RU"/>
            </w:rPr>
            <w:t xml:space="preserve">]. </w:t>
          </w:r>
          <w:r>
            <w:t>URL</w:t>
          </w:r>
          <w:r w:rsidRPr="00812760">
            <w:rPr>
              <w:lang w:val="ru-RU"/>
            </w:rPr>
            <w:t>:</w:t>
          </w:r>
          <w:r w:rsidR="00092581" w:rsidRPr="00092581">
            <w:rPr>
              <w:lang w:val="ru-RU"/>
            </w:rPr>
            <w:t xml:space="preserve"> </w:t>
          </w:r>
          <w:hyperlink r:id="rId9" w:history="1">
            <w:r w:rsidR="00092581" w:rsidRPr="00527672">
              <w:rPr>
                <w:rStyle w:val="Hyperlink"/>
              </w:rPr>
              <w:t>https</w:t>
            </w:r>
            <w:r w:rsidR="00092581" w:rsidRPr="00527672">
              <w:rPr>
                <w:rStyle w:val="Hyperlink"/>
                <w:lang w:val="ru-RU"/>
              </w:rPr>
              <w:t>://</w:t>
            </w:r>
            <w:proofErr w:type="spellStart"/>
            <w:r w:rsidR="00092581" w:rsidRPr="00527672">
              <w:rPr>
                <w:rStyle w:val="Hyperlink"/>
              </w:rPr>
              <w:t>gitcode</w:t>
            </w:r>
            <w:proofErr w:type="spellEnd"/>
            <w:r w:rsidR="00092581" w:rsidRPr="00527672">
              <w:rPr>
                <w:rStyle w:val="Hyperlink"/>
                <w:lang w:val="ru-RU"/>
              </w:rPr>
              <w:t>.</w:t>
            </w:r>
            <w:r w:rsidR="00092581" w:rsidRPr="00527672">
              <w:rPr>
                <w:rStyle w:val="Hyperlink"/>
              </w:rPr>
              <w:t>com</w:t>
            </w:r>
            <w:r w:rsidR="00092581" w:rsidRPr="00527672">
              <w:rPr>
                <w:rStyle w:val="Hyperlink"/>
                <w:lang w:val="ru-RU"/>
              </w:rPr>
              <w:t>/</w:t>
            </w:r>
            <w:proofErr w:type="spellStart"/>
            <w:r w:rsidR="00092581" w:rsidRPr="00527672">
              <w:rPr>
                <w:rStyle w:val="Hyperlink"/>
              </w:rPr>
              <w:t>igelhaus</w:t>
            </w:r>
            <w:proofErr w:type="spellEnd"/>
            <w:r w:rsidR="00092581" w:rsidRPr="00527672">
              <w:rPr>
                <w:rStyle w:val="Hyperlink"/>
                <w:lang w:val="ru-RU"/>
              </w:rPr>
              <w:t>/</w:t>
            </w:r>
            <w:proofErr w:type="spellStart"/>
            <w:r w:rsidR="00092581" w:rsidRPr="00527672">
              <w:rPr>
                <w:rStyle w:val="Hyperlink"/>
              </w:rPr>
              <w:t>arkcompiler</w:t>
            </w:r>
            <w:proofErr w:type="spellEnd"/>
            <w:r w:rsidR="00092581" w:rsidRPr="00527672">
              <w:rPr>
                <w:rStyle w:val="Hyperlink"/>
                <w:lang w:val="ru-RU"/>
              </w:rPr>
              <w:t>_</w:t>
            </w:r>
            <w:r w:rsidR="00092581" w:rsidRPr="00527672">
              <w:rPr>
                <w:rStyle w:val="Hyperlink"/>
              </w:rPr>
              <w:t>runtime</w:t>
            </w:r>
            <w:r w:rsidR="00092581" w:rsidRPr="00527672">
              <w:rPr>
                <w:rStyle w:val="Hyperlink"/>
                <w:lang w:val="ru-RU"/>
              </w:rPr>
              <w:t>_</w:t>
            </w:r>
            <w:r w:rsidR="00092581" w:rsidRPr="00527672">
              <w:rPr>
                <w:rStyle w:val="Hyperlink"/>
              </w:rPr>
              <w:t>core</w:t>
            </w:r>
            <w:r w:rsidR="00092581" w:rsidRPr="00527672">
              <w:rPr>
                <w:rStyle w:val="Hyperlink"/>
                <w:lang w:val="ru-RU"/>
              </w:rPr>
              <w:t>/</w:t>
            </w:r>
            <w:r w:rsidR="00092581" w:rsidRPr="00527672">
              <w:rPr>
                <w:rStyle w:val="Hyperlink"/>
              </w:rPr>
              <w:t>releases</w:t>
            </w:r>
          </w:hyperlink>
          <w:r w:rsidRPr="00812760">
            <w:rPr>
              <w:lang w:val="ru-RU"/>
            </w:rPr>
            <w:t xml:space="preserve"> (дата обращения: 23.02.2026).</w:t>
          </w:r>
        </w:p>
        <w:p w14:paraId="7E93EEA1" w14:textId="7364035D" w:rsidR="00B705BA" w:rsidRPr="00812760" w:rsidRDefault="00B705BA">
          <w:pPr>
            <w:pStyle w:val="References"/>
            <w:numPr>
              <w:ilvl w:val="0"/>
              <w:numId w:val="13"/>
            </w:numPr>
            <w:rPr>
              <w:lang w:val="ru-RU"/>
            </w:rPr>
          </w:pPr>
          <w:proofErr w:type="spellStart"/>
          <w:r>
            <w:t>Ecma</w:t>
          </w:r>
          <w:proofErr w:type="spellEnd"/>
          <w:r w:rsidRPr="00812760">
            <w:rPr>
              <w:lang w:val="ru-RU"/>
            </w:rPr>
            <w:t xml:space="preserve"> </w:t>
          </w:r>
          <w:r>
            <w:t>Documentation</w:t>
          </w:r>
          <w:r w:rsidR="00092581" w:rsidRPr="00092581">
            <w:rPr>
              <w:lang w:val="ru-RU"/>
            </w:rPr>
            <w:t xml:space="preserve">. </w:t>
          </w:r>
          <w:r w:rsidR="00092581" w:rsidRPr="00092581">
            <w:rPr>
              <w:sz w:val="22"/>
              <w:szCs w:val="22"/>
              <w:lang w:val="ru-RU"/>
            </w:rPr>
            <w:t xml:space="preserve">Официальный сайт </w:t>
          </w:r>
          <w:r w:rsidR="00092581">
            <w:rPr>
              <w:sz w:val="22"/>
              <w:szCs w:val="22"/>
              <w:lang w:val="ru-RU"/>
            </w:rPr>
            <w:t>спецификации яз</w:t>
          </w:r>
          <w:r w:rsidR="00094052">
            <w:rPr>
              <w:sz w:val="22"/>
              <w:szCs w:val="22"/>
              <w:lang w:val="ru-RU"/>
            </w:rPr>
            <w:t>ы</w:t>
          </w:r>
          <w:r w:rsidR="00092581">
            <w:rPr>
              <w:sz w:val="22"/>
              <w:szCs w:val="22"/>
              <w:lang w:val="ru-RU"/>
            </w:rPr>
            <w:t xml:space="preserve">ка программирования </w:t>
          </w:r>
          <w:proofErr w:type="spellStart"/>
          <w:r w:rsidR="00092581">
            <w:rPr>
              <w:sz w:val="22"/>
              <w:szCs w:val="22"/>
            </w:rPr>
            <w:t>Ecmascript</w:t>
          </w:r>
          <w:proofErr w:type="spellEnd"/>
          <w:r w:rsidRPr="00812760">
            <w:rPr>
              <w:lang w:val="ru-RU"/>
            </w:rPr>
            <w:t xml:space="preserve"> [</w:t>
          </w:r>
          <w:r w:rsidR="00731356" w:rsidRPr="00731356">
            <w:rPr>
              <w:sz w:val="22"/>
              <w:szCs w:val="22"/>
              <w:lang w:val="ru-RU"/>
            </w:rPr>
            <w:t>Электронный ресурс</w:t>
          </w:r>
          <w:r w:rsidRPr="00812760">
            <w:rPr>
              <w:lang w:val="ru-RU"/>
            </w:rPr>
            <w:t xml:space="preserve">]. </w:t>
          </w:r>
          <w:r>
            <w:t>URL</w:t>
          </w:r>
          <w:r w:rsidRPr="00812760">
            <w:rPr>
              <w:lang w:val="ru-RU"/>
            </w:rPr>
            <w:t xml:space="preserve">: </w:t>
          </w:r>
          <w:hyperlink r:id="rId10">
            <w:r>
              <w:rPr>
                <w:rStyle w:val="Hyperlink"/>
              </w:rPr>
              <w:t>https</w:t>
            </w:r>
            <w:r w:rsidRPr="00812760">
              <w:rPr>
                <w:rStyle w:val="Hyperlink"/>
                <w:lang w:val="ru-RU"/>
              </w:rPr>
              <w:t>://</w:t>
            </w:r>
            <w:proofErr w:type="spellStart"/>
            <w:r>
              <w:rPr>
                <w:rStyle w:val="Hyperlink"/>
              </w:rPr>
              <w:t>tc</w:t>
            </w:r>
            <w:proofErr w:type="spellEnd"/>
            <w:r w:rsidRPr="00812760">
              <w:rPr>
                <w:rStyle w:val="Hyperlink"/>
                <w:lang w:val="ru-RU"/>
              </w:rPr>
              <w:t>39.</w:t>
            </w:r>
            <w:r>
              <w:rPr>
                <w:rStyle w:val="Hyperlink"/>
              </w:rPr>
              <w:t>es</w:t>
            </w:r>
            <w:r w:rsidRPr="00812760">
              <w:rPr>
                <w:rStyle w:val="Hyperlink"/>
                <w:lang w:val="ru-RU"/>
              </w:rPr>
              <w:t>/</w:t>
            </w:r>
            <w:proofErr w:type="spellStart"/>
            <w:r>
              <w:rPr>
                <w:rStyle w:val="Hyperlink"/>
              </w:rPr>
              <w:t>ecma</w:t>
            </w:r>
            <w:proofErr w:type="spellEnd"/>
            <w:r w:rsidRPr="00812760">
              <w:rPr>
                <w:rStyle w:val="Hyperlink"/>
                <w:lang w:val="ru-RU"/>
              </w:rPr>
              <w:t>262</w:t>
            </w:r>
          </w:hyperlink>
          <w:r w:rsidRPr="00812760">
            <w:rPr>
              <w:lang w:val="ru-RU"/>
            </w:rPr>
            <w:t xml:space="preserve"> (дата обращения: 23.02.2026)</w:t>
          </w:r>
        </w:p>
        <w:p w14:paraId="0C3681A4" w14:textId="32A970FD" w:rsidR="00B705BA" w:rsidRPr="00812760" w:rsidRDefault="00B705BA">
          <w:pPr>
            <w:pStyle w:val="References"/>
            <w:numPr>
              <w:ilvl w:val="0"/>
              <w:numId w:val="13"/>
            </w:numPr>
            <w:rPr>
              <w:lang w:val="ru-RU"/>
            </w:rPr>
          </w:pPr>
          <w:r>
            <w:t>JVM</w:t>
          </w:r>
          <w:r w:rsidRPr="00812760">
            <w:rPr>
              <w:lang w:val="ru-RU"/>
            </w:rPr>
            <w:t xml:space="preserve"> </w:t>
          </w:r>
          <w:r>
            <w:t>Specification</w:t>
          </w:r>
          <w:r w:rsidR="00092581" w:rsidRPr="00092581">
            <w:rPr>
              <w:lang w:val="ru-RU"/>
            </w:rPr>
            <w:t xml:space="preserve">. </w:t>
          </w:r>
          <w:r w:rsidR="00092581" w:rsidRPr="00092581">
            <w:rPr>
              <w:sz w:val="22"/>
              <w:szCs w:val="22"/>
              <w:lang w:val="ru-RU"/>
            </w:rPr>
            <w:t xml:space="preserve">Официальный сайт </w:t>
          </w:r>
          <w:r w:rsidR="00092581">
            <w:rPr>
              <w:sz w:val="22"/>
              <w:szCs w:val="22"/>
              <w:lang w:val="ru-RU"/>
            </w:rPr>
            <w:t xml:space="preserve">спецификации виртуальной машины </w:t>
          </w:r>
          <w:r w:rsidR="00092581">
            <w:rPr>
              <w:sz w:val="22"/>
              <w:szCs w:val="22"/>
            </w:rPr>
            <w:t>JVM</w:t>
          </w:r>
          <w:r w:rsidR="00092581" w:rsidRPr="00092581">
            <w:rPr>
              <w:sz w:val="22"/>
              <w:szCs w:val="22"/>
              <w:lang w:val="ru-RU"/>
            </w:rPr>
            <w:t xml:space="preserve"> </w:t>
          </w:r>
          <w:r w:rsidRPr="00812760">
            <w:rPr>
              <w:lang w:val="ru-RU"/>
            </w:rPr>
            <w:t>[</w:t>
          </w:r>
          <w:r w:rsidR="00731356" w:rsidRPr="00731356">
            <w:rPr>
              <w:sz w:val="22"/>
              <w:szCs w:val="22"/>
              <w:lang w:val="ru-RU"/>
            </w:rPr>
            <w:t>Электронный ресурс</w:t>
          </w:r>
          <w:r w:rsidRPr="00812760">
            <w:rPr>
              <w:lang w:val="ru-RU"/>
            </w:rPr>
            <w:t xml:space="preserve">]. </w:t>
          </w:r>
          <w:r>
            <w:t>URL</w:t>
          </w:r>
          <w:r w:rsidRPr="00812760">
            <w:rPr>
              <w:lang w:val="ru-RU"/>
            </w:rPr>
            <w:t xml:space="preserve">: </w:t>
          </w:r>
          <w:hyperlink r:id="rId11">
            <w:r>
              <w:rPr>
                <w:rStyle w:val="Hyperlink"/>
              </w:rPr>
              <w:t>https</w:t>
            </w:r>
            <w:r w:rsidRPr="00812760">
              <w:rPr>
                <w:rStyle w:val="Hyperlink"/>
                <w:lang w:val="ru-RU"/>
              </w:rPr>
              <w:t>://</w:t>
            </w:r>
            <w:r>
              <w:rPr>
                <w:rStyle w:val="Hyperlink"/>
              </w:rPr>
              <w:t>docs</w:t>
            </w:r>
            <w:r w:rsidRPr="00812760">
              <w:rPr>
                <w:rStyle w:val="Hyperlink"/>
                <w:lang w:val="ru-RU"/>
              </w:rPr>
              <w:t>.</w:t>
            </w:r>
            <w:r>
              <w:rPr>
                <w:rStyle w:val="Hyperlink"/>
              </w:rPr>
              <w:t>oracle</w:t>
            </w:r>
            <w:r w:rsidRPr="00812760">
              <w:rPr>
                <w:rStyle w:val="Hyperlink"/>
                <w:lang w:val="ru-RU"/>
              </w:rPr>
              <w:t>.</w:t>
            </w:r>
            <w:r>
              <w:rPr>
                <w:rStyle w:val="Hyperlink"/>
              </w:rPr>
              <w:t>com</w:t>
            </w:r>
            <w:r w:rsidRPr="00812760">
              <w:rPr>
                <w:rStyle w:val="Hyperlink"/>
                <w:lang w:val="ru-RU"/>
              </w:rPr>
              <w:t>/</w:t>
            </w:r>
            <w:proofErr w:type="spellStart"/>
            <w:r>
              <w:rPr>
                <w:rStyle w:val="Hyperlink"/>
              </w:rPr>
              <w:t>javase</w:t>
            </w:r>
            <w:proofErr w:type="spellEnd"/>
            <w:r w:rsidRPr="00812760">
              <w:rPr>
                <w:rStyle w:val="Hyperlink"/>
                <w:lang w:val="ru-RU"/>
              </w:rPr>
              <w:t>/</w:t>
            </w:r>
            <w:r>
              <w:rPr>
                <w:rStyle w:val="Hyperlink"/>
              </w:rPr>
              <w:t>specs</w:t>
            </w:r>
            <w:r w:rsidRPr="00812760">
              <w:rPr>
                <w:rStyle w:val="Hyperlink"/>
                <w:lang w:val="ru-RU"/>
              </w:rPr>
              <w:t>/</w:t>
            </w:r>
            <w:proofErr w:type="spellStart"/>
            <w:r>
              <w:rPr>
                <w:rStyle w:val="Hyperlink"/>
              </w:rPr>
              <w:t>jvms</w:t>
            </w:r>
            <w:proofErr w:type="spellEnd"/>
            <w:r w:rsidRPr="00812760">
              <w:rPr>
                <w:rStyle w:val="Hyperlink"/>
                <w:lang w:val="ru-RU"/>
              </w:rPr>
              <w:t>/</w:t>
            </w:r>
            <w:r>
              <w:rPr>
                <w:rStyle w:val="Hyperlink"/>
              </w:rPr>
              <w:t>se</w:t>
            </w:r>
            <w:r w:rsidRPr="00812760">
              <w:rPr>
                <w:rStyle w:val="Hyperlink"/>
                <w:lang w:val="ru-RU"/>
              </w:rPr>
              <w:t>8/</w:t>
            </w:r>
            <w:r>
              <w:rPr>
                <w:rStyle w:val="Hyperlink"/>
              </w:rPr>
              <w:t>html</w:t>
            </w:r>
          </w:hyperlink>
          <w:r w:rsidRPr="00812760">
            <w:rPr>
              <w:lang w:val="ru-RU"/>
            </w:rPr>
            <w:t xml:space="preserve"> (дата обращения: 23.02.2026)</w:t>
          </w:r>
        </w:p>
        <w:p w14:paraId="0374536E" w14:textId="22181A51" w:rsidR="000565FC" w:rsidRPr="001E39A1" w:rsidRDefault="00000000" w:rsidP="00B705BA">
          <w:pPr>
            <w:pStyle w:val="a0"/>
            <w:numPr>
              <w:ilvl w:val="0"/>
              <w:numId w:val="0"/>
            </w:numPr>
            <w:ind w:left="360"/>
          </w:pPr>
        </w:p>
      </w:sdtContent>
    </w:sdt>
    <w:sectPr w:rsidR="000565FC" w:rsidRPr="001E39A1" w:rsidSect="00E166FF">
      <w:headerReference w:type="default" r:id="rId12"/>
      <w:footerReference w:type="default" r:id="rId13"/>
      <w:type w:val="continuous"/>
      <w:pgSz w:w="11906" w:h="16838"/>
      <w:pgMar w:top="1021" w:right="1021" w:bottom="1247" w:left="102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7860E" w14:textId="77777777" w:rsidR="001013D3" w:rsidRDefault="001013D3" w:rsidP="00435DF2">
      <w:r>
        <w:separator/>
      </w:r>
    </w:p>
  </w:endnote>
  <w:endnote w:type="continuationSeparator" w:id="0">
    <w:p w14:paraId="00221AAC" w14:textId="77777777" w:rsidR="001013D3" w:rsidRDefault="001013D3" w:rsidP="00435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  <w:font w:name="FreeSans">
    <w:altName w:val="MV Boli"/>
    <w:panose1 w:val="020B0604020202020204"/>
    <w:charset w:val="00"/>
    <w:family w:val="roman"/>
    <w:notTrueType/>
    <w:pitch w:val="default"/>
  </w:font>
  <w:font w:name="webkit-standard">
    <w:altName w:val="Cambria"/>
    <w:panose1 w:val="020B060402020202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DC9F" w14:textId="77777777" w:rsidR="009244EB" w:rsidRDefault="009244EB" w:rsidP="009244EB">
    <w:pPr>
      <w:pStyle w:val="Footer"/>
    </w:pPr>
    <w:r>
      <w:t>––––––––</w:t>
    </w:r>
  </w:p>
  <w:p w14:paraId="4DC4586D" w14:textId="3CBAE3C5" w:rsidR="0001060A" w:rsidRPr="006B15E5" w:rsidRDefault="009244EB" w:rsidP="009244EB">
    <w:pPr>
      <w:pStyle w:val="Footer"/>
      <w:rPr>
        <w:rFonts w:ascii="Arial" w:hAnsi="Arial" w:cs="Arial"/>
        <w:caps/>
        <w:noProof/>
        <w:color w:val="000000" w:themeColor="text1"/>
        <w:sz w:val="20"/>
      </w:rPr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78C39" w14:textId="77777777" w:rsidR="001013D3" w:rsidRDefault="001013D3" w:rsidP="00435DF2">
      <w:r>
        <w:separator/>
      </w:r>
    </w:p>
  </w:footnote>
  <w:footnote w:type="continuationSeparator" w:id="0">
    <w:p w14:paraId="42185D66" w14:textId="77777777" w:rsidR="001013D3" w:rsidRDefault="001013D3" w:rsidP="00435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B708B" w14:textId="67EAA570" w:rsidR="0001060A" w:rsidRPr="006B15E5" w:rsidRDefault="0001060A" w:rsidP="006B15E5">
    <w:pPr>
      <w:pStyle w:val="Header"/>
      <w:jc w:val="center"/>
      <w:rPr>
        <w:rFonts w:ascii="Arial" w:hAnsi="Arial" w:cs="Arial"/>
        <w:b/>
        <w:sz w:val="1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2D44D3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3222A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2AF5C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62E438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8C8877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2EFE9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00A97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E01BA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0263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74C5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3239CC"/>
    <w:multiLevelType w:val="hybridMultilevel"/>
    <w:tmpl w:val="21E6F092"/>
    <w:styleLink w:val="a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256C6413"/>
    <w:multiLevelType w:val="hybridMultilevel"/>
    <w:tmpl w:val="4AD8CC4C"/>
    <w:lvl w:ilvl="0" w:tplc="0700FF6E">
      <w:start w:val="1"/>
      <w:numFmt w:val="decimal"/>
      <w:pStyle w:val="a0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56716846"/>
    <w:multiLevelType w:val="multilevel"/>
    <w:tmpl w:val="36F2711A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727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887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7047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</w:abstractNum>
  <w:num w:numId="1" w16cid:durableId="1596551499">
    <w:abstractNumId w:val="9"/>
  </w:num>
  <w:num w:numId="2" w16cid:durableId="2144537218">
    <w:abstractNumId w:val="7"/>
  </w:num>
  <w:num w:numId="3" w16cid:durableId="2050105003">
    <w:abstractNumId w:val="6"/>
  </w:num>
  <w:num w:numId="4" w16cid:durableId="564293359">
    <w:abstractNumId w:val="5"/>
  </w:num>
  <w:num w:numId="5" w16cid:durableId="1714500131">
    <w:abstractNumId w:val="4"/>
  </w:num>
  <w:num w:numId="6" w16cid:durableId="1028792812">
    <w:abstractNumId w:val="8"/>
  </w:num>
  <w:num w:numId="7" w16cid:durableId="1876234677">
    <w:abstractNumId w:val="3"/>
  </w:num>
  <w:num w:numId="8" w16cid:durableId="1876844519">
    <w:abstractNumId w:val="2"/>
  </w:num>
  <w:num w:numId="9" w16cid:durableId="373114984">
    <w:abstractNumId w:val="1"/>
  </w:num>
  <w:num w:numId="10" w16cid:durableId="803084451">
    <w:abstractNumId w:val="0"/>
  </w:num>
  <w:num w:numId="11" w16cid:durableId="1978678272">
    <w:abstractNumId w:val="10"/>
  </w:num>
  <w:num w:numId="12" w16cid:durableId="154078748">
    <w:abstractNumId w:val="11"/>
  </w:num>
  <w:num w:numId="13" w16cid:durableId="12145800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ocumentProtection w:edit="readOnly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52"/>
    <w:rsid w:val="000010BD"/>
    <w:rsid w:val="000017A9"/>
    <w:rsid w:val="0001060A"/>
    <w:rsid w:val="000338B1"/>
    <w:rsid w:val="00033ED0"/>
    <w:rsid w:val="0003717D"/>
    <w:rsid w:val="00040342"/>
    <w:rsid w:val="00040B63"/>
    <w:rsid w:val="00041469"/>
    <w:rsid w:val="0004214E"/>
    <w:rsid w:val="00043AA6"/>
    <w:rsid w:val="000465B7"/>
    <w:rsid w:val="000479E0"/>
    <w:rsid w:val="00052C81"/>
    <w:rsid w:val="00052C8B"/>
    <w:rsid w:val="000565FC"/>
    <w:rsid w:val="00056D71"/>
    <w:rsid w:val="00062181"/>
    <w:rsid w:val="0006709E"/>
    <w:rsid w:val="00070D54"/>
    <w:rsid w:val="00071D73"/>
    <w:rsid w:val="0007392D"/>
    <w:rsid w:val="00082614"/>
    <w:rsid w:val="0009254B"/>
    <w:rsid w:val="00092581"/>
    <w:rsid w:val="00094052"/>
    <w:rsid w:val="00095A7D"/>
    <w:rsid w:val="000A22DB"/>
    <w:rsid w:val="000A53EA"/>
    <w:rsid w:val="000A77B4"/>
    <w:rsid w:val="000B1F84"/>
    <w:rsid w:val="000C4C7D"/>
    <w:rsid w:val="000D193C"/>
    <w:rsid w:val="000D7B3B"/>
    <w:rsid w:val="000E50E7"/>
    <w:rsid w:val="000F2665"/>
    <w:rsid w:val="000F2D51"/>
    <w:rsid w:val="000F30C2"/>
    <w:rsid w:val="000F6DBD"/>
    <w:rsid w:val="001013D3"/>
    <w:rsid w:val="00110C34"/>
    <w:rsid w:val="00116EE6"/>
    <w:rsid w:val="001205DA"/>
    <w:rsid w:val="001252AC"/>
    <w:rsid w:val="00132AB0"/>
    <w:rsid w:val="00136C7E"/>
    <w:rsid w:val="00137A9A"/>
    <w:rsid w:val="00143E36"/>
    <w:rsid w:val="00147C3A"/>
    <w:rsid w:val="00150116"/>
    <w:rsid w:val="0015153A"/>
    <w:rsid w:val="00157E37"/>
    <w:rsid w:val="00160F8A"/>
    <w:rsid w:val="001611BE"/>
    <w:rsid w:val="00173FA6"/>
    <w:rsid w:val="0018216B"/>
    <w:rsid w:val="00191FD9"/>
    <w:rsid w:val="001930AC"/>
    <w:rsid w:val="001A71E1"/>
    <w:rsid w:val="001A7F09"/>
    <w:rsid w:val="001B02AF"/>
    <w:rsid w:val="001B21CE"/>
    <w:rsid w:val="001B2C17"/>
    <w:rsid w:val="001B75BC"/>
    <w:rsid w:val="001D3057"/>
    <w:rsid w:val="001D564D"/>
    <w:rsid w:val="001D5E27"/>
    <w:rsid w:val="001E06A4"/>
    <w:rsid w:val="001E3633"/>
    <w:rsid w:val="001E39A1"/>
    <w:rsid w:val="001E5E4F"/>
    <w:rsid w:val="001F0C1E"/>
    <w:rsid w:val="001F220E"/>
    <w:rsid w:val="00212DAE"/>
    <w:rsid w:val="0022525C"/>
    <w:rsid w:val="00236AFF"/>
    <w:rsid w:val="002466F1"/>
    <w:rsid w:val="00256544"/>
    <w:rsid w:val="00264D3C"/>
    <w:rsid w:val="0026507E"/>
    <w:rsid w:val="00270261"/>
    <w:rsid w:val="002706F9"/>
    <w:rsid w:val="00277D87"/>
    <w:rsid w:val="00285708"/>
    <w:rsid w:val="00287DB3"/>
    <w:rsid w:val="00290577"/>
    <w:rsid w:val="002926F4"/>
    <w:rsid w:val="002929EC"/>
    <w:rsid w:val="00293D2A"/>
    <w:rsid w:val="002B05F6"/>
    <w:rsid w:val="002B094C"/>
    <w:rsid w:val="002B2820"/>
    <w:rsid w:val="002C3668"/>
    <w:rsid w:val="002D4416"/>
    <w:rsid w:val="002D4D46"/>
    <w:rsid w:val="002D598A"/>
    <w:rsid w:val="002D6999"/>
    <w:rsid w:val="002D7135"/>
    <w:rsid w:val="002E0E3C"/>
    <w:rsid w:val="002E429C"/>
    <w:rsid w:val="002E6A5D"/>
    <w:rsid w:val="002E70E6"/>
    <w:rsid w:val="002F4708"/>
    <w:rsid w:val="00300474"/>
    <w:rsid w:val="00302B6D"/>
    <w:rsid w:val="00306336"/>
    <w:rsid w:val="00310573"/>
    <w:rsid w:val="00311180"/>
    <w:rsid w:val="00324C73"/>
    <w:rsid w:val="0032571D"/>
    <w:rsid w:val="00336AFB"/>
    <w:rsid w:val="00342B88"/>
    <w:rsid w:val="003446D9"/>
    <w:rsid w:val="0035342D"/>
    <w:rsid w:val="003535A3"/>
    <w:rsid w:val="00354B70"/>
    <w:rsid w:val="00355818"/>
    <w:rsid w:val="00356591"/>
    <w:rsid w:val="00375E2B"/>
    <w:rsid w:val="00376A8A"/>
    <w:rsid w:val="00380587"/>
    <w:rsid w:val="00382958"/>
    <w:rsid w:val="0039179E"/>
    <w:rsid w:val="0039182F"/>
    <w:rsid w:val="003949F3"/>
    <w:rsid w:val="00395824"/>
    <w:rsid w:val="00397AEA"/>
    <w:rsid w:val="003A1982"/>
    <w:rsid w:val="003A1CAA"/>
    <w:rsid w:val="003A35C2"/>
    <w:rsid w:val="003A6CDB"/>
    <w:rsid w:val="003B22E3"/>
    <w:rsid w:val="003B38F4"/>
    <w:rsid w:val="003B6D92"/>
    <w:rsid w:val="003B7F8C"/>
    <w:rsid w:val="003C01A3"/>
    <w:rsid w:val="003C32F4"/>
    <w:rsid w:val="003C3E9E"/>
    <w:rsid w:val="003C4C60"/>
    <w:rsid w:val="003C7E84"/>
    <w:rsid w:val="003D2F0E"/>
    <w:rsid w:val="003E0EED"/>
    <w:rsid w:val="003E3114"/>
    <w:rsid w:val="003F43E8"/>
    <w:rsid w:val="003F4A40"/>
    <w:rsid w:val="003F5444"/>
    <w:rsid w:val="0041290D"/>
    <w:rsid w:val="00417A9A"/>
    <w:rsid w:val="00417D64"/>
    <w:rsid w:val="0042102E"/>
    <w:rsid w:val="0042186A"/>
    <w:rsid w:val="00423195"/>
    <w:rsid w:val="00433D0D"/>
    <w:rsid w:val="00435DF2"/>
    <w:rsid w:val="00447CAD"/>
    <w:rsid w:val="0047686F"/>
    <w:rsid w:val="00477E56"/>
    <w:rsid w:val="00480998"/>
    <w:rsid w:val="00483097"/>
    <w:rsid w:val="00483CD5"/>
    <w:rsid w:val="00485BD3"/>
    <w:rsid w:val="00491C89"/>
    <w:rsid w:val="00492D4B"/>
    <w:rsid w:val="004A3277"/>
    <w:rsid w:val="004B70C9"/>
    <w:rsid w:val="004C0789"/>
    <w:rsid w:val="004C2363"/>
    <w:rsid w:val="004D3C2B"/>
    <w:rsid w:val="004E2B54"/>
    <w:rsid w:val="004E5A1C"/>
    <w:rsid w:val="004E5AE1"/>
    <w:rsid w:val="004F2BB5"/>
    <w:rsid w:val="004F53FF"/>
    <w:rsid w:val="004F75A6"/>
    <w:rsid w:val="004F7957"/>
    <w:rsid w:val="0050232F"/>
    <w:rsid w:val="00504DCE"/>
    <w:rsid w:val="00513DC9"/>
    <w:rsid w:val="0051688E"/>
    <w:rsid w:val="00524027"/>
    <w:rsid w:val="0052454E"/>
    <w:rsid w:val="00527289"/>
    <w:rsid w:val="005300B2"/>
    <w:rsid w:val="00530B34"/>
    <w:rsid w:val="005331AE"/>
    <w:rsid w:val="005474ED"/>
    <w:rsid w:val="0055154A"/>
    <w:rsid w:val="00552AA3"/>
    <w:rsid w:val="005538AB"/>
    <w:rsid w:val="00557C5A"/>
    <w:rsid w:val="00563429"/>
    <w:rsid w:val="00581911"/>
    <w:rsid w:val="00585CB7"/>
    <w:rsid w:val="005905DC"/>
    <w:rsid w:val="00591A03"/>
    <w:rsid w:val="005948E3"/>
    <w:rsid w:val="005A0AAA"/>
    <w:rsid w:val="005A5DEC"/>
    <w:rsid w:val="005B02E4"/>
    <w:rsid w:val="005B116B"/>
    <w:rsid w:val="005B407F"/>
    <w:rsid w:val="005B73B5"/>
    <w:rsid w:val="005C0A88"/>
    <w:rsid w:val="005C33AB"/>
    <w:rsid w:val="005D048F"/>
    <w:rsid w:val="005D1261"/>
    <w:rsid w:val="005D15EF"/>
    <w:rsid w:val="005D329E"/>
    <w:rsid w:val="005D4F05"/>
    <w:rsid w:val="005D5432"/>
    <w:rsid w:val="005E4E2A"/>
    <w:rsid w:val="00607109"/>
    <w:rsid w:val="00607F4F"/>
    <w:rsid w:val="0061700E"/>
    <w:rsid w:val="00622E93"/>
    <w:rsid w:val="006376A6"/>
    <w:rsid w:val="00650B74"/>
    <w:rsid w:val="006527B5"/>
    <w:rsid w:val="00652C2C"/>
    <w:rsid w:val="00652F6F"/>
    <w:rsid w:val="0066400F"/>
    <w:rsid w:val="00677826"/>
    <w:rsid w:val="00680243"/>
    <w:rsid w:val="006812AB"/>
    <w:rsid w:val="00686FE5"/>
    <w:rsid w:val="00690238"/>
    <w:rsid w:val="006A3AC4"/>
    <w:rsid w:val="006B15E5"/>
    <w:rsid w:val="006C038E"/>
    <w:rsid w:val="006D2B26"/>
    <w:rsid w:val="006D4B4A"/>
    <w:rsid w:val="006D61F0"/>
    <w:rsid w:val="006D7BD8"/>
    <w:rsid w:val="006E2A7F"/>
    <w:rsid w:val="006E7656"/>
    <w:rsid w:val="006F1992"/>
    <w:rsid w:val="006F29E1"/>
    <w:rsid w:val="006F73EA"/>
    <w:rsid w:val="007023D9"/>
    <w:rsid w:val="0070245A"/>
    <w:rsid w:val="00704BE5"/>
    <w:rsid w:val="00707470"/>
    <w:rsid w:val="00716E61"/>
    <w:rsid w:val="007176D4"/>
    <w:rsid w:val="00725449"/>
    <w:rsid w:val="00726BA8"/>
    <w:rsid w:val="007275B7"/>
    <w:rsid w:val="00731356"/>
    <w:rsid w:val="00737F28"/>
    <w:rsid w:val="00741AAB"/>
    <w:rsid w:val="00742EF1"/>
    <w:rsid w:val="00755646"/>
    <w:rsid w:val="00757AB5"/>
    <w:rsid w:val="00760C0E"/>
    <w:rsid w:val="00774CD1"/>
    <w:rsid w:val="00780D6A"/>
    <w:rsid w:val="00785210"/>
    <w:rsid w:val="00787B8C"/>
    <w:rsid w:val="007A35D8"/>
    <w:rsid w:val="007B0C1F"/>
    <w:rsid w:val="007B3B40"/>
    <w:rsid w:val="007B5102"/>
    <w:rsid w:val="007C2968"/>
    <w:rsid w:val="007D276E"/>
    <w:rsid w:val="007D4CE4"/>
    <w:rsid w:val="007E5DF8"/>
    <w:rsid w:val="007F61B8"/>
    <w:rsid w:val="00804D92"/>
    <w:rsid w:val="00814A53"/>
    <w:rsid w:val="0081716C"/>
    <w:rsid w:val="008205BD"/>
    <w:rsid w:val="008210E4"/>
    <w:rsid w:val="008218A1"/>
    <w:rsid w:val="0082347C"/>
    <w:rsid w:val="00824713"/>
    <w:rsid w:val="00830ED6"/>
    <w:rsid w:val="00832EDC"/>
    <w:rsid w:val="0083365B"/>
    <w:rsid w:val="008344D2"/>
    <w:rsid w:val="0083600B"/>
    <w:rsid w:val="008367D8"/>
    <w:rsid w:val="00837047"/>
    <w:rsid w:val="0084694F"/>
    <w:rsid w:val="00846E2E"/>
    <w:rsid w:val="00850958"/>
    <w:rsid w:val="00851F32"/>
    <w:rsid w:val="00852D8E"/>
    <w:rsid w:val="00853CEE"/>
    <w:rsid w:val="00853EEA"/>
    <w:rsid w:val="00854BF1"/>
    <w:rsid w:val="00855A6D"/>
    <w:rsid w:val="00860A88"/>
    <w:rsid w:val="00875D74"/>
    <w:rsid w:val="00881E71"/>
    <w:rsid w:val="00883393"/>
    <w:rsid w:val="00885AB3"/>
    <w:rsid w:val="00890726"/>
    <w:rsid w:val="00893BD3"/>
    <w:rsid w:val="008969F5"/>
    <w:rsid w:val="008A0278"/>
    <w:rsid w:val="008A0629"/>
    <w:rsid w:val="008B0616"/>
    <w:rsid w:val="008B07EA"/>
    <w:rsid w:val="008B1767"/>
    <w:rsid w:val="008C0E11"/>
    <w:rsid w:val="008C3060"/>
    <w:rsid w:val="008C4D79"/>
    <w:rsid w:val="008C54AB"/>
    <w:rsid w:val="008C5653"/>
    <w:rsid w:val="008C6278"/>
    <w:rsid w:val="008D005E"/>
    <w:rsid w:val="008D053F"/>
    <w:rsid w:val="008D0B53"/>
    <w:rsid w:val="008D1717"/>
    <w:rsid w:val="008D501D"/>
    <w:rsid w:val="008F57D5"/>
    <w:rsid w:val="008F7B02"/>
    <w:rsid w:val="009066B3"/>
    <w:rsid w:val="00912EA6"/>
    <w:rsid w:val="00914321"/>
    <w:rsid w:val="00914350"/>
    <w:rsid w:val="00914492"/>
    <w:rsid w:val="009244EB"/>
    <w:rsid w:val="009249D5"/>
    <w:rsid w:val="009275BC"/>
    <w:rsid w:val="00931EDF"/>
    <w:rsid w:val="0093205F"/>
    <w:rsid w:val="00933B49"/>
    <w:rsid w:val="00935C5D"/>
    <w:rsid w:val="00941E65"/>
    <w:rsid w:val="00955904"/>
    <w:rsid w:val="009651F0"/>
    <w:rsid w:val="00974107"/>
    <w:rsid w:val="00975883"/>
    <w:rsid w:val="00976DBB"/>
    <w:rsid w:val="0098306A"/>
    <w:rsid w:val="00990683"/>
    <w:rsid w:val="00990A92"/>
    <w:rsid w:val="00996D72"/>
    <w:rsid w:val="009C1782"/>
    <w:rsid w:val="009D5477"/>
    <w:rsid w:val="009D5E9F"/>
    <w:rsid w:val="009E04A6"/>
    <w:rsid w:val="009E0834"/>
    <w:rsid w:val="009E6519"/>
    <w:rsid w:val="009E7BA8"/>
    <w:rsid w:val="009F1B00"/>
    <w:rsid w:val="009F79EB"/>
    <w:rsid w:val="00A004DA"/>
    <w:rsid w:val="00A00A6F"/>
    <w:rsid w:val="00A12AFB"/>
    <w:rsid w:val="00A23A72"/>
    <w:rsid w:val="00A30C8E"/>
    <w:rsid w:val="00A34A3E"/>
    <w:rsid w:val="00A36A60"/>
    <w:rsid w:val="00A426CC"/>
    <w:rsid w:val="00A5516C"/>
    <w:rsid w:val="00A63647"/>
    <w:rsid w:val="00A63700"/>
    <w:rsid w:val="00A64EBB"/>
    <w:rsid w:val="00A8462C"/>
    <w:rsid w:val="00A85DD7"/>
    <w:rsid w:val="00A86C3C"/>
    <w:rsid w:val="00A90C25"/>
    <w:rsid w:val="00A912BE"/>
    <w:rsid w:val="00A96BAB"/>
    <w:rsid w:val="00AA5AED"/>
    <w:rsid w:val="00AB1F32"/>
    <w:rsid w:val="00AB3529"/>
    <w:rsid w:val="00AB3C67"/>
    <w:rsid w:val="00AC2D24"/>
    <w:rsid w:val="00AE1937"/>
    <w:rsid w:val="00AE4366"/>
    <w:rsid w:val="00AE4A93"/>
    <w:rsid w:val="00AE5AC4"/>
    <w:rsid w:val="00AF07BC"/>
    <w:rsid w:val="00AF101A"/>
    <w:rsid w:val="00AF2581"/>
    <w:rsid w:val="00AF51A0"/>
    <w:rsid w:val="00B00F2A"/>
    <w:rsid w:val="00B060A5"/>
    <w:rsid w:val="00B118F9"/>
    <w:rsid w:val="00B249E7"/>
    <w:rsid w:val="00B31D93"/>
    <w:rsid w:val="00B32190"/>
    <w:rsid w:val="00B37CCF"/>
    <w:rsid w:val="00B433C4"/>
    <w:rsid w:val="00B44839"/>
    <w:rsid w:val="00B4628B"/>
    <w:rsid w:val="00B529D8"/>
    <w:rsid w:val="00B54461"/>
    <w:rsid w:val="00B55452"/>
    <w:rsid w:val="00B62448"/>
    <w:rsid w:val="00B705BA"/>
    <w:rsid w:val="00B7061A"/>
    <w:rsid w:val="00B718FF"/>
    <w:rsid w:val="00B81424"/>
    <w:rsid w:val="00B8147C"/>
    <w:rsid w:val="00B81B84"/>
    <w:rsid w:val="00B83479"/>
    <w:rsid w:val="00B83570"/>
    <w:rsid w:val="00B87F87"/>
    <w:rsid w:val="00B97189"/>
    <w:rsid w:val="00BA46C3"/>
    <w:rsid w:val="00BA7C12"/>
    <w:rsid w:val="00BB0361"/>
    <w:rsid w:val="00BB2AB4"/>
    <w:rsid w:val="00BB5789"/>
    <w:rsid w:val="00BC0B22"/>
    <w:rsid w:val="00BD0589"/>
    <w:rsid w:val="00BD4E94"/>
    <w:rsid w:val="00BF10B1"/>
    <w:rsid w:val="00BF524A"/>
    <w:rsid w:val="00BF7376"/>
    <w:rsid w:val="00C055B3"/>
    <w:rsid w:val="00C104DD"/>
    <w:rsid w:val="00C1574A"/>
    <w:rsid w:val="00C219F7"/>
    <w:rsid w:val="00C228BC"/>
    <w:rsid w:val="00C27C92"/>
    <w:rsid w:val="00C335D2"/>
    <w:rsid w:val="00C3687C"/>
    <w:rsid w:val="00C411FA"/>
    <w:rsid w:val="00C44282"/>
    <w:rsid w:val="00C54F5F"/>
    <w:rsid w:val="00C65E63"/>
    <w:rsid w:val="00C73A34"/>
    <w:rsid w:val="00C85476"/>
    <w:rsid w:val="00C91D03"/>
    <w:rsid w:val="00C93EDD"/>
    <w:rsid w:val="00C96CC7"/>
    <w:rsid w:val="00CA0199"/>
    <w:rsid w:val="00CA6066"/>
    <w:rsid w:val="00CA66D2"/>
    <w:rsid w:val="00CB6543"/>
    <w:rsid w:val="00CB7E1F"/>
    <w:rsid w:val="00CC19AE"/>
    <w:rsid w:val="00CC5525"/>
    <w:rsid w:val="00CD512A"/>
    <w:rsid w:val="00CD6D47"/>
    <w:rsid w:val="00CE2911"/>
    <w:rsid w:val="00CE2ED9"/>
    <w:rsid w:val="00CF6415"/>
    <w:rsid w:val="00CF782A"/>
    <w:rsid w:val="00D02B18"/>
    <w:rsid w:val="00D02FBA"/>
    <w:rsid w:val="00D054E4"/>
    <w:rsid w:val="00D07EA8"/>
    <w:rsid w:val="00D12A1B"/>
    <w:rsid w:val="00D25709"/>
    <w:rsid w:val="00D2616C"/>
    <w:rsid w:val="00D266F6"/>
    <w:rsid w:val="00D314F8"/>
    <w:rsid w:val="00D378FB"/>
    <w:rsid w:val="00D41790"/>
    <w:rsid w:val="00D45618"/>
    <w:rsid w:val="00D46A81"/>
    <w:rsid w:val="00D5665C"/>
    <w:rsid w:val="00D56B75"/>
    <w:rsid w:val="00D6009E"/>
    <w:rsid w:val="00D62DD8"/>
    <w:rsid w:val="00D63578"/>
    <w:rsid w:val="00D677B3"/>
    <w:rsid w:val="00D701CB"/>
    <w:rsid w:val="00D71C59"/>
    <w:rsid w:val="00D75FE2"/>
    <w:rsid w:val="00D84207"/>
    <w:rsid w:val="00D862FC"/>
    <w:rsid w:val="00D86BEE"/>
    <w:rsid w:val="00D92FFA"/>
    <w:rsid w:val="00D93B62"/>
    <w:rsid w:val="00DA09CC"/>
    <w:rsid w:val="00DA26CE"/>
    <w:rsid w:val="00DA5BE9"/>
    <w:rsid w:val="00DB6AA5"/>
    <w:rsid w:val="00DC162C"/>
    <w:rsid w:val="00DC7BAE"/>
    <w:rsid w:val="00DD1744"/>
    <w:rsid w:val="00DE11C7"/>
    <w:rsid w:val="00DE2AF0"/>
    <w:rsid w:val="00DF07D8"/>
    <w:rsid w:val="00DF40BC"/>
    <w:rsid w:val="00DF5780"/>
    <w:rsid w:val="00E02A5A"/>
    <w:rsid w:val="00E03A41"/>
    <w:rsid w:val="00E1186E"/>
    <w:rsid w:val="00E12252"/>
    <w:rsid w:val="00E126CD"/>
    <w:rsid w:val="00E14A73"/>
    <w:rsid w:val="00E166FF"/>
    <w:rsid w:val="00E17725"/>
    <w:rsid w:val="00E21F4C"/>
    <w:rsid w:val="00E24C22"/>
    <w:rsid w:val="00E26FD9"/>
    <w:rsid w:val="00E2711C"/>
    <w:rsid w:val="00E33298"/>
    <w:rsid w:val="00E33419"/>
    <w:rsid w:val="00E50EC7"/>
    <w:rsid w:val="00E52C3D"/>
    <w:rsid w:val="00E5392B"/>
    <w:rsid w:val="00E607CE"/>
    <w:rsid w:val="00E63146"/>
    <w:rsid w:val="00E70145"/>
    <w:rsid w:val="00E768C3"/>
    <w:rsid w:val="00E87141"/>
    <w:rsid w:val="00E97E88"/>
    <w:rsid w:val="00EA1C28"/>
    <w:rsid w:val="00EB181E"/>
    <w:rsid w:val="00EB3E65"/>
    <w:rsid w:val="00EC0BB6"/>
    <w:rsid w:val="00EC136A"/>
    <w:rsid w:val="00EC24A7"/>
    <w:rsid w:val="00EC5DC6"/>
    <w:rsid w:val="00EC64ED"/>
    <w:rsid w:val="00ED1E85"/>
    <w:rsid w:val="00EE0111"/>
    <w:rsid w:val="00EE05B5"/>
    <w:rsid w:val="00EF1CC0"/>
    <w:rsid w:val="00EF65E0"/>
    <w:rsid w:val="00F10D95"/>
    <w:rsid w:val="00F10E43"/>
    <w:rsid w:val="00F12987"/>
    <w:rsid w:val="00F1376B"/>
    <w:rsid w:val="00F20A41"/>
    <w:rsid w:val="00F232FC"/>
    <w:rsid w:val="00F2421E"/>
    <w:rsid w:val="00F370F8"/>
    <w:rsid w:val="00F41054"/>
    <w:rsid w:val="00F4293E"/>
    <w:rsid w:val="00F46757"/>
    <w:rsid w:val="00F46891"/>
    <w:rsid w:val="00F50B3A"/>
    <w:rsid w:val="00F54780"/>
    <w:rsid w:val="00F56EB1"/>
    <w:rsid w:val="00F610E2"/>
    <w:rsid w:val="00F67DB5"/>
    <w:rsid w:val="00F823B7"/>
    <w:rsid w:val="00F8606F"/>
    <w:rsid w:val="00F92D73"/>
    <w:rsid w:val="00F96E4D"/>
    <w:rsid w:val="00FA095F"/>
    <w:rsid w:val="00FB1270"/>
    <w:rsid w:val="00FB5A49"/>
    <w:rsid w:val="00FC3CE3"/>
    <w:rsid w:val="00FC47A0"/>
    <w:rsid w:val="00FC7149"/>
    <w:rsid w:val="00FD5EF4"/>
    <w:rsid w:val="00FD7889"/>
    <w:rsid w:val="00FE2F4B"/>
    <w:rsid w:val="00FE458C"/>
    <w:rsid w:val="00FE6BA0"/>
    <w:rsid w:val="00FE7189"/>
    <w:rsid w:val="00FF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367C2A"/>
  <w15:chartTrackingRefBased/>
  <w15:docId w15:val="{0541380E-9220-4FD7-93A3-607F6931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CC0"/>
    <w:pPr>
      <w:spacing w:after="0" w:line="240" w:lineRule="auto"/>
      <w:ind w:firstLine="567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853C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3C32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C32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3C32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F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F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F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F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62C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162C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9244EB"/>
    <w:pPr>
      <w:tabs>
        <w:tab w:val="center" w:pos="4844"/>
        <w:tab w:val="right" w:pos="9689"/>
      </w:tabs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244EB"/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rsid w:val="00435DF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1E5E4F"/>
    <w:rPr>
      <w:color w:val="605E5C"/>
      <w:shd w:val="clear" w:color="auto" w:fill="E1DFDD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C32F4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C32F4"/>
    <w:rPr>
      <w:rFonts w:ascii="Times New Roman" w:hAnsi="Times New Roman"/>
      <w:i/>
      <w:iCs/>
      <w:sz w:val="28"/>
    </w:rPr>
  </w:style>
  <w:style w:type="paragraph" w:styleId="EnvelopeAddress">
    <w:name w:val="envelope address"/>
    <w:basedOn w:val="Normal"/>
    <w:uiPriority w:val="99"/>
    <w:semiHidden/>
    <w:unhideWhenUsed/>
    <w:rsid w:val="003C32F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C32F4"/>
  </w:style>
  <w:style w:type="character" w:customStyle="1" w:styleId="DateChar">
    <w:name w:val="Date Char"/>
    <w:basedOn w:val="DefaultParagraphFont"/>
    <w:link w:val="Date"/>
    <w:uiPriority w:val="99"/>
    <w:semiHidden/>
    <w:rsid w:val="003C32F4"/>
    <w:rPr>
      <w:rFonts w:ascii="Times New Roman" w:hAnsi="Times New Roman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16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2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F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F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F4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F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F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C32F4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C32F4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2F4"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rsid w:val="003C32F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C32F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C32F4"/>
    <w:rPr>
      <w:rFonts w:ascii="Times New Roman" w:hAnsi="Times New Roman"/>
      <w:sz w:val="28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C32F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C32F4"/>
    <w:rPr>
      <w:rFonts w:ascii="Times New Roman" w:hAnsi="Times New Roman"/>
      <w:sz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C32F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C32F4"/>
    <w:rPr>
      <w:rFonts w:ascii="Times New Roman" w:hAnsi="Times New Roman"/>
      <w:sz w:val="28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C32F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C32F4"/>
    <w:rPr>
      <w:rFonts w:ascii="Times New Roman" w:hAnsi="Times New Roman"/>
      <w:sz w:val="28"/>
    </w:rPr>
  </w:style>
  <w:style w:type="paragraph" w:styleId="ListBullet">
    <w:name w:val="List Bullet"/>
    <w:basedOn w:val="Normal"/>
    <w:uiPriority w:val="99"/>
    <w:semiHidden/>
    <w:unhideWhenUsed/>
    <w:rsid w:val="003C32F4"/>
    <w:pPr>
      <w:numPr>
        <w:numId w:val="1"/>
      </w:numPr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3C32F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C32F4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C32F4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C32F4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3C32F4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C32F4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C32F4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C32F4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C32F4"/>
    <w:pPr>
      <w:numPr>
        <w:numId w:val="10"/>
      </w:numPr>
      <w:contextualSpacing/>
    </w:pPr>
  </w:style>
  <w:style w:type="paragraph" w:styleId="EnvelopeReturn">
    <w:name w:val="envelope return"/>
    <w:basedOn w:val="Normal"/>
    <w:uiPriority w:val="99"/>
    <w:semiHidden/>
    <w:unhideWhenUsed/>
    <w:rsid w:val="003C32F4"/>
    <w:rPr>
      <w:rFonts w:asciiTheme="majorHAnsi" w:eastAsiaTheme="majorEastAsia" w:hAnsiTheme="majorHAnsi" w:cstheme="majorBidi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rsid w:val="003C32F4"/>
    <w:pPr>
      <w:ind w:left="708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C32F4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C32F4"/>
    <w:pPr>
      <w:spacing w:after="100"/>
      <w:ind w:left="56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C32F4"/>
    <w:pPr>
      <w:spacing w:after="100"/>
      <w:ind w:left="84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C32F4"/>
    <w:pPr>
      <w:spacing w:after="100"/>
      <w:ind w:left="11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C32F4"/>
    <w:pPr>
      <w:spacing w:after="100"/>
      <w:ind w:left="14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C32F4"/>
    <w:pPr>
      <w:spacing w:after="100"/>
      <w:ind w:left="168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C32F4"/>
    <w:pPr>
      <w:spacing w:after="100"/>
      <w:ind w:left="196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C32F4"/>
    <w:pPr>
      <w:spacing w:after="100"/>
      <w:ind w:left="2240"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3C32F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C32F4"/>
    <w:rPr>
      <w:rFonts w:ascii="Times New Roman" w:hAnsi="Times New Roman"/>
      <w:sz w:val="2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C32F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C32F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C32F4"/>
    <w:rPr>
      <w:rFonts w:ascii="Times New Roman" w:hAnsi="Times New Roman"/>
      <w:sz w:val="2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C32F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C32F4"/>
  </w:style>
  <w:style w:type="paragraph" w:styleId="Signature">
    <w:name w:val="Signature"/>
    <w:basedOn w:val="Normal"/>
    <w:link w:val="SignatureChar"/>
    <w:uiPriority w:val="99"/>
    <w:semiHidden/>
    <w:unhideWhenUsed/>
    <w:rsid w:val="003C32F4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C32F4"/>
    <w:rPr>
      <w:rFonts w:ascii="Times New Roman" w:hAnsi="Times New Roman"/>
      <w:sz w:val="28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C32F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C32F4"/>
    <w:rPr>
      <w:rFonts w:ascii="Times New Roman" w:hAnsi="Times New Roman"/>
      <w:sz w:val="28"/>
    </w:rPr>
  </w:style>
  <w:style w:type="paragraph" w:styleId="ListContinue">
    <w:name w:val="List Continue"/>
    <w:basedOn w:val="Normal"/>
    <w:uiPriority w:val="99"/>
    <w:semiHidden/>
    <w:unhideWhenUsed/>
    <w:rsid w:val="003C32F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C32F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C32F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C32F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C32F4"/>
    <w:pPr>
      <w:spacing w:after="120"/>
      <w:ind w:left="1415"/>
      <w:contextualSpacing/>
    </w:pPr>
  </w:style>
  <w:style w:type="paragraph" w:styleId="Closing">
    <w:name w:val="Closing"/>
    <w:basedOn w:val="Normal"/>
    <w:link w:val="ClosingChar"/>
    <w:uiPriority w:val="99"/>
    <w:semiHidden/>
    <w:unhideWhenUsed/>
    <w:rsid w:val="003C32F4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C32F4"/>
    <w:rPr>
      <w:rFonts w:ascii="Times New Roman" w:hAnsi="Times New Roman"/>
      <w:sz w:val="28"/>
    </w:rPr>
  </w:style>
  <w:style w:type="paragraph" w:styleId="List">
    <w:name w:val="List"/>
    <w:basedOn w:val="Normal"/>
    <w:uiPriority w:val="99"/>
    <w:semiHidden/>
    <w:unhideWhenUsed/>
    <w:rsid w:val="003C32F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3C32F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3C32F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3C32F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3C32F4"/>
    <w:pPr>
      <w:ind w:left="1415" w:hanging="283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2F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2F4"/>
    <w:rPr>
      <w:rFonts w:ascii="Consolas" w:hAnsi="Consolas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C32F4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C32F4"/>
    <w:rPr>
      <w:rFonts w:ascii="Segoe UI" w:hAnsi="Segoe UI" w:cs="Segoe UI"/>
      <w:sz w:val="16"/>
      <w:szCs w:val="16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C32F4"/>
    <w:pPr>
      <w:ind w:left="280" w:hanging="280"/>
    </w:pPr>
  </w:style>
  <w:style w:type="paragraph" w:styleId="PlainText">
    <w:name w:val="Plain Text"/>
    <w:basedOn w:val="Normal"/>
    <w:link w:val="PlainTextChar"/>
    <w:uiPriority w:val="99"/>
    <w:semiHidden/>
    <w:unhideWhenUsed/>
    <w:rsid w:val="003C32F4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C32F4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2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2F4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C32F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MacroText">
    <w:name w:val="macro"/>
    <w:link w:val="MacroTextChar"/>
    <w:uiPriority w:val="99"/>
    <w:semiHidden/>
    <w:unhideWhenUsed/>
    <w:rsid w:val="003C32F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C32F4"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2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C32F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2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32F4"/>
    <w:rPr>
      <w:rFonts w:ascii="Times New Roman" w:hAnsi="Times New Roman"/>
      <w:b/>
      <w:bCs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C32F4"/>
    <w:pPr>
      <w:ind w:left="280" w:hanging="2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C32F4"/>
    <w:rPr>
      <w:rFonts w:asciiTheme="majorHAnsi" w:eastAsiaTheme="majorEastAsia" w:hAnsiTheme="majorHAnsi" w:cstheme="majorBidi"/>
      <w:b/>
      <w:bCs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3C32F4"/>
    <w:pPr>
      <w:ind w:left="560" w:hanging="2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C32F4"/>
    <w:pPr>
      <w:ind w:left="840" w:hanging="2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C32F4"/>
    <w:pPr>
      <w:ind w:left="1120" w:hanging="2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C32F4"/>
    <w:pPr>
      <w:ind w:left="1400" w:hanging="2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C32F4"/>
    <w:pPr>
      <w:ind w:left="1680" w:hanging="2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C32F4"/>
    <w:pPr>
      <w:ind w:left="1960" w:hanging="2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C32F4"/>
    <w:pPr>
      <w:ind w:left="2240" w:hanging="2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C32F4"/>
    <w:pPr>
      <w:ind w:left="2520" w:hanging="280"/>
    </w:pPr>
  </w:style>
  <w:style w:type="paragraph" w:styleId="BlockText">
    <w:name w:val="Block Text"/>
    <w:basedOn w:val="Normal"/>
    <w:uiPriority w:val="99"/>
    <w:semiHidden/>
    <w:unhideWhenUsed/>
    <w:rsid w:val="003C32F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C32F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C32F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3C32F4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3C32F4"/>
    <w:rPr>
      <w:rFonts w:ascii="Times New Roman" w:hAnsi="Times New Roman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527289"/>
    <w:rPr>
      <w:color w:val="954F72" w:themeColor="followedHyperlink"/>
      <w:u w:val="single"/>
    </w:rPr>
  </w:style>
  <w:style w:type="paragraph" w:customStyle="1" w:styleId="a1">
    <w:name w:val="Текст статьи"/>
    <w:link w:val="a2"/>
    <w:qFormat/>
    <w:rsid w:val="00581911"/>
    <w:pPr>
      <w:spacing w:after="0" w:line="240" w:lineRule="auto"/>
      <w:ind w:firstLine="567"/>
      <w:jc w:val="both"/>
    </w:pPr>
    <w:rPr>
      <w:rFonts w:ascii="Times New Roman" w:hAnsi="Times New Roman"/>
    </w:rPr>
  </w:style>
  <w:style w:type="character" w:customStyle="1" w:styleId="a2">
    <w:name w:val="Текст статьи Знак"/>
    <w:basedOn w:val="DefaultParagraphFont"/>
    <w:link w:val="a1"/>
    <w:rsid w:val="00581911"/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93E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2EA6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8B06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Текст таблицы"/>
    <w:qFormat/>
    <w:rsid w:val="00974107"/>
    <w:pPr>
      <w:spacing w:after="0" w:line="240" w:lineRule="auto"/>
    </w:pPr>
    <w:rPr>
      <w:rFonts w:ascii="Times New Roman" w:eastAsia="Times New Roman" w:hAnsi="Times New Roman" w:cs="Calibri"/>
      <w:sz w:val="20"/>
      <w:szCs w:val="20"/>
    </w:rPr>
  </w:style>
  <w:style w:type="paragraph" w:customStyle="1" w:styleId="a4">
    <w:name w:val="Рисунок"/>
    <w:next w:val="Normal"/>
    <w:qFormat/>
    <w:rsid w:val="00382958"/>
    <w:pPr>
      <w:keepNext/>
      <w:suppressAutoHyphens/>
      <w:spacing w:before="120" w:after="0" w:line="240" w:lineRule="auto"/>
      <w:jc w:val="center"/>
    </w:pPr>
    <w:rPr>
      <w:rFonts w:ascii="Times New Roman" w:eastAsia="SimSun" w:hAnsi="Times New Roman" w:cs="Times New Roman"/>
      <w:kern w:val="2"/>
      <w:szCs w:val="24"/>
      <w:lang w:eastAsia="ru-RU"/>
    </w:rPr>
  </w:style>
  <w:style w:type="numbering" w:customStyle="1" w:styleId="a">
    <w:name w:val="С буквами"/>
    <w:rsid w:val="009244EB"/>
    <w:pPr>
      <w:numPr>
        <w:numId w:val="11"/>
      </w:numPr>
    </w:pPr>
  </w:style>
  <w:style w:type="paragraph" w:customStyle="1" w:styleId="a0">
    <w:name w:val="Источники литературы"/>
    <w:basedOn w:val="Normal"/>
    <w:qFormat/>
    <w:rsid w:val="008C3060"/>
    <w:pPr>
      <w:numPr>
        <w:numId w:val="12"/>
      </w:numPr>
      <w:suppressAutoHyphens/>
      <w:autoSpaceDE w:val="0"/>
      <w:contextualSpacing/>
    </w:pPr>
    <w:rPr>
      <w:rFonts w:eastAsia="Times New Roman" w:cs="Calibri"/>
      <w:sz w:val="20"/>
      <w:szCs w:val="20"/>
      <w:lang w:val="en-US" w:eastAsia="zh-CN" w:bidi="he-IL"/>
    </w:rPr>
  </w:style>
  <w:style w:type="paragraph" w:customStyle="1" w:styleId="a5">
    <w:name w:val="Литература"/>
    <w:qFormat/>
    <w:rsid w:val="00607109"/>
    <w:pPr>
      <w:keepNext/>
      <w:spacing w:before="240" w:after="120" w:line="240" w:lineRule="auto"/>
      <w:jc w:val="center"/>
    </w:pPr>
    <w:rPr>
      <w:rFonts w:ascii="Times New Roman" w:eastAsia="SimSun" w:hAnsi="Times New Roman" w:cs="Times New Roman"/>
      <w:b/>
      <w:szCs w:val="24"/>
      <w:lang w:eastAsia="ru-RU"/>
    </w:rPr>
  </w:style>
  <w:style w:type="paragraph" w:customStyle="1" w:styleId="a6">
    <w:name w:val="Организации"/>
    <w:qFormat/>
    <w:rsid w:val="00D02B18"/>
    <w:pPr>
      <w:keepNext/>
      <w:keepLines/>
      <w:suppressAutoHyphens/>
      <w:spacing w:before="120" w:after="240" w:line="240" w:lineRule="auto"/>
      <w:contextualSpacing/>
      <w:jc w:val="center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customStyle="1" w:styleId="a7">
    <w:name w:val="УДК"/>
    <w:next w:val="Normal"/>
    <w:qFormat/>
    <w:rsid w:val="00256544"/>
    <w:pPr>
      <w:keepNext/>
      <w:spacing w:before="600" w:after="0" w:line="240" w:lineRule="auto"/>
    </w:pPr>
    <w:rPr>
      <w:rFonts w:ascii="Times New Roman" w:eastAsia="Calibri" w:hAnsi="Times New Roman" w:cs="Times New Roman"/>
      <w:szCs w:val="24"/>
      <w:lang w:eastAsia="ru-RU"/>
    </w:rPr>
  </w:style>
  <w:style w:type="paragraph" w:customStyle="1" w:styleId="a8">
    <w:name w:val="Название статьи"/>
    <w:basedOn w:val="Normal"/>
    <w:next w:val="Normal"/>
    <w:qFormat/>
    <w:rsid w:val="00A12AFB"/>
    <w:pPr>
      <w:keepNext/>
      <w:keepLines/>
      <w:suppressAutoHyphens/>
      <w:spacing w:before="160" w:after="60"/>
      <w:jc w:val="center"/>
    </w:pPr>
    <w:rPr>
      <w:rFonts w:eastAsia="Calibri" w:cs="Times New Roman"/>
      <w:b/>
      <w:sz w:val="24"/>
      <w:szCs w:val="28"/>
      <w:shd w:val="clear" w:color="auto" w:fill="FFFFFF"/>
      <w:lang w:eastAsia="ru-RU"/>
    </w:rPr>
  </w:style>
  <w:style w:type="paragraph" w:customStyle="1" w:styleId="a9">
    <w:name w:val="Авторы"/>
    <w:next w:val="Normal"/>
    <w:qFormat/>
    <w:rsid w:val="00160F8A"/>
    <w:pPr>
      <w:keepNext/>
      <w:suppressAutoHyphens/>
      <w:spacing w:before="240" w:after="0" w:line="240" w:lineRule="auto"/>
      <w:jc w:val="center"/>
      <w:outlineLvl w:val="0"/>
    </w:pPr>
    <w:rPr>
      <w:rFonts w:ascii="Times New Roman" w:eastAsia="SimSun" w:hAnsi="Times New Roman" w:cs="Times New Roman"/>
      <w:b/>
      <w:i/>
      <w:iCs/>
      <w:lang w:val="en-US" w:eastAsia="ru-RU"/>
    </w:rPr>
  </w:style>
  <w:style w:type="paragraph" w:customStyle="1" w:styleId="aa">
    <w:name w:val="Подпись к рисунку"/>
    <w:qFormat/>
    <w:rsid w:val="00382958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  <w:lang w:eastAsia="ru-RU"/>
    </w:rPr>
  </w:style>
  <w:style w:type="paragraph" w:customStyle="1" w:styleId="ab">
    <w:name w:val="Таблица"/>
    <w:basedOn w:val="Normal"/>
    <w:qFormat/>
    <w:rsid w:val="00974107"/>
    <w:pPr>
      <w:keepNext/>
      <w:suppressLineNumbers/>
      <w:suppressAutoHyphens/>
      <w:spacing w:before="160" w:after="120"/>
      <w:jc w:val="center"/>
    </w:pPr>
    <w:rPr>
      <w:rFonts w:eastAsia="DejaVu Sans" w:cs="FreeSans"/>
      <w:kern w:val="2"/>
      <w:sz w:val="21"/>
      <w:szCs w:val="21"/>
      <w:lang w:eastAsia="ru-RU"/>
    </w:rPr>
  </w:style>
  <w:style w:type="paragraph" w:customStyle="1" w:styleId="Title">
    <w:name w:val="!! Title"/>
    <w:next w:val="Normal"/>
    <w:qFormat/>
    <w:rsid w:val="00040342"/>
    <w:pPr>
      <w:keepNext/>
      <w:keepLines/>
      <w:suppressAutoHyphens/>
      <w:spacing w:before="160" w:after="60" w:line="240" w:lineRule="auto"/>
      <w:jc w:val="center"/>
    </w:pPr>
    <w:rPr>
      <w:rFonts w:ascii="Times New Roman" w:eastAsia="Arial Unicode MS" w:hAnsi="Times New Roman" w:cs="Arial Unicode MS"/>
      <w:b/>
      <w:bCs/>
      <w:color w:val="000000"/>
      <w:sz w:val="24"/>
      <w:szCs w:val="24"/>
      <w:u w:color="000000"/>
      <w:shd w:val="clear" w:color="auto" w:fill="FFFFFF"/>
      <w:lang w:eastAsia="zh-CN" w:bidi="hi-IN"/>
      <w14:textOutline w14:w="0" w14:cap="flat" w14:cmpd="sng" w14:algn="ctr">
        <w14:noFill/>
        <w14:prstDash w14:val="solid"/>
        <w14:bevel/>
      </w14:textOutline>
    </w:rPr>
  </w:style>
  <w:style w:type="paragraph" w:customStyle="1" w:styleId="Authors">
    <w:name w:val="!! Authors"/>
    <w:next w:val="Normal"/>
    <w:qFormat/>
    <w:rsid w:val="00040342"/>
    <w:pPr>
      <w:keepNext/>
      <w:suppressAutoHyphens/>
      <w:spacing w:before="240" w:after="0" w:line="240" w:lineRule="auto"/>
      <w:ind w:firstLine="567"/>
      <w:jc w:val="center"/>
      <w:outlineLvl w:val="0"/>
    </w:pPr>
    <w:rPr>
      <w:rFonts w:ascii="Times New Roman" w:eastAsia="Arial Unicode MS" w:hAnsi="Times New Roman" w:cs="Arial Unicode MS"/>
      <w:b/>
      <w:bCs/>
      <w:i/>
      <w:iCs/>
      <w:color w:val="000000"/>
      <w:u w:color="000000"/>
      <w:lang w:val="en-US" w:eastAsia="zh-CN" w:bidi="hi-IN"/>
    </w:rPr>
  </w:style>
  <w:style w:type="paragraph" w:customStyle="1" w:styleId="References">
    <w:name w:val="!! References"/>
    <w:qFormat/>
    <w:rsid w:val="00B705BA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0"/>
      <w:u w:color="000000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javase/specs/jvms/se8/html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tc39.es/ecma26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code.com/igelhaus/arkcompiler_runtime_core/releases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1D25F8495346159CE6705E8E4AD5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FD706C-6AF0-410F-AF27-DE568346163F}"/>
      </w:docPartPr>
      <w:docPartBody>
        <w:p w:rsidR="006A36F5" w:rsidRDefault="001F5FB9" w:rsidP="0050356B">
          <w:pPr>
            <w:pStyle w:val="73F8EF03B1134EC49118B4A0E13325FC1"/>
          </w:pPr>
          <w:r>
            <w:t>Заполняется автором</w:t>
          </w:r>
        </w:p>
      </w:docPartBody>
    </w:docPart>
    <w:docPart>
      <w:docPartPr>
        <w:name w:val="D483021AFAEE43528DE7B7D8E1D28A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E5D211-6248-42B0-A451-BBAE205DDA26}"/>
      </w:docPartPr>
      <w:docPartBody>
        <w:p w:rsidR="00BB46BF" w:rsidRDefault="00076B28" w:rsidP="00006620">
          <w:pPr>
            <w:pStyle w:val="D483021AFAEE43528DE7B7D8E1D28A293"/>
          </w:pPr>
          <w:r w:rsidRPr="00D862FC">
            <w:t>Н</w:t>
          </w:r>
          <w:r>
            <w:t>азвание статьи. В конце заголовка точка на ставится</w:t>
          </w:r>
        </w:p>
      </w:docPartBody>
    </w:docPart>
    <w:docPart>
      <w:docPartPr>
        <w:name w:val="2993F3B7373A4676A512A34118E20F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76C64-B74B-4F79-BA3B-676949B7A973}"/>
      </w:docPartPr>
      <w:docPartBody>
        <w:p w:rsidR="00BB46BF" w:rsidRDefault="001F5FB9" w:rsidP="001F5FB9">
          <w:pPr>
            <w:pStyle w:val="2993F3B7373A4676A512A34118E20F4C5"/>
          </w:pPr>
          <w:r w:rsidRPr="004A3277">
            <w:t>А.</w:t>
          </w:r>
          <w:r>
            <w:t> </w:t>
          </w:r>
          <w:r w:rsidRPr="004A3277">
            <w:t>В.</w:t>
          </w:r>
          <w:r>
            <w:t> </w:t>
          </w:r>
          <w:r w:rsidRPr="004A3277">
            <w:t>Иванов</w:t>
          </w:r>
          <w:r w:rsidRPr="004A3277">
            <w:rPr>
              <w:vertAlign w:val="superscript"/>
            </w:rPr>
            <w:t>1,2</w:t>
          </w:r>
          <w:r w:rsidRPr="004A3277">
            <w:t>)</w:t>
          </w:r>
        </w:p>
      </w:docPartBody>
    </w:docPart>
    <w:docPart>
      <w:docPartPr>
        <w:name w:val="73F8EF03B1134EC49118B4A0E13325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3C6207-DC3B-4AF8-B9BD-1E00905EE378}"/>
      </w:docPartPr>
      <w:docPartBody>
        <w:p w:rsidR="00076B28" w:rsidRDefault="00076B28" w:rsidP="00837047">
          <w:pPr>
            <w:pStyle w:val="a"/>
          </w:pPr>
          <w:r w:rsidRPr="00AF51A0">
            <w:t xml:space="preserve">Основной текст </w:t>
          </w:r>
          <w:r>
            <w:t xml:space="preserve">тезисов: </w:t>
          </w:r>
          <w:r w:rsidRPr="00AF51A0">
            <w:t>шрифт Times New Roman</w:t>
          </w:r>
          <w:r>
            <w:t>, размер кегля</w:t>
          </w:r>
          <w:r w:rsidRPr="00AF51A0">
            <w:t xml:space="preserve"> 1</w:t>
          </w:r>
          <w:r>
            <w:t>1 пунктов</w:t>
          </w:r>
          <w:r w:rsidRPr="00AF51A0">
            <w:t xml:space="preserve">, межстрочный интервал </w:t>
          </w:r>
          <w:r>
            <w:t>— одинарный</w:t>
          </w:r>
          <w:r w:rsidRPr="00AF51A0">
            <w:t>.</w:t>
          </w:r>
          <w:r>
            <w:t xml:space="preserve"> Если в тезисах присутствуют разделы, то их н</w:t>
          </w:r>
          <w:r w:rsidRPr="00AF51A0">
            <w:t xml:space="preserve">азвания </w:t>
          </w:r>
          <w:r>
            <w:t>(</w:t>
          </w:r>
          <w:r w:rsidRPr="001E39A1">
            <w:rPr>
              <w:b/>
            </w:rPr>
            <w:t>Введение</w:t>
          </w:r>
          <w:r>
            <w:t xml:space="preserve">, </w:t>
          </w:r>
          <w:r w:rsidRPr="001E39A1">
            <w:rPr>
              <w:b/>
            </w:rPr>
            <w:t>Выводы</w:t>
          </w:r>
          <w:r>
            <w:t xml:space="preserve"> и т. п.) должны быть набраны </w:t>
          </w:r>
          <w:r w:rsidRPr="00AA5AED">
            <w:rPr>
              <w:b/>
            </w:rPr>
            <w:t xml:space="preserve">в </w:t>
          </w:r>
          <w:r>
            <w:rPr>
              <w:b/>
            </w:rPr>
            <w:t xml:space="preserve">начале </w:t>
          </w:r>
          <w:r w:rsidRPr="00AA5AED">
            <w:rPr>
              <w:b/>
            </w:rPr>
            <w:t>текуще</w:t>
          </w:r>
          <w:r>
            <w:rPr>
              <w:b/>
            </w:rPr>
            <w:t>го</w:t>
          </w:r>
          <w:r w:rsidRPr="00AA5AED">
            <w:rPr>
              <w:b/>
            </w:rPr>
            <w:t xml:space="preserve"> абзац</w:t>
          </w:r>
          <w:r>
            <w:rPr>
              <w:b/>
            </w:rPr>
            <w:t>а</w:t>
          </w:r>
          <w:r w:rsidRPr="00AF51A0">
            <w:t xml:space="preserve"> жирным шрифтом</w:t>
          </w:r>
          <w:r>
            <w:t xml:space="preserve">. После названия раздела ставится точка и далее </w:t>
          </w:r>
          <w:r w:rsidRPr="00AA5AED">
            <w:rPr>
              <w:b/>
            </w:rPr>
            <w:t>в этом же абзаце</w:t>
          </w:r>
          <w:r>
            <w:t xml:space="preserve"> продолжается текст статьи</w:t>
          </w:r>
          <w:r w:rsidRPr="00AF51A0">
            <w:t>.</w:t>
          </w:r>
          <w:r>
            <w:t xml:space="preserve"> Нумеровать разделы не следует.</w:t>
          </w:r>
        </w:p>
        <w:p w:rsidR="00076B28" w:rsidRDefault="00076B28" w:rsidP="00914321">
          <w:pPr>
            <w:pStyle w:val="a"/>
          </w:pPr>
          <w:r w:rsidRPr="00AF51A0">
            <w:t>Рисунки</w:t>
          </w:r>
          <w:r>
            <w:t xml:space="preserve"> выравниваются</w:t>
          </w:r>
          <w:r w:rsidRPr="00AF51A0">
            <w:t xml:space="preserve"> по центру</w:t>
          </w:r>
          <w:r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>
            <w:t xml:space="preserve"> и выполняются после рисунка. Номер рисунка никаким шрифтом не выделяется. Используется сокращенное написание — Рис. 1. В конце подписи к рисунку точка не ставится</w:t>
          </w:r>
          <w:r w:rsidRPr="00837047">
            <w:t>.</w:t>
          </w:r>
          <w:r>
            <w:t xml:space="preserve"> </w:t>
          </w:r>
          <w:r w:rsidRPr="00AF51A0">
            <w:t xml:space="preserve">Межстрочный интервал в подписи </w:t>
          </w:r>
          <w:r>
            <w:t xml:space="preserve">к </w:t>
          </w:r>
          <w:r w:rsidRPr="00AF51A0">
            <w:t>рисунк</w:t>
          </w:r>
          <w:r>
            <w:t>у —</w:t>
          </w:r>
          <w:r w:rsidRPr="00AF51A0">
            <w:t xml:space="preserve"> одинарный, шрифт Times New Roman,</w:t>
          </w:r>
          <w:r>
            <w:t xml:space="preserve"> размер кегля</w:t>
          </w:r>
          <w:r w:rsidRPr="00AF51A0">
            <w:t xml:space="preserve"> 1</w:t>
          </w:r>
          <w:r>
            <w:t>0 пунктов</w:t>
          </w:r>
          <w:r w:rsidRPr="00AF51A0">
            <w:t>.</w:t>
          </w:r>
          <w:r w:rsidRPr="00837047">
            <w:t xml:space="preserve"> </w:t>
          </w:r>
          <w:r w:rsidRPr="00AF51A0">
            <w:t>Рисунки должны быть четкими</w:t>
          </w:r>
          <w:r>
            <w:t>;</w:t>
          </w:r>
          <w:r w:rsidRPr="00AF51A0">
            <w:t xml:space="preserve"> обозначени</w:t>
          </w:r>
          <w:r>
            <w:t xml:space="preserve">я </w:t>
          </w:r>
          <w:r w:rsidRPr="00AF51A0">
            <w:t>по осям</w:t>
          </w:r>
          <w:r>
            <w:t>,</w:t>
          </w:r>
          <w:r w:rsidRPr="00AF51A0">
            <w:t xml:space="preserve"> на вставках</w:t>
          </w:r>
          <w:r>
            <w:t xml:space="preserve"> и любые надписи следует выполнять шрифтом не крупнее основного текста статьи</w:t>
          </w:r>
          <w:r w:rsidRPr="00AF51A0">
            <w:t xml:space="preserve">. </w:t>
          </w:r>
          <w:r>
            <w:t>Рисунки</w:t>
          </w:r>
          <w:r w:rsidRPr="00AF51A0">
            <w:t xml:space="preserve"> должны быть вставлены </w:t>
          </w:r>
          <w:r>
            <w:t xml:space="preserve">в </w:t>
          </w:r>
          <w:r w:rsidRPr="00AF51A0">
            <w:t xml:space="preserve">документ Word как </w:t>
          </w:r>
          <w:r>
            <w:t>графический файл</w:t>
          </w:r>
          <w:r w:rsidRPr="00AF51A0">
            <w:t>.</w:t>
          </w:r>
          <w:r>
            <w:t xml:space="preserve"> Обтекание текстом — «В тексте». Рисунки должны быть обрезаны по живописному полю.</w:t>
          </w:r>
        </w:p>
        <w:p w:rsidR="00076B28" w:rsidRDefault="00076B28" w:rsidP="00914321">
          <w:pPr>
            <w:pStyle w:val="a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>
            <w:t xml:space="preserve">указываются </w:t>
          </w:r>
          <w:r w:rsidRPr="00AF51A0">
            <w:t>ее номер и название</w:t>
          </w:r>
          <w:r>
            <w:t>.</w:t>
          </w:r>
          <w:r w:rsidRPr="00AF51A0">
            <w:t xml:space="preserve"> </w:t>
          </w:r>
          <w:r>
            <w:t>В конце названия таблицы точка не ставится.</w:t>
          </w:r>
          <w:r w:rsidRPr="004F53FF">
            <w:t xml:space="preserve"> </w:t>
          </w:r>
          <w:r>
            <w:t>Не допускается оформлять таблицу в виде рисунка.</w:t>
          </w:r>
        </w:p>
        <w:p w:rsidR="00076B28" w:rsidRPr="004F53FF" w:rsidRDefault="00076B28" w:rsidP="00914321">
          <w:pPr>
            <w:pStyle w:val="a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:rsidR="00DD0071" w:rsidRDefault="00DD0071" w:rsidP="001F5FB9">
          <w:pPr>
            <w:pStyle w:val="73F8EF03B1134EC49118B4A0E13325FC2"/>
          </w:pPr>
        </w:p>
      </w:docPartBody>
    </w:docPart>
    <w:docPart>
      <w:docPartPr>
        <w:name w:val="3B5BFE0CFAF847C3BDBF59F3C83F2A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C78834-F049-4362-86D8-3DF80E7E4A28}"/>
      </w:docPartPr>
      <w:docPartBody>
        <w:p w:rsidR="00A11DEB" w:rsidRDefault="001F5FB9" w:rsidP="001F5FB9">
          <w:pPr>
            <w:pStyle w:val="3B5BFE0CFAF847C3BDBF59F3C83F2A554"/>
          </w:pPr>
          <w:r w:rsidRPr="00B81424">
            <w:rPr>
              <w:b/>
              <w:bCs/>
              <w:sz w:val="24"/>
              <w:szCs w:val="20"/>
            </w:rPr>
            <w:t>Организации (</w:t>
          </w:r>
          <w:r w:rsidRPr="00A64EBB">
            <w:rPr>
              <w:b/>
              <w:bCs/>
              <w:sz w:val="24"/>
              <w:szCs w:val="20"/>
              <w:vertAlign w:val="superscript"/>
            </w:rPr>
            <w:t>1,2</w:t>
          </w:r>
          <w:r w:rsidRPr="00B81424">
            <w:rPr>
              <w:b/>
              <w:bCs/>
              <w:sz w:val="24"/>
              <w:szCs w:val="20"/>
            </w:rPr>
            <w:t xml:space="preserve"> Название организации, индекс, адрес (если организация одна, то верхний индекс у авторов не ставится)</w:t>
          </w:r>
        </w:p>
      </w:docPartBody>
    </w:docPart>
    <w:docPart>
      <w:docPartPr>
        <w:name w:val="CFA9F36119D84DAAA65DA22684C2E5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76746-913B-4289-A254-589C0FE8D61C}"/>
      </w:docPartPr>
      <w:docPartBody>
        <w:p w:rsidR="00051D48" w:rsidRDefault="001F5FB9" w:rsidP="001F5FB9">
          <w:pPr>
            <w:pStyle w:val="CFA9F36119D84DAAA65DA22684C2E5E74"/>
          </w:pPr>
          <w:r w:rsidRPr="00FC3CE3">
            <w:rPr>
              <w:rStyle w:val="PlaceholderText"/>
              <w:color w:val="000000" w:themeColor="text1"/>
            </w:rPr>
            <w:t>Список литературы.</w:t>
          </w:r>
        </w:p>
      </w:docPartBody>
    </w:docPart>
    <w:docPart>
      <w:docPartPr>
        <w:name w:val="436C5BC9A9964928A53A8E894A28BC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705C24-6ADC-43D7-BFE9-C3610508470B}"/>
      </w:docPartPr>
      <w:docPartBody>
        <w:p w:rsidR="00AC27DF" w:rsidRDefault="00076B28">
          <w:bookmarkStart w:id="0" w:name="_Hlk214911452"/>
          <w:r>
            <w:t xml:space="preserve">Рис. 1. </w:t>
          </w:r>
          <w:bookmarkEnd w:id="0"/>
          <w:r>
            <w:t>Название рисунка</w:t>
          </w:r>
        </w:p>
      </w:docPartBody>
    </w:docPart>
    <w:docPart>
      <w:docPartPr>
        <w:name w:val="D2A3902BDED1E7428B58DA77C0D87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6C09A-B42B-2448-9CAB-0653BCEB988A}"/>
      </w:docPartPr>
      <w:docPartBody>
        <w:p w:rsidR="00C15E6D" w:rsidRDefault="00C15E6D" w:rsidP="00837047">
          <w:pPr>
            <w:pStyle w:val="a"/>
          </w:pPr>
          <w:r w:rsidRPr="00AF51A0">
            <w:t xml:space="preserve">Основной текст </w:t>
          </w:r>
          <w:r>
            <w:t xml:space="preserve">тезисов: </w:t>
          </w:r>
          <w:r w:rsidRPr="00AF51A0">
            <w:t>шрифт Times New Roman</w:t>
          </w:r>
          <w:r>
            <w:t>, размер кегля</w:t>
          </w:r>
          <w:r w:rsidRPr="00AF51A0">
            <w:t xml:space="preserve"> 1</w:t>
          </w:r>
          <w:r>
            <w:t>1 пунктов</w:t>
          </w:r>
          <w:r w:rsidRPr="00AF51A0">
            <w:t xml:space="preserve">, межстрочный интервал </w:t>
          </w:r>
          <w:r>
            <w:t>— одинарный</w:t>
          </w:r>
          <w:r w:rsidRPr="00AF51A0">
            <w:t>.</w:t>
          </w:r>
          <w:r>
            <w:t xml:space="preserve"> Если в тезисах присутствуют разделы, то их н</w:t>
          </w:r>
          <w:r w:rsidRPr="00AF51A0">
            <w:t xml:space="preserve">азвания </w:t>
          </w:r>
          <w:r>
            <w:t>(</w:t>
          </w:r>
          <w:r w:rsidRPr="001E39A1">
            <w:rPr>
              <w:b/>
            </w:rPr>
            <w:t>Введение</w:t>
          </w:r>
          <w:r>
            <w:t xml:space="preserve">, </w:t>
          </w:r>
          <w:r w:rsidRPr="001E39A1">
            <w:rPr>
              <w:b/>
            </w:rPr>
            <w:t>Выводы</w:t>
          </w:r>
          <w:r>
            <w:t xml:space="preserve"> и т. п.) должны быть набраны </w:t>
          </w:r>
          <w:r w:rsidRPr="00AA5AED">
            <w:rPr>
              <w:b/>
            </w:rPr>
            <w:t xml:space="preserve">в </w:t>
          </w:r>
          <w:r>
            <w:rPr>
              <w:b/>
            </w:rPr>
            <w:t xml:space="preserve">начале </w:t>
          </w:r>
          <w:r w:rsidRPr="00AA5AED">
            <w:rPr>
              <w:b/>
            </w:rPr>
            <w:t>текуще</w:t>
          </w:r>
          <w:r>
            <w:rPr>
              <w:b/>
            </w:rPr>
            <w:t>го</w:t>
          </w:r>
          <w:r w:rsidRPr="00AA5AED">
            <w:rPr>
              <w:b/>
            </w:rPr>
            <w:t xml:space="preserve"> абзац</w:t>
          </w:r>
          <w:r>
            <w:rPr>
              <w:b/>
            </w:rPr>
            <w:t>а</w:t>
          </w:r>
          <w:r w:rsidRPr="00AF51A0">
            <w:t xml:space="preserve"> жирным шрифтом</w:t>
          </w:r>
          <w:r>
            <w:t xml:space="preserve">. После названия раздела ставится точка и далее </w:t>
          </w:r>
          <w:r w:rsidRPr="00AA5AED">
            <w:rPr>
              <w:b/>
            </w:rPr>
            <w:t>в этом же абзаце</w:t>
          </w:r>
          <w:r>
            <w:t xml:space="preserve"> продолжается текст статьи</w:t>
          </w:r>
          <w:r w:rsidRPr="00AF51A0">
            <w:t>.</w:t>
          </w:r>
          <w:r>
            <w:t xml:space="preserve"> Нумеровать разделы не следует.</w:t>
          </w:r>
        </w:p>
        <w:p w:rsidR="00C15E6D" w:rsidRDefault="00C15E6D" w:rsidP="00914321">
          <w:pPr>
            <w:pStyle w:val="a"/>
          </w:pPr>
          <w:r w:rsidRPr="00AF51A0">
            <w:t>Рисунки</w:t>
          </w:r>
          <w:r>
            <w:t xml:space="preserve"> выравниваются</w:t>
          </w:r>
          <w:r w:rsidRPr="00AF51A0">
            <w:t xml:space="preserve"> по центру</w:t>
          </w:r>
          <w:r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>
            <w:t xml:space="preserve"> и выполняются после рисунка. Номер рисунка никаким шрифтом не выделяется. Используется сокращенное написание — Рис. 1. В конце подписи к рисунку точка не ставится</w:t>
          </w:r>
          <w:r w:rsidRPr="00837047">
            <w:t>.</w:t>
          </w:r>
          <w:r>
            <w:t xml:space="preserve"> </w:t>
          </w:r>
          <w:r w:rsidRPr="00AF51A0">
            <w:t xml:space="preserve">Межстрочный интервал в подписи </w:t>
          </w:r>
          <w:r>
            <w:t xml:space="preserve">к </w:t>
          </w:r>
          <w:r w:rsidRPr="00AF51A0">
            <w:t>рисунк</w:t>
          </w:r>
          <w:r>
            <w:t>у —</w:t>
          </w:r>
          <w:r w:rsidRPr="00AF51A0">
            <w:t xml:space="preserve"> одинарный, шрифт Times New Roman,</w:t>
          </w:r>
          <w:r>
            <w:t xml:space="preserve"> размер кегля</w:t>
          </w:r>
          <w:r w:rsidRPr="00AF51A0">
            <w:t xml:space="preserve"> 1</w:t>
          </w:r>
          <w:r>
            <w:t>0 пунктов</w:t>
          </w:r>
          <w:r w:rsidRPr="00AF51A0">
            <w:t>.</w:t>
          </w:r>
          <w:r w:rsidRPr="00837047">
            <w:t xml:space="preserve"> </w:t>
          </w:r>
          <w:r w:rsidRPr="00AF51A0">
            <w:t>Рисунки должны быть четкими</w:t>
          </w:r>
          <w:r>
            <w:t>;</w:t>
          </w:r>
          <w:r w:rsidRPr="00AF51A0">
            <w:t xml:space="preserve"> обозначени</w:t>
          </w:r>
          <w:r>
            <w:t xml:space="preserve">я </w:t>
          </w:r>
          <w:r w:rsidRPr="00AF51A0">
            <w:t>по осям</w:t>
          </w:r>
          <w:r>
            <w:t>,</w:t>
          </w:r>
          <w:r w:rsidRPr="00AF51A0">
            <w:t xml:space="preserve"> на вставках</w:t>
          </w:r>
          <w:r>
            <w:t xml:space="preserve"> и любые надписи следует выполнять шрифтом не крупнее основного текста статьи</w:t>
          </w:r>
          <w:r w:rsidRPr="00AF51A0">
            <w:t xml:space="preserve">. </w:t>
          </w:r>
          <w:r>
            <w:t>Рисунки</w:t>
          </w:r>
          <w:r w:rsidRPr="00AF51A0">
            <w:t xml:space="preserve"> должны быть вставлены </w:t>
          </w:r>
          <w:r>
            <w:t xml:space="preserve">в </w:t>
          </w:r>
          <w:r w:rsidRPr="00AF51A0">
            <w:t xml:space="preserve">документ Word как </w:t>
          </w:r>
          <w:r>
            <w:t>графический файл</w:t>
          </w:r>
          <w:r w:rsidRPr="00AF51A0">
            <w:t>.</w:t>
          </w:r>
          <w:r>
            <w:t xml:space="preserve"> Обтекание текстом — «В тексте». Рисунки должны быть обрезаны по живописному полю.</w:t>
          </w:r>
        </w:p>
        <w:p w:rsidR="00C15E6D" w:rsidRDefault="00C15E6D" w:rsidP="00914321">
          <w:pPr>
            <w:pStyle w:val="a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>
            <w:t xml:space="preserve">указываются </w:t>
          </w:r>
          <w:r w:rsidRPr="00AF51A0">
            <w:t>ее номер и название</w:t>
          </w:r>
          <w:r>
            <w:t>.</w:t>
          </w:r>
          <w:r w:rsidRPr="00AF51A0">
            <w:t xml:space="preserve"> </w:t>
          </w:r>
          <w:r>
            <w:t>В конце названия таблицы точка не ставится.</w:t>
          </w:r>
          <w:r w:rsidRPr="004F53FF">
            <w:t xml:space="preserve"> </w:t>
          </w:r>
          <w:r>
            <w:t>Не допускается оформлять таблицу в виде рисунка.</w:t>
          </w:r>
        </w:p>
        <w:p w:rsidR="00C15E6D" w:rsidRPr="004F53FF" w:rsidRDefault="00C15E6D" w:rsidP="00914321">
          <w:pPr>
            <w:pStyle w:val="a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:rsidR="00960115" w:rsidRDefault="00960115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  <w:font w:name="FreeSans">
    <w:altName w:val="MV Boli"/>
    <w:panose1 w:val="020B0604020202020204"/>
    <w:charset w:val="00"/>
    <w:family w:val="roman"/>
    <w:notTrueType/>
    <w:pitch w:val="default"/>
  </w:font>
  <w:font w:name="webkit-standard">
    <w:altName w:val="Cambria"/>
    <w:panose1 w:val="020B0604020202020204"/>
    <w:charset w:val="01"/>
    <w:family w:val="roman"/>
    <w:pitch w:val="variable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172AF5C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0"/>
    <w:multiLevelType w:val="singleLevel"/>
    <w:tmpl w:val="B8C8877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D74C5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BF4D1F"/>
    <w:multiLevelType w:val="multilevel"/>
    <w:tmpl w:val="CD9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FD5E11"/>
    <w:multiLevelType w:val="multilevel"/>
    <w:tmpl w:val="D72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69743E7"/>
    <w:multiLevelType w:val="multilevel"/>
    <w:tmpl w:val="90A0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97326AF"/>
    <w:multiLevelType w:val="multilevel"/>
    <w:tmpl w:val="9D6A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433342C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242268">
    <w:abstractNumId w:val="5"/>
  </w:num>
  <w:num w:numId="2" w16cid:durableId="1325820188">
    <w:abstractNumId w:val="1"/>
  </w:num>
  <w:num w:numId="3" w16cid:durableId="124584477">
    <w:abstractNumId w:val="7"/>
  </w:num>
  <w:num w:numId="4" w16cid:durableId="347607045">
    <w:abstractNumId w:val="4"/>
  </w:num>
  <w:num w:numId="5" w16cid:durableId="1042093310">
    <w:abstractNumId w:val="3"/>
  </w:num>
  <w:num w:numId="6" w16cid:durableId="480657946">
    <w:abstractNumId w:val="6"/>
  </w:num>
  <w:num w:numId="7" w16cid:durableId="337387891">
    <w:abstractNumId w:val="0"/>
  </w:num>
  <w:num w:numId="8" w16cid:durableId="210847596">
    <w:abstractNumId w:val="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1B"/>
    <w:rsid w:val="00006620"/>
    <w:rsid w:val="00034CF0"/>
    <w:rsid w:val="0004123E"/>
    <w:rsid w:val="00051D48"/>
    <w:rsid w:val="00060B1F"/>
    <w:rsid w:val="000739EA"/>
    <w:rsid w:val="00076B28"/>
    <w:rsid w:val="000B54CA"/>
    <w:rsid w:val="000C17BA"/>
    <w:rsid w:val="00134022"/>
    <w:rsid w:val="001414B3"/>
    <w:rsid w:val="001632ED"/>
    <w:rsid w:val="001F5FB9"/>
    <w:rsid w:val="001F7676"/>
    <w:rsid w:val="00206155"/>
    <w:rsid w:val="0023372A"/>
    <w:rsid w:val="00260C0B"/>
    <w:rsid w:val="00265214"/>
    <w:rsid w:val="00271577"/>
    <w:rsid w:val="00274FDB"/>
    <w:rsid w:val="002806F2"/>
    <w:rsid w:val="002812CA"/>
    <w:rsid w:val="002918C9"/>
    <w:rsid w:val="00294996"/>
    <w:rsid w:val="002A2EF4"/>
    <w:rsid w:val="002D1655"/>
    <w:rsid w:val="003012FC"/>
    <w:rsid w:val="003339D5"/>
    <w:rsid w:val="00355CA5"/>
    <w:rsid w:val="003572B7"/>
    <w:rsid w:val="003F5A73"/>
    <w:rsid w:val="00442D81"/>
    <w:rsid w:val="00496DE3"/>
    <w:rsid w:val="004B201B"/>
    <w:rsid w:val="004D1BEE"/>
    <w:rsid w:val="004D7F12"/>
    <w:rsid w:val="004E211B"/>
    <w:rsid w:val="004E3D4E"/>
    <w:rsid w:val="0050356B"/>
    <w:rsid w:val="00522C6B"/>
    <w:rsid w:val="005243DB"/>
    <w:rsid w:val="00524DAC"/>
    <w:rsid w:val="00563BBB"/>
    <w:rsid w:val="00575684"/>
    <w:rsid w:val="00580A2B"/>
    <w:rsid w:val="005853BA"/>
    <w:rsid w:val="005A6575"/>
    <w:rsid w:val="005E3DA8"/>
    <w:rsid w:val="005E651D"/>
    <w:rsid w:val="005E6EED"/>
    <w:rsid w:val="006019C0"/>
    <w:rsid w:val="00610DE3"/>
    <w:rsid w:val="00622C28"/>
    <w:rsid w:val="006240B0"/>
    <w:rsid w:val="0067601C"/>
    <w:rsid w:val="00687FAF"/>
    <w:rsid w:val="006927F5"/>
    <w:rsid w:val="006A36F5"/>
    <w:rsid w:val="006C20F3"/>
    <w:rsid w:val="006C4C80"/>
    <w:rsid w:val="006D4297"/>
    <w:rsid w:val="006E411B"/>
    <w:rsid w:val="00732B5B"/>
    <w:rsid w:val="00753B98"/>
    <w:rsid w:val="007662A4"/>
    <w:rsid w:val="00783EA0"/>
    <w:rsid w:val="007B6062"/>
    <w:rsid w:val="007C717C"/>
    <w:rsid w:val="007D472D"/>
    <w:rsid w:val="007E00DB"/>
    <w:rsid w:val="00814386"/>
    <w:rsid w:val="008210E4"/>
    <w:rsid w:val="00843325"/>
    <w:rsid w:val="008603E8"/>
    <w:rsid w:val="008855CA"/>
    <w:rsid w:val="00896199"/>
    <w:rsid w:val="008A47C4"/>
    <w:rsid w:val="008F42C5"/>
    <w:rsid w:val="00911E7E"/>
    <w:rsid w:val="00926F0D"/>
    <w:rsid w:val="00944725"/>
    <w:rsid w:val="00960115"/>
    <w:rsid w:val="009879AC"/>
    <w:rsid w:val="00992B5E"/>
    <w:rsid w:val="009A1099"/>
    <w:rsid w:val="009B3F52"/>
    <w:rsid w:val="009B6279"/>
    <w:rsid w:val="009D1850"/>
    <w:rsid w:val="009D421E"/>
    <w:rsid w:val="009E33EC"/>
    <w:rsid w:val="00A01498"/>
    <w:rsid w:val="00A07F7C"/>
    <w:rsid w:val="00A11633"/>
    <w:rsid w:val="00A11DEB"/>
    <w:rsid w:val="00A13601"/>
    <w:rsid w:val="00A26F92"/>
    <w:rsid w:val="00A40321"/>
    <w:rsid w:val="00A42390"/>
    <w:rsid w:val="00A61EF6"/>
    <w:rsid w:val="00A66178"/>
    <w:rsid w:val="00A66258"/>
    <w:rsid w:val="00A7505C"/>
    <w:rsid w:val="00A77072"/>
    <w:rsid w:val="00A949BB"/>
    <w:rsid w:val="00AA3914"/>
    <w:rsid w:val="00AA5FBA"/>
    <w:rsid w:val="00AC27DF"/>
    <w:rsid w:val="00AD4FE5"/>
    <w:rsid w:val="00B35E66"/>
    <w:rsid w:val="00B43EB9"/>
    <w:rsid w:val="00B55A57"/>
    <w:rsid w:val="00B6446D"/>
    <w:rsid w:val="00B9367E"/>
    <w:rsid w:val="00BA4371"/>
    <w:rsid w:val="00BB46BF"/>
    <w:rsid w:val="00BF2434"/>
    <w:rsid w:val="00BF2A9C"/>
    <w:rsid w:val="00BF2EE0"/>
    <w:rsid w:val="00C1241D"/>
    <w:rsid w:val="00C15E6D"/>
    <w:rsid w:val="00C93751"/>
    <w:rsid w:val="00C96BC2"/>
    <w:rsid w:val="00CA231E"/>
    <w:rsid w:val="00CB1713"/>
    <w:rsid w:val="00CC5660"/>
    <w:rsid w:val="00CE2328"/>
    <w:rsid w:val="00D00AC2"/>
    <w:rsid w:val="00D1453B"/>
    <w:rsid w:val="00D14B20"/>
    <w:rsid w:val="00DD0071"/>
    <w:rsid w:val="00E30011"/>
    <w:rsid w:val="00E95A9C"/>
    <w:rsid w:val="00EB65AF"/>
    <w:rsid w:val="00EC2097"/>
    <w:rsid w:val="00EC4D22"/>
    <w:rsid w:val="00EE22BB"/>
    <w:rsid w:val="00F2047E"/>
    <w:rsid w:val="00F24FA5"/>
    <w:rsid w:val="00F55A2D"/>
    <w:rsid w:val="00F654BF"/>
    <w:rsid w:val="00F85E9A"/>
    <w:rsid w:val="00FA3AF4"/>
    <w:rsid w:val="00FC5F1B"/>
    <w:rsid w:val="00FE6973"/>
    <w:rsid w:val="00FE6BA0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E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071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A2EF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071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AC27DF"/>
    <w:rPr>
      <w:color w:val="808080"/>
    </w:rPr>
  </w:style>
  <w:style w:type="paragraph" w:styleId="TOAHeading">
    <w:name w:val="toa heading"/>
    <w:basedOn w:val="Normal"/>
    <w:next w:val="Normal"/>
    <w:uiPriority w:val="99"/>
    <w:semiHidden/>
    <w:unhideWhenUsed/>
    <w:rsid w:val="006240B0"/>
    <w:pPr>
      <w:spacing w:before="120" w:line="240" w:lineRule="auto"/>
    </w:pPr>
    <w:rPr>
      <w:rFonts w:asciiTheme="majorHAnsi" w:eastAsiaTheme="majorEastAsia" w:hAnsiTheme="majorHAnsi" w:cstheme="majorBidi"/>
      <w:b/>
      <w:bCs/>
      <w:sz w:val="24"/>
      <w:szCs w:val="24"/>
      <w:lang w:eastAsia="en-US"/>
    </w:rPr>
  </w:style>
  <w:style w:type="paragraph" w:styleId="ListBullet5">
    <w:name w:val="List Bullet 5"/>
    <w:basedOn w:val="Normal"/>
    <w:uiPriority w:val="99"/>
    <w:semiHidden/>
    <w:unhideWhenUsed/>
    <w:rsid w:val="009D421E"/>
    <w:pPr>
      <w:numPr>
        <w:numId w:val="2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NormalIndent">
    <w:name w:val="Normal Indent"/>
    <w:basedOn w:val="Normal"/>
    <w:uiPriority w:val="99"/>
    <w:semiHidden/>
    <w:unhideWhenUsed/>
    <w:rsid w:val="00442D81"/>
    <w:pPr>
      <w:spacing w:after="0" w:line="360" w:lineRule="auto"/>
      <w:ind w:left="708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4123E"/>
    <w:pPr>
      <w:spacing w:after="100" w:line="360" w:lineRule="auto"/>
      <w:ind w:left="140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B6062"/>
    <w:pPr>
      <w:spacing w:after="120" w:line="360" w:lineRule="auto"/>
      <w:ind w:left="283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B6062"/>
    <w:rPr>
      <w:rFonts w:ascii="Times New Roman" w:eastAsiaTheme="minorHAnsi" w:hAnsi="Times New Roman"/>
      <w:sz w:val="16"/>
      <w:szCs w:val="16"/>
      <w:lang w:eastAsia="en-US"/>
    </w:rPr>
  </w:style>
  <w:style w:type="paragraph" w:styleId="ListContinue4">
    <w:name w:val="List Continue 4"/>
    <w:basedOn w:val="Normal"/>
    <w:uiPriority w:val="99"/>
    <w:semiHidden/>
    <w:unhideWhenUsed/>
    <w:rsid w:val="00442D81"/>
    <w:pPr>
      <w:spacing w:after="120" w:line="360" w:lineRule="auto"/>
      <w:ind w:left="1132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26F0D"/>
    <w:pPr>
      <w:spacing w:after="0" w:line="360" w:lineRule="auto"/>
      <w:jc w:val="both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26F0D"/>
    <w:rPr>
      <w:rFonts w:ascii="Consolas" w:eastAsiaTheme="minorHAnsi" w:hAnsi="Consolas"/>
      <w:sz w:val="21"/>
      <w:szCs w:val="21"/>
      <w:lang w:eastAsia="en-US"/>
    </w:rPr>
  </w:style>
  <w:style w:type="paragraph" w:styleId="List5">
    <w:name w:val="List 5"/>
    <w:basedOn w:val="Normal"/>
    <w:uiPriority w:val="99"/>
    <w:semiHidden/>
    <w:unhideWhenUsed/>
    <w:rsid w:val="0004123E"/>
    <w:pPr>
      <w:spacing w:after="0" w:line="360" w:lineRule="auto"/>
      <w:ind w:left="1415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6620"/>
    <w:rPr>
      <w:rFonts w:ascii="Times New Roman" w:eastAsiaTheme="minorHAnsi" w:hAnsi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B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3BBB"/>
    <w:rPr>
      <w:rFonts w:ascii="Times New Roman" w:eastAsiaTheme="minorHAnsi" w:hAnsi="Times New Roman"/>
      <w:b/>
      <w:bCs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6240B0"/>
    <w:pPr>
      <w:spacing w:before="20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240B0"/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95A9C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5A9C"/>
    <w:rPr>
      <w:rFonts w:ascii="Times New Roman" w:eastAsiaTheme="minorHAnsi" w:hAnsi="Times New Roman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A11DEB"/>
    <w:pPr>
      <w:spacing w:line="240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1F5FB9"/>
    <w:rPr>
      <w:color w:val="0563C1" w:themeColor="hyperlink"/>
      <w:u w:val="single"/>
    </w:rPr>
  </w:style>
  <w:style w:type="paragraph" w:customStyle="1" w:styleId="a">
    <w:name w:val="Текст статьи"/>
    <w:link w:val="a0"/>
    <w:qFormat/>
    <w:rsid w:val="00C15E6D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  <w:style w:type="character" w:customStyle="1" w:styleId="a0">
    <w:name w:val="Текст статьи Знак"/>
    <w:basedOn w:val="DefaultParagraphFont"/>
    <w:link w:val="a"/>
    <w:rsid w:val="00C15E6D"/>
    <w:rPr>
      <w:rFonts w:ascii="Times New Roman" w:eastAsiaTheme="minorHAnsi" w:hAnsi="Times New Roman"/>
      <w:lang w:eastAsia="en-US"/>
    </w:rPr>
  </w:style>
  <w:style w:type="paragraph" w:customStyle="1" w:styleId="CE480108F04849ACB4E22EC5959C58A1">
    <w:name w:val="CE480108F04849ACB4E22EC5959C58A1"/>
    <w:rsid w:val="00AC27DF"/>
  </w:style>
  <w:style w:type="paragraph" w:styleId="ListContinue5">
    <w:name w:val="List Continue 5"/>
    <w:basedOn w:val="Normal"/>
    <w:uiPriority w:val="99"/>
    <w:semiHidden/>
    <w:unhideWhenUsed/>
    <w:rsid w:val="00814386"/>
    <w:pPr>
      <w:spacing w:after="120" w:line="240" w:lineRule="auto"/>
      <w:ind w:left="1415"/>
      <w:contextualSpacing/>
    </w:pPr>
    <w:rPr>
      <w:rFonts w:ascii="Times New Roman" w:eastAsiaTheme="minorHAnsi" w:hAnsi="Times New Roman"/>
      <w:sz w:val="28"/>
      <w:lang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06620"/>
    <w:rPr>
      <w:rFonts w:ascii="Times New Roman" w:eastAsiaTheme="minorHAnsi" w:hAnsi="Times New Roman"/>
      <w:sz w:val="28"/>
      <w:lang w:eastAsia="en-US"/>
    </w:rPr>
  </w:style>
  <w:style w:type="paragraph" w:customStyle="1" w:styleId="73F8EF03B1134EC49118B4A0E13325FC1">
    <w:name w:val="73F8EF03B1134EC49118B4A0E13325FC1"/>
    <w:rsid w:val="0050356B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a1">
    <w:name w:val="Подпись к рисунку"/>
    <w:qFormat/>
    <w:rsid w:val="00732B5B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</w:rPr>
  </w:style>
  <w:style w:type="paragraph" w:customStyle="1" w:styleId="a2">
    <w:name w:val="Таблица"/>
    <w:basedOn w:val="Normal"/>
    <w:qFormat/>
    <w:rsid w:val="00732B5B"/>
    <w:pPr>
      <w:keepNext/>
      <w:suppressLineNumbers/>
      <w:suppressAutoHyphens/>
      <w:spacing w:before="160" w:after="120" w:line="240" w:lineRule="auto"/>
      <w:ind w:firstLine="567"/>
      <w:jc w:val="center"/>
    </w:pPr>
    <w:rPr>
      <w:rFonts w:ascii="Times New Roman" w:eastAsia="DejaVu Sans" w:hAnsi="Times New Roman" w:cs="FreeSans"/>
      <w:kern w:val="2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63BBB"/>
    <w:pPr>
      <w:spacing w:after="120" w:line="360" w:lineRule="auto"/>
      <w:ind w:left="283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E95A9C"/>
    <w:pPr>
      <w:spacing w:after="0" w:line="360" w:lineRule="auto"/>
      <w:ind w:left="84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A9C"/>
    <w:pPr>
      <w:spacing w:after="0" w:line="360" w:lineRule="auto"/>
      <w:jc w:val="both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A9C"/>
    <w:rPr>
      <w:rFonts w:ascii="Segoe UI" w:eastAsiaTheme="minorHAnsi" w:hAnsi="Segoe UI" w:cs="Segoe UI"/>
      <w:sz w:val="18"/>
      <w:szCs w:val="18"/>
      <w:lang w:eastAsia="en-US"/>
    </w:rPr>
  </w:style>
  <w:style w:type="paragraph" w:styleId="ListNumber3">
    <w:name w:val="List Number 3"/>
    <w:basedOn w:val="Normal"/>
    <w:uiPriority w:val="99"/>
    <w:semiHidden/>
    <w:unhideWhenUsed/>
    <w:rsid w:val="00006620"/>
    <w:pPr>
      <w:numPr>
        <w:numId w:val="7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63BBB"/>
    <w:pPr>
      <w:spacing w:after="100" w:line="360" w:lineRule="auto"/>
      <w:ind w:left="224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List3">
    <w:name w:val="List 3"/>
    <w:basedOn w:val="Normal"/>
    <w:uiPriority w:val="99"/>
    <w:semiHidden/>
    <w:unhideWhenUsed/>
    <w:rsid w:val="00926F0D"/>
    <w:pPr>
      <w:spacing w:after="0" w:line="360" w:lineRule="auto"/>
      <w:ind w:left="849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A9C"/>
    <w:pPr>
      <w:spacing w:after="0" w:line="360" w:lineRule="auto"/>
      <w:jc w:val="both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A9C"/>
    <w:rPr>
      <w:rFonts w:ascii="Consolas" w:eastAsiaTheme="minorHAnsi" w:hAnsi="Consolas"/>
      <w:sz w:val="20"/>
      <w:szCs w:val="20"/>
      <w:lang w:eastAsia="en-US"/>
    </w:rPr>
  </w:style>
  <w:style w:type="paragraph" w:styleId="ListBullet">
    <w:name w:val="List Bullet"/>
    <w:basedOn w:val="Normal"/>
    <w:uiPriority w:val="99"/>
    <w:semiHidden/>
    <w:unhideWhenUsed/>
    <w:rsid w:val="001F5FB9"/>
    <w:pPr>
      <w:numPr>
        <w:numId w:val="8"/>
      </w:numPr>
      <w:spacing w:after="0" w:line="360" w:lineRule="auto"/>
      <w:ind w:left="0" w:firstLine="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table" w:styleId="TableGrid">
    <w:name w:val="Table Grid"/>
    <w:basedOn w:val="TableNormal"/>
    <w:uiPriority w:val="59"/>
    <w:rsid w:val="008433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4">
    <w:name w:val="index 4"/>
    <w:basedOn w:val="Normal"/>
    <w:next w:val="Normal"/>
    <w:autoRedefine/>
    <w:uiPriority w:val="99"/>
    <w:semiHidden/>
    <w:unhideWhenUsed/>
    <w:rsid w:val="0023372A"/>
    <w:pPr>
      <w:spacing w:after="0" w:line="360" w:lineRule="auto"/>
      <w:ind w:left="11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4123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360" w:lineRule="auto"/>
      <w:ind w:left="1134" w:hanging="1134"/>
      <w:jc w:val="both"/>
    </w:pPr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4123E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MacroText">
    <w:name w:val="macro"/>
    <w:link w:val="MacroTextChar"/>
    <w:uiPriority w:val="99"/>
    <w:semiHidden/>
    <w:unhideWhenUsed/>
    <w:rsid w:val="00AA5F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5FBA"/>
    <w:rPr>
      <w:rFonts w:ascii="Consolas" w:eastAsiaTheme="minorHAnsi" w:hAnsi="Consolas"/>
      <w:sz w:val="20"/>
      <w:szCs w:val="20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43325"/>
    <w:pPr>
      <w:spacing w:after="120" w:line="360" w:lineRule="auto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3325"/>
    <w:rPr>
      <w:rFonts w:ascii="Times New Roman" w:eastAsiaTheme="minorHAnsi" w:hAnsi="Times New Roman"/>
      <w:sz w:val="16"/>
      <w:szCs w:val="16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96BC2"/>
    <w:pPr>
      <w:spacing w:after="120" w:line="48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563BBB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Closing">
    <w:name w:val="Closing"/>
    <w:basedOn w:val="Normal"/>
    <w:link w:val="ClosingChar"/>
    <w:uiPriority w:val="99"/>
    <w:semiHidden/>
    <w:unhideWhenUsed/>
    <w:rsid w:val="00C96BC2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F24FA5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96BC2"/>
    <w:pPr>
      <w:spacing w:after="0" w:line="360" w:lineRule="auto"/>
      <w:ind w:left="28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List4">
    <w:name w:val="List 4"/>
    <w:basedOn w:val="Normal"/>
    <w:uiPriority w:val="99"/>
    <w:semiHidden/>
    <w:unhideWhenUsed/>
    <w:rsid w:val="00843325"/>
    <w:pPr>
      <w:spacing w:after="0" w:line="360" w:lineRule="auto"/>
      <w:ind w:left="1132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C96BC2"/>
    <w:pPr>
      <w:spacing w:after="0" w:line="360" w:lineRule="auto"/>
      <w:ind w:left="56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BlockText">
    <w:name w:val="Block Text"/>
    <w:basedOn w:val="Normal"/>
    <w:uiPriority w:val="99"/>
    <w:semiHidden/>
    <w:unhideWhenUsed/>
    <w:rsid w:val="00E95A9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spacing w:after="0" w:line="360" w:lineRule="auto"/>
      <w:ind w:left="1152" w:right="1152"/>
      <w:jc w:val="both"/>
    </w:pPr>
    <w:rPr>
      <w:i/>
      <w:iCs/>
      <w:color w:val="4472C4" w:themeColor="accent1"/>
      <w:sz w:val="28"/>
      <w:lang w:eastAsia="en-US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C96BC2"/>
    <w:pPr>
      <w:spacing w:after="0" w:line="360" w:lineRule="auto"/>
      <w:ind w:left="25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325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325"/>
    <w:rPr>
      <w:rFonts w:ascii="Times New Roman" w:eastAsiaTheme="minorHAnsi" w:hAnsi="Times New Roman"/>
      <w:sz w:val="20"/>
      <w:szCs w:val="20"/>
      <w:lang w:eastAsia="en-US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006620"/>
    <w:pPr>
      <w:spacing w:after="0" w:line="360" w:lineRule="auto"/>
      <w:ind w:left="1680" w:hanging="280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43325"/>
    <w:rPr>
      <w:color w:val="954F72" w:themeColor="followedHyperlink"/>
      <w:u w:val="single"/>
    </w:rPr>
  </w:style>
  <w:style w:type="paragraph" w:customStyle="1" w:styleId="D483021AFAEE43528DE7B7D8E1D28A293">
    <w:name w:val="D483021AFAEE43528DE7B7D8E1D28A293"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F5FB9"/>
    <w:pPr>
      <w:spacing w:after="0" w:line="360" w:lineRule="auto"/>
      <w:jc w:val="both"/>
    </w:pPr>
    <w:rPr>
      <w:rFonts w:ascii="Segoe UI" w:eastAsiaTheme="minorHAnsi" w:hAnsi="Segoe UI" w:cs="Segoe UI"/>
      <w:sz w:val="16"/>
      <w:szCs w:val="16"/>
      <w:lang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F5FB9"/>
    <w:rPr>
      <w:rFonts w:ascii="Segoe UI" w:eastAsiaTheme="minorHAnsi" w:hAnsi="Segoe UI" w:cs="Segoe UI"/>
      <w:sz w:val="16"/>
      <w:szCs w:val="16"/>
      <w:lang w:eastAsia="en-US"/>
    </w:rPr>
  </w:style>
  <w:style w:type="paragraph" w:customStyle="1" w:styleId="3B5BFE0CFAF847C3BDBF59F3C83F2A554">
    <w:name w:val="3B5BFE0CFAF847C3BDBF59F3C83F2A554"/>
    <w:rsid w:val="001F5FB9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CFA9F36119D84DAAA65DA22684C2E5E74">
    <w:name w:val="CFA9F36119D84DAAA65DA22684C2E5E74"/>
    <w:rsid w:val="001F5FB9"/>
    <w:pPr>
      <w:spacing w:after="0" w:line="360" w:lineRule="auto"/>
      <w:ind w:left="72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2993F3B7373A4676A512A34118E20F4C5">
    <w:name w:val="2993F3B7373A4676A512A34118E20F4C5"/>
    <w:rsid w:val="001F5FB9"/>
    <w:pPr>
      <w:spacing w:after="0" w:line="240" w:lineRule="auto"/>
      <w:jc w:val="center"/>
    </w:pPr>
    <w:rPr>
      <w:rFonts w:ascii="Times New Roman" w:eastAsiaTheme="minorHAnsi" w:hAnsi="Times New Roman"/>
      <w:b/>
      <w:bCs/>
      <w:i/>
      <w:szCs w:val="20"/>
      <w:lang w:eastAsia="en-US"/>
    </w:rPr>
  </w:style>
  <w:style w:type="paragraph" w:customStyle="1" w:styleId="73F8EF03B1134EC49118B4A0E13325FC2">
    <w:name w:val="73F8EF03B1134EC49118B4A0E13325FC2"/>
    <w:rsid w:val="001F5FB9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89B3A-A106-430C-8F9F-B8C503722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559</Words>
  <Characters>3190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MagLab192</dc:creator>
  <cp:keywords/>
  <dc:description/>
  <cp:lastModifiedBy>Max Groshev</cp:lastModifiedBy>
  <cp:revision>5</cp:revision>
  <cp:lastPrinted>2021-09-04T08:16:00Z</cp:lastPrinted>
  <dcterms:created xsi:type="dcterms:W3CDTF">2026-06-04T19:18:00Z</dcterms:created>
  <dcterms:modified xsi:type="dcterms:W3CDTF">2026-06-09T14:59:00Z</dcterms:modified>
</cp:coreProperties>
</file>