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风险评估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1.评估目的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在本产品上线前，尽量预测出，上线后会遇到的问题，提前防范，为产品上线前做好准备，避免产品上线后，出现各种问题而导致，产品失败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被迫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下线。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2.风险评估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.此产品在市面上已经有了比较多的，在核心竞争力要和其他产品竞争可能会很难。作为新人和其他有经验的人的产品竞争，经验的不足产品开发周期，产品易用性，可维护性等可能不够好，要竞争过其他同类产品，只能通过，做出产品的亮点，来提高竞争力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2.用户对安全性的质疑，本产品需要绑定银行卡，身份证实名认证 ，但话号码的注册，QQ，微信等的登录，用户会担心自己的信息泄露，毕竟涉及到用户的资金，用户可能存在，安全性怀疑的心理。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3.</w:t>
      </w:r>
      <w:r>
        <w:rPr>
          <w:rFonts w:hint="eastAsia" w:ascii="宋体" w:hAnsi="宋体"/>
          <w:sz w:val="28"/>
          <w:szCs w:val="28"/>
        </w:rPr>
        <w:t>产品推广前期存在一定的筹资风险，目前团队不具备，需要寻找投资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  <w:lang w:val="en-US" w:eastAsia="zh-CN"/>
        </w:rPr>
        <w:t>资金不足对产品的上线，后期的维护有很大的影响。资金不足，可能产品的开发都不能完成，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4.来自同行业其他竞争者的打压，针对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8593F"/>
    <w:rsid w:val="0AB27DE4"/>
    <w:rsid w:val="282F0994"/>
    <w:rsid w:val="388A0CA0"/>
    <w:rsid w:val="7488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2020-03-11T01:21:00Z</dcterms:created>
  <dc:creator>soulmate</dc:creator>
  <cp:lastModifiedBy>Maxwell</cp:lastModifiedBy>
  <dcterms:modified xsi:type="dcterms:W3CDTF">2020-11-18T02:58:59Z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