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color w:val="2F5496" w:themeColor="accent1" w:themeShade="BF"/>
          <w:sz w:val="32"/>
          <w:szCs w:val="32"/>
        </w:rPr>
        <w:id w:val="1587800789"/>
        <w:docPartObj>
          <w:docPartGallery w:val="Cover Pages"/>
          <w:docPartUnique/>
        </w:docPartObj>
      </w:sdtPr>
      <w:sdtContent>
        <w:p w14:paraId="159AA876" w14:textId="32BA4766" w:rsidR="00C26C1F" w:rsidRPr="00AD60A0" w:rsidRDefault="00C26C1F">
          <w:r w:rsidRPr="00AD60A0">
            <w:rPr>
              <w:noProof/>
            </w:rPr>
            <mc:AlternateContent>
              <mc:Choice Requires="wpg">
                <w:drawing>
                  <wp:anchor distT="0" distB="0" distL="114300" distR="114300" simplePos="0" relativeHeight="251659264" behindDoc="1" locked="0" layoutInCell="1" allowOverlap="1" wp14:anchorId="750B794B" wp14:editId="54391B38">
                    <wp:simplePos x="0" y="0"/>
                    <wp:positionH relativeFrom="page">
                      <wp:align>center</wp:align>
                    </wp:positionH>
                    <wp:positionV relativeFrom="page">
                      <wp:align>center</wp:align>
                    </wp:positionV>
                    <wp:extent cx="6864824" cy="9123528"/>
                    <wp:effectExtent l="0" t="0" r="2540" b="635"/>
                    <wp:wrapNone/>
                    <wp:docPr id="193" name="Group 62"/>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487C567" w14:textId="77777777" w:rsidR="00C26C1F" w:rsidRPr="007868E6" w:rsidRDefault="00C26C1F" w:rsidP="0018298D">
                                  <w:pPr>
                                    <w:pStyle w:val="NoSpacing"/>
                                    <w:spacing w:before="120"/>
                                    <w:rPr>
                                      <w:rFonts w:ascii="Arial" w:hAnsi="Arial" w:cs="Arial"/>
                                      <w:color w:val="FFFFFF" w:themeColor="background1"/>
                                      <w:lang w:val="nl-NL"/>
                                    </w:rPr>
                                  </w:pPr>
                                  <w:r w:rsidRPr="007868E6">
                                    <w:rPr>
                                      <w:rFonts w:ascii="Arial" w:hAnsi="Arial" w:cs="Arial"/>
                                      <w:color w:val="FFFFFF" w:themeColor="background1"/>
                                      <w:lang w:val="nl-NL"/>
                                    </w:rPr>
                                    <w:t>Auteur: Max Huiskes (2151960)</w:t>
                                  </w:r>
                                </w:p>
                                <w:p w14:paraId="37ACCA86" w14:textId="77777777" w:rsidR="00C26C1F" w:rsidRPr="007868E6" w:rsidRDefault="00C26C1F" w:rsidP="0018298D">
                                  <w:pPr>
                                    <w:pStyle w:val="NoSpacing"/>
                                    <w:spacing w:before="120"/>
                                    <w:rPr>
                                      <w:rFonts w:ascii="Arial" w:hAnsi="Arial" w:cs="Arial"/>
                                      <w:color w:val="FFFFFF" w:themeColor="background1"/>
                                      <w:lang w:val="nl-NL"/>
                                    </w:rPr>
                                  </w:pPr>
                                  <w:r w:rsidRPr="007868E6">
                                    <w:rPr>
                                      <w:rFonts w:ascii="Arial" w:hAnsi="Arial" w:cs="Arial"/>
                                      <w:color w:val="FFFFFF" w:themeColor="background1"/>
                                      <w:lang w:val="nl-NL"/>
                                    </w:rPr>
                                    <w:t>Klas: 32022INF1</w:t>
                                  </w:r>
                                </w:p>
                                <w:p w14:paraId="7AE242CE" w14:textId="77777777" w:rsidR="00C26C1F" w:rsidRPr="007868E6" w:rsidRDefault="00C26C1F" w:rsidP="0018298D">
                                  <w:pPr>
                                    <w:pStyle w:val="NoSpacing"/>
                                    <w:spacing w:before="120"/>
                                    <w:rPr>
                                      <w:rFonts w:ascii="Arial" w:hAnsi="Arial" w:cs="Arial"/>
                                      <w:color w:val="FFFFFF" w:themeColor="background1"/>
                                      <w:lang w:val="nl-NL"/>
                                    </w:rPr>
                                  </w:pPr>
                                  <w:r w:rsidRPr="007868E6">
                                    <w:rPr>
                                      <w:rFonts w:ascii="Arial" w:hAnsi="Arial" w:cs="Arial"/>
                                      <w:color w:val="FFFFFF" w:themeColor="background1"/>
                                      <w:lang w:val="nl-NL"/>
                                    </w:rPr>
                                    <w:t>Vak Beroepsproduct 5/6</w:t>
                                  </w:r>
                                </w:p>
                                <w:p w14:paraId="5529C7A7" w14:textId="77777777" w:rsidR="00C26C1F" w:rsidRPr="007868E6" w:rsidRDefault="00C26C1F" w:rsidP="0018298D">
                                  <w:pPr>
                                    <w:pStyle w:val="NoSpacing"/>
                                    <w:spacing w:before="120"/>
                                    <w:rPr>
                                      <w:rFonts w:ascii="Arial" w:hAnsi="Arial" w:cs="Arial"/>
                                      <w:color w:val="FFFFFF" w:themeColor="background1"/>
                                      <w:lang w:val="nl-NL"/>
                                    </w:rPr>
                                  </w:pPr>
                                  <w:r w:rsidRPr="007868E6">
                                    <w:rPr>
                                      <w:rFonts w:ascii="Arial" w:hAnsi="Arial" w:cs="Arial"/>
                                      <w:color w:val="FFFFFF" w:themeColor="background1"/>
                                      <w:lang w:val="nl-NL"/>
                                    </w:rPr>
                                    <w:t>School: Avans Stratenlaan te Den Bosch</w:t>
                                  </w:r>
                                </w:p>
                                <w:p w14:paraId="3EDD4462" w14:textId="09C661FD" w:rsidR="00C26C1F" w:rsidRPr="00BD7F7F" w:rsidRDefault="00C26C1F" w:rsidP="0018298D">
                                  <w:pPr>
                                    <w:pStyle w:val="NoSpacing"/>
                                    <w:spacing w:before="120"/>
                                    <w:rPr>
                                      <w:rFonts w:ascii="Arial" w:hAnsi="Arial" w:cs="Arial"/>
                                      <w:color w:val="FFFFFF" w:themeColor="background1"/>
                                    </w:rPr>
                                  </w:pPr>
                                  <w:r w:rsidRPr="00BD7F7F">
                                    <w:rPr>
                                      <w:rFonts w:ascii="Arial" w:hAnsi="Arial" w:cs="Arial"/>
                                      <w:color w:val="FFFFFF" w:themeColor="background1"/>
                                    </w:rPr>
                                    <w:t>Datum</w:t>
                                  </w:r>
                                  <w:r>
                                    <w:rPr>
                                      <w:rFonts w:ascii="Arial" w:hAnsi="Arial" w:cs="Arial"/>
                                      <w:color w:val="FFFFFF" w:themeColor="background1"/>
                                    </w:rPr>
                                    <w:t xml:space="preserve">: </w:t>
                                  </w:r>
                                </w:p>
                                <w:p w14:paraId="499540F6" w14:textId="77777777" w:rsidR="00C26C1F" w:rsidRPr="0018298D" w:rsidRDefault="00C26C1F" w:rsidP="0018298D">
                                  <w:pPr>
                                    <w:pStyle w:val="NoSpacing"/>
                                    <w:spacing w:before="120"/>
                                    <w:jc w:val="both"/>
                                    <w:rPr>
                                      <w:rFonts w:ascii="Arial" w:hAnsi="Arial" w:cs="Arial"/>
                                      <w:color w:val="FFFFFF" w:themeColor="background1"/>
                                    </w:rPr>
                                  </w:pPr>
                                  <w:r w:rsidRPr="00BD7F7F">
                                    <w:rPr>
                                      <w:rFonts w:ascii="Arial" w:hAnsi="Arial" w:cs="Arial"/>
                                      <w:color w:val="FFFFFF" w:themeColor="background1"/>
                                    </w:rPr>
                                    <w:t xml:space="preserve">Versie: </w:t>
                                  </w:r>
                                  <w:r>
                                    <w:rPr>
                                      <w:rFonts w:ascii="Arial" w:hAnsi="Arial" w:cs="Arial"/>
                                      <w:color w:val="FFFFFF" w:themeColor="background1"/>
                                    </w:rPr>
                                    <w:t>1.0</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7DEA03A4" w14:textId="551383D0" w:rsidR="00C26C1F" w:rsidRDefault="00C26C1F">
                                      <w:pPr>
                                        <w:pStyle w:val="NoSpacing"/>
                                        <w:jc w:val="center"/>
                                        <w:rPr>
                                          <w:rFonts w:asciiTheme="majorHAnsi" w:eastAsiaTheme="majorEastAsia" w:hAnsiTheme="majorHAnsi" w:cstheme="majorBidi"/>
                                          <w:caps/>
                                          <w:color w:val="4472C4" w:themeColor="accent1"/>
                                          <w:sz w:val="72"/>
                                          <w:szCs w:val="72"/>
                                        </w:rPr>
                                      </w:pPr>
                                      <w:r w:rsidRPr="00C26C1F">
                                        <w:rPr>
                                          <w:rFonts w:asciiTheme="majorHAnsi" w:eastAsiaTheme="majorEastAsia" w:hAnsiTheme="majorHAnsi" w:cstheme="majorBidi"/>
                                          <w:caps/>
                                          <w:color w:val="4472C4" w:themeColor="accent1"/>
                                          <w:sz w:val="72"/>
                                          <w:szCs w:val="72"/>
                                        </w:rPr>
                                        <w:t>Technisch ontwerp Data</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50B794B" id="Group 62"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p w14:paraId="1487C567" w14:textId="77777777" w:rsidR="00C26C1F" w:rsidRPr="007868E6" w:rsidRDefault="00C26C1F" w:rsidP="0018298D">
                            <w:pPr>
                              <w:pStyle w:val="NoSpacing"/>
                              <w:spacing w:before="120"/>
                              <w:rPr>
                                <w:rFonts w:ascii="Arial" w:hAnsi="Arial" w:cs="Arial"/>
                                <w:color w:val="FFFFFF" w:themeColor="background1"/>
                                <w:lang w:val="nl-NL"/>
                              </w:rPr>
                            </w:pPr>
                            <w:r w:rsidRPr="007868E6">
                              <w:rPr>
                                <w:rFonts w:ascii="Arial" w:hAnsi="Arial" w:cs="Arial"/>
                                <w:color w:val="FFFFFF" w:themeColor="background1"/>
                                <w:lang w:val="nl-NL"/>
                              </w:rPr>
                              <w:t>Auteur: Max Huiskes (2151960)</w:t>
                            </w:r>
                          </w:p>
                          <w:p w14:paraId="37ACCA86" w14:textId="77777777" w:rsidR="00C26C1F" w:rsidRPr="007868E6" w:rsidRDefault="00C26C1F" w:rsidP="0018298D">
                            <w:pPr>
                              <w:pStyle w:val="NoSpacing"/>
                              <w:spacing w:before="120"/>
                              <w:rPr>
                                <w:rFonts w:ascii="Arial" w:hAnsi="Arial" w:cs="Arial"/>
                                <w:color w:val="FFFFFF" w:themeColor="background1"/>
                                <w:lang w:val="nl-NL"/>
                              </w:rPr>
                            </w:pPr>
                            <w:r w:rsidRPr="007868E6">
                              <w:rPr>
                                <w:rFonts w:ascii="Arial" w:hAnsi="Arial" w:cs="Arial"/>
                                <w:color w:val="FFFFFF" w:themeColor="background1"/>
                                <w:lang w:val="nl-NL"/>
                              </w:rPr>
                              <w:t>Klas: 32022INF1</w:t>
                            </w:r>
                          </w:p>
                          <w:p w14:paraId="7AE242CE" w14:textId="77777777" w:rsidR="00C26C1F" w:rsidRPr="007868E6" w:rsidRDefault="00C26C1F" w:rsidP="0018298D">
                            <w:pPr>
                              <w:pStyle w:val="NoSpacing"/>
                              <w:spacing w:before="120"/>
                              <w:rPr>
                                <w:rFonts w:ascii="Arial" w:hAnsi="Arial" w:cs="Arial"/>
                                <w:color w:val="FFFFFF" w:themeColor="background1"/>
                                <w:lang w:val="nl-NL"/>
                              </w:rPr>
                            </w:pPr>
                            <w:r w:rsidRPr="007868E6">
                              <w:rPr>
                                <w:rFonts w:ascii="Arial" w:hAnsi="Arial" w:cs="Arial"/>
                                <w:color w:val="FFFFFF" w:themeColor="background1"/>
                                <w:lang w:val="nl-NL"/>
                              </w:rPr>
                              <w:t>Vak Beroepsproduct 5/6</w:t>
                            </w:r>
                          </w:p>
                          <w:p w14:paraId="5529C7A7" w14:textId="77777777" w:rsidR="00C26C1F" w:rsidRPr="007868E6" w:rsidRDefault="00C26C1F" w:rsidP="0018298D">
                            <w:pPr>
                              <w:pStyle w:val="NoSpacing"/>
                              <w:spacing w:before="120"/>
                              <w:rPr>
                                <w:rFonts w:ascii="Arial" w:hAnsi="Arial" w:cs="Arial"/>
                                <w:color w:val="FFFFFF" w:themeColor="background1"/>
                                <w:lang w:val="nl-NL"/>
                              </w:rPr>
                            </w:pPr>
                            <w:r w:rsidRPr="007868E6">
                              <w:rPr>
                                <w:rFonts w:ascii="Arial" w:hAnsi="Arial" w:cs="Arial"/>
                                <w:color w:val="FFFFFF" w:themeColor="background1"/>
                                <w:lang w:val="nl-NL"/>
                              </w:rPr>
                              <w:t>School: Avans Stratenlaan te Den Bosch</w:t>
                            </w:r>
                          </w:p>
                          <w:p w14:paraId="3EDD4462" w14:textId="09C661FD" w:rsidR="00C26C1F" w:rsidRPr="00BD7F7F" w:rsidRDefault="00C26C1F" w:rsidP="0018298D">
                            <w:pPr>
                              <w:pStyle w:val="NoSpacing"/>
                              <w:spacing w:before="120"/>
                              <w:rPr>
                                <w:rFonts w:ascii="Arial" w:hAnsi="Arial" w:cs="Arial"/>
                                <w:color w:val="FFFFFF" w:themeColor="background1"/>
                              </w:rPr>
                            </w:pPr>
                            <w:r w:rsidRPr="00BD7F7F">
                              <w:rPr>
                                <w:rFonts w:ascii="Arial" w:hAnsi="Arial" w:cs="Arial"/>
                                <w:color w:val="FFFFFF" w:themeColor="background1"/>
                              </w:rPr>
                              <w:t>Datum</w:t>
                            </w:r>
                            <w:r>
                              <w:rPr>
                                <w:rFonts w:ascii="Arial" w:hAnsi="Arial" w:cs="Arial"/>
                                <w:color w:val="FFFFFF" w:themeColor="background1"/>
                              </w:rPr>
                              <w:t xml:space="preserve">: </w:t>
                            </w:r>
                          </w:p>
                          <w:p w14:paraId="499540F6" w14:textId="77777777" w:rsidR="00C26C1F" w:rsidRPr="0018298D" w:rsidRDefault="00C26C1F" w:rsidP="0018298D">
                            <w:pPr>
                              <w:pStyle w:val="NoSpacing"/>
                              <w:spacing w:before="120"/>
                              <w:jc w:val="both"/>
                              <w:rPr>
                                <w:rFonts w:ascii="Arial" w:hAnsi="Arial" w:cs="Arial"/>
                                <w:color w:val="FFFFFF" w:themeColor="background1"/>
                              </w:rPr>
                            </w:pPr>
                            <w:r w:rsidRPr="00BD7F7F">
                              <w:rPr>
                                <w:rFonts w:ascii="Arial" w:hAnsi="Arial" w:cs="Arial"/>
                                <w:color w:val="FFFFFF" w:themeColor="background1"/>
                              </w:rPr>
                              <w:t xml:space="preserve">Versie: </w:t>
                            </w:r>
                            <w:r>
                              <w:rPr>
                                <w:rFonts w:ascii="Arial" w:hAnsi="Arial" w:cs="Arial"/>
                                <w:color w:val="FFFFFF" w:themeColor="background1"/>
                              </w:rPr>
                              <w:t>1.0</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7DEA03A4" w14:textId="551383D0" w:rsidR="00C26C1F" w:rsidRDefault="00C26C1F">
                                <w:pPr>
                                  <w:pStyle w:val="NoSpacing"/>
                                  <w:jc w:val="center"/>
                                  <w:rPr>
                                    <w:rFonts w:asciiTheme="majorHAnsi" w:eastAsiaTheme="majorEastAsia" w:hAnsiTheme="majorHAnsi" w:cstheme="majorBidi"/>
                                    <w:caps/>
                                    <w:color w:val="4472C4" w:themeColor="accent1"/>
                                    <w:sz w:val="72"/>
                                    <w:szCs w:val="72"/>
                                  </w:rPr>
                                </w:pPr>
                                <w:r w:rsidRPr="00C26C1F">
                                  <w:rPr>
                                    <w:rFonts w:asciiTheme="majorHAnsi" w:eastAsiaTheme="majorEastAsia" w:hAnsiTheme="majorHAnsi" w:cstheme="majorBidi"/>
                                    <w:caps/>
                                    <w:color w:val="4472C4" w:themeColor="accent1"/>
                                    <w:sz w:val="72"/>
                                    <w:szCs w:val="72"/>
                                  </w:rPr>
                                  <w:t>Technisch ontwerp Data</w:t>
                                </w:r>
                              </w:p>
                            </w:sdtContent>
                          </w:sdt>
                        </w:txbxContent>
                      </v:textbox>
                    </v:shape>
                    <w10:wrap anchorx="page" anchory="page"/>
                  </v:group>
                </w:pict>
              </mc:Fallback>
            </mc:AlternateContent>
          </w:r>
        </w:p>
        <w:p w14:paraId="693D7056" w14:textId="77777777" w:rsidR="00C26C1F" w:rsidRPr="00AD60A0" w:rsidRDefault="00C26C1F">
          <w:pPr>
            <w:rPr>
              <w:rFonts w:asciiTheme="majorHAnsi" w:eastAsiaTheme="majorEastAsia" w:hAnsiTheme="majorHAnsi" w:cstheme="majorBidi"/>
              <w:color w:val="2F5496" w:themeColor="accent1" w:themeShade="BF"/>
              <w:sz w:val="32"/>
              <w:szCs w:val="32"/>
            </w:rPr>
          </w:pPr>
          <w:r w:rsidRPr="00AD60A0">
            <w:br w:type="page"/>
          </w:r>
        </w:p>
        <w:sdt>
          <w:sdtPr>
            <w:rPr>
              <w:rFonts w:asciiTheme="minorHAnsi" w:eastAsiaTheme="minorHAnsi" w:hAnsiTheme="minorHAnsi" w:cstheme="minorBidi"/>
              <w:color w:val="auto"/>
              <w:kern w:val="2"/>
              <w:sz w:val="22"/>
              <w:szCs w:val="22"/>
              <w:lang w:val="nl-NL"/>
              <w14:ligatures w14:val="standardContextual"/>
            </w:rPr>
            <w:id w:val="-196470885"/>
            <w:docPartObj>
              <w:docPartGallery w:val="Table of Contents"/>
              <w:docPartUnique/>
            </w:docPartObj>
          </w:sdtPr>
          <w:sdtEndPr>
            <w:rPr>
              <w:b/>
              <w:bCs/>
              <w:noProof/>
            </w:rPr>
          </w:sdtEndPr>
          <w:sdtContent>
            <w:p w14:paraId="0B16C80E" w14:textId="2C13B955" w:rsidR="00C26C1F" w:rsidRPr="00AD60A0" w:rsidRDefault="00C26C1F">
              <w:pPr>
                <w:pStyle w:val="TOCHeading"/>
                <w:rPr>
                  <w:lang w:val="nl-NL"/>
                </w:rPr>
              </w:pPr>
              <w:r w:rsidRPr="00AD60A0">
                <w:rPr>
                  <w:lang w:val="nl-NL"/>
                </w:rPr>
                <w:t>Inhoudsopgave</w:t>
              </w:r>
            </w:p>
            <w:p w14:paraId="0F68D91B" w14:textId="341AB70D" w:rsidR="00E15B3E" w:rsidRPr="00AD60A0" w:rsidRDefault="00C26C1F">
              <w:pPr>
                <w:pStyle w:val="TOC1"/>
                <w:tabs>
                  <w:tab w:val="right" w:leader="dot" w:pos="9062"/>
                </w:tabs>
                <w:rPr>
                  <w:rFonts w:eastAsiaTheme="minorEastAsia"/>
                  <w:noProof/>
                  <w:lang w:eastAsia="nl-NL"/>
                </w:rPr>
              </w:pPr>
              <w:r w:rsidRPr="00AD60A0">
                <w:fldChar w:fldCharType="begin"/>
              </w:r>
              <w:r w:rsidRPr="00AD60A0">
                <w:instrText xml:space="preserve"> TOC \o "1-3" \h \z \u </w:instrText>
              </w:r>
              <w:r w:rsidRPr="00AD60A0">
                <w:fldChar w:fldCharType="separate"/>
              </w:r>
              <w:hyperlink w:anchor="_Toc149069574" w:history="1">
                <w:r w:rsidR="00E15B3E" w:rsidRPr="00AD60A0">
                  <w:rPr>
                    <w:rStyle w:val="Hyperlink"/>
                    <w:noProof/>
                  </w:rPr>
                  <w:t>Inleiding</w:t>
                </w:r>
                <w:r w:rsidR="00E15B3E" w:rsidRPr="00AD60A0">
                  <w:rPr>
                    <w:noProof/>
                    <w:webHidden/>
                  </w:rPr>
                  <w:tab/>
                </w:r>
                <w:r w:rsidR="00E15B3E" w:rsidRPr="00AD60A0">
                  <w:rPr>
                    <w:noProof/>
                    <w:webHidden/>
                  </w:rPr>
                  <w:fldChar w:fldCharType="begin"/>
                </w:r>
                <w:r w:rsidR="00E15B3E" w:rsidRPr="00AD60A0">
                  <w:rPr>
                    <w:noProof/>
                    <w:webHidden/>
                  </w:rPr>
                  <w:instrText xml:space="preserve"> PAGEREF _Toc149069574 \h </w:instrText>
                </w:r>
                <w:r w:rsidR="00E15B3E" w:rsidRPr="00AD60A0">
                  <w:rPr>
                    <w:noProof/>
                    <w:webHidden/>
                  </w:rPr>
                </w:r>
                <w:r w:rsidR="00E15B3E" w:rsidRPr="00AD60A0">
                  <w:rPr>
                    <w:noProof/>
                    <w:webHidden/>
                  </w:rPr>
                  <w:fldChar w:fldCharType="separate"/>
                </w:r>
                <w:r w:rsidR="00E15B3E" w:rsidRPr="00AD60A0">
                  <w:rPr>
                    <w:noProof/>
                    <w:webHidden/>
                  </w:rPr>
                  <w:t>2</w:t>
                </w:r>
                <w:r w:rsidR="00E15B3E" w:rsidRPr="00AD60A0">
                  <w:rPr>
                    <w:noProof/>
                    <w:webHidden/>
                  </w:rPr>
                  <w:fldChar w:fldCharType="end"/>
                </w:r>
              </w:hyperlink>
            </w:p>
            <w:p w14:paraId="445D9B07" w14:textId="0A3E1D47" w:rsidR="00E15B3E" w:rsidRPr="00AD60A0" w:rsidRDefault="00000000">
              <w:pPr>
                <w:pStyle w:val="TOC1"/>
                <w:tabs>
                  <w:tab w:val="right" w:leader="dot" w:pos="9062"/>
                </w:tabs>
                <w:rPr>
                  <w:rFonts w:eastAsiaTheme="minorEastAsia"/>
                  <w:noProof/>
                  <w:lang w:eastAsia="nl-NL"/>
                </w:rPr>
              </w:pPr>
              <w:hyperlink w:anchor="_Toc149069575" w:history="1">
                <w:r w:rsidR="00E15B3E" w:rsidRPr="00AD60A0">
                  <w:rPr>
                    <w:rStyle w:val="Hyperlink"/>
                    <w:noProof/>
                  </w:rPr>
                  <w:t>Data architecture</w:t>
                </w:r>
                <w:r w:rsidR="00E15B3E" w:rsidRPr="00AD60A0">
                  <w:rPr>
                    <w:noProof/>
                    <w:webHidden/>
                  </w:rPr>
                  <w:tab/>
                </w:r>
                <w:r w:rsidR="00E15B3E" w:rsidRPr="00AD60A0">
                  <w:rPr>
                    <w:noProof/>
                    <w:webHidden/>
                  </w:rPr>
                  <w:fldChar w:fldCharType="begin"/>
                </w:r>
                <w:r w:rsidR="00E15B3E" w:rsidRPr="00AD60A0">
                  <w:rPr>
                    <w:noProof/>
                    <w:webHidden/>
                  </w:rPr>
                  <w:instrText xml:space="preserve"> PAGEREF _Toc149069575 \h </w:instrText>
                </w:r>
                <w:r w:rsidR="00E15B3E" w:rsidRPr="00AD60A0">
                  <w:rPr>
                    <w:noProof/>
                    <w:webHidden/>
                  </w:rPr>
                </w:r>
                <w:r w:rsidR="00E15B3E" w:rsidRPr="00AD60A0">
                  <w:rPr>
                    <w:noProof/>
                    <w:webHidden/>
                  </w:rPr>
                  <w:fldChar w:fldCharType="separate"/>
                </w:r>
                <w:r w:rsidR="00E15B3E" w:rsidRPr="00AD60A0">
                  <w:rPr>
                    <w:noProof/>
                    <w:webHidden/>
                  </w:rPr>
                  <w:t>3</w:t>
                </w:r>
                <w:r w:rsidR="00E15B3E" w:rsidRPr="00AD60A0">
                  <w:rPr>
                    <w:noProof/>
                    <w:webHidden/>
                  </w:rPr>
                  <w:fldChar w:fldCharType="end"/>
                </w:r>
              </w:hyperlink>
            </w:p>
            <w:p w14:paraId="56113A8D" w14:textId="262858B9" w:rsidR="00E15B3E" w:rsidRPr="00AD60A0" w:rsidRDefault="00000000">
              <w:pPr>
                <w:pStyle w:val="TOC2"/>
                <w:tabs>
                  <w:tab w:val="right" w:leader="dot" w:pos="9062"/>
                </w:tabs>
                <w:rPr>
                  <w:rFonts w:eastAsiaTheme="minorEastAsia"/>
                  <w:noProof/>
                  <w:lang w:eastAsia="nl-NL"/>
                </w:rPr>
              </w:pPr>
              <w:hyperlink w:anchor="_Toc149069576" w:history="1">
                <w:r w:rsidR="00E15B3E" w:rsidRPr="00AD60A0">
                  <w:rPr>
                    <w:rStyle w:val="Hyperlink"/>
                    <w:noProof/>
                  </w:rPr>
                  <w:t>Beschrijving structuur</w:t>
                </w:r>
                <w:r w:rsidR="00E15B3E" w:rsidRPr="00AD60A0">
                  <w:rPr>
                    <w:noProof/>
                    <w:webHidden/>
                  </w:rPr>
                  <w:tab/>
                </w:r>
                <w:r w:rsidR="00E15B3E" w:rsidRPr="00AD60A0">
                  <w:rPr>
                    <w:noProof/>
                    <w:webHidden/>
                  </w:rPr>
                  <w:fldChar w:fldCharType="begin"/>
                </w:r>
                <w:r w:rsidR="00E15B3E" w:rsidRPr="00AD60A0">
                  <w:rPr>
                    <w:noProof/>
                    <w:webHidden/>
                  </w:rPr>
                  <w:instrText xml:space="preserve"> PAGEREF _Toc149069576 \h </w:instrText>
                </w:r>
                <w:r w:rsidR="00E15B3E" w:rsidRPr="00AD60A0">
                  <w:rPr>
                    <w:noProof/>
                    <w:webHidden/>
                  </w:rPr>
                </w:r>
                <w:r w:rsidR="00E15B3E" w:rsidRPr="00AD60A0">
                  <w:rPr>
                    <w:noProof/>
                    <w:webHidden/>
                  </w:rPr>
                  <w:fldChar w:fldCharType="separate"/>
                </w:r>
                <w:r w:rsidR="00E15B3E" w:rsidRPr="00AD60A0">
                  <w:rPr>
                    <w:noProof/>
                    <w:webHidden/>
                  </w:rPr>
                  <w:t>3</w:t>
                </w:r>
                <w:r w:rsidR="00E15B3E" w:rsidRPr="00AD60A0">
                  <w:rPr>
                    <w:noProof/>
                    <w:webHidden/>
                  </w:rPr>
                  <w:fldChar w:fldCharType="end"/>
                </w:r>
              </w:hyperlink>
            </w:p>
            <w:p w14:paraId="6E001959" w14:textId="34374FBE" w:rsidR="00E15B3E" w:rsidRPr="00AD60A0" w:rsidRDefault="00000000">
              <w:pPr>
                <w:pStyle w:val="TOC1"/>
                <w:tabs>
                  <w:tab w:val="right" w:leader="dot" w:pos="9062"/>
                </w:tabs>
                <w:rPr>
                  <w:rFonts w:eastAsiaTheme="minorEastAsia"/>
                  <w:noProof/>
                  <w:lang w:eastAsia="nl-NL"/>
                </w:rPr>
              </w:pPr>
              <w:hyperlink w:anchor="_Toc149069577" w:history="1">
                <w:r w:rsidR="00E15B3E" w:rsidRPr="00AD60A0">
                  <w:rPr>
                    <w:rStyle w:val="Hyperlink"/>
                    <w:noProof/>
                  </w:rPr>
                  <w:t>Data dictionary</w:t>
                </w:r>
                <w:r w:rsidR="00E15B3E" w:rsidRPr="00AD60A0">
                  <w:rPr>
                    <w:noProof/>
                    <w:webHidden/>
                  </w:rPr>
                  <w:tab/>
                </w:r>
                <w:r w:rsidR="00E15B3E" w:rsidRPr="00AD60A0">
                  <w:rPr>
                    <w:noProof/>
                    <w:webHidden/>
                  </w:rPr>
                  <w:fldChar w:fldCharType="begin"/>
                </w:r>
                <w:r w:rsidR="00E15B3E" w:rsidRPr="00AD60A0">
                  <w:rPr>
                    <w:noProof/>
                    <w:webHidden/>
                  </w:rPr>
                  <w:instrText xml:space="preserve"> PAGEREF _Toc149069577 \h </w:instrText>
                </w:r>
                <w:r w:rsidR="00E15B3E" w:rsidRPr="00AD60A0">
                  <w:rPr>
                    <w:noProof/>
                    <w:webHidden/>
                  </w:rPr>
                </w:r>
                <w:r w:rsidR="00E15B3E" w:rsidRPr="00AD60A0">
                  <w:rPr>
                    <w:noProof/>
                    <w:webHidden/>
                  </w:rPr>
                  <w:fldChar w:fldCharType="separate"/>
                </w:r>
                <w:r w:rsidR="00E15B3E" w:rsidRPr="00AD60A0">
                  <w:rPr>
                    <w:noProof/>
                    <w:webHidden/>
                  </w:rPr>
                  <w:t>5</w:t>
                </w:r>
                <w:r w:rsidR="00E15B3E" w:rsidRPr="00AD60A0">
                  <w:rPr>
                    <w:noProof/>
                    <w:webHidden/>
                  </w:rPr>
                  <w:fldChar w:fldCharType="end"/>
                </w:r>
              </w:hyperlink>
            </w:p>
            <w:p w14:paraId="14D95B47" w14:textId="7459E68E" w:rsidR="00E15B3E" w:rsidRPr="00AD60A0" w:rsidRDefault="00000000">
              <w:pPr>
                <w:pStyle w:val="TOC1"/>
                <w:tabs>
                  <w:tab w:val="right" w:leader="dot" w:pos="9062"/>
                </w:tabs>
                <w:rPr>
                  <w:rFonts w:eastAsiaTheme="minorEastAsia"/>
                  <w:noProof/>
                  <w:lang w:eastAsia="nl-NL"/>
                </w:rPr>
              </w:pPr>
              <w:hyperlink w:anchor="_Toc149069578" w:history="1">
                <w:r w:rsidR="00E15B3E" w:rsidRPr="00AD60A0">
                  <w:rPr>
                    <w:rStyle w:val="Hyperlink"/>
                    <w:noProof/>
                  </w:rPr>
                  <w:t>Technisch ontwerp</w:t>
                </w:r>
                <w:r w:rsidR="00E15B3E" w:rsidRPr="00AD60A0">
                  <w:rPr>
                    <w:noProof/>
                    <w:webHidden/>
                  </w:rPr>
                  <w:tab/>
                </w:r>
                <w:r w:rsidR="00E15B3E" w:rsidRPr="00AD60A0">
                  <w:rPr>
                    <w:noProof/>
                    <w:webHidden/>
                  </w:rPr>
                  <w:fldChar w:fldCharType="begin"/>
                </w:r>
                <w:r w:rsidR="00E15B3E" w:rsidRPr="00AD60A0">
                  <w:rPr>
                    <w:noProof/>
                    <w:webHidden/>
                  </w:rPr>
                  <w:instrText xml:space="preserve"> PAGEREF _Toc149069578 \h </w:instrText>
                </w:r>
                <w:r w:rsidR="00E15B3E" w:rsidRPr="00AD60A0">
                  <w:rPr>
                    <w:noProof/>
                    <w:webHidden/>
                  </w:rPr>
                </w:r>
                <w:r w:rsidR="00E15B3E" w:rsidRPr="00AD60A0">
                  <w:rPr>
                    <w:noProof/>
                    <w:webHidden/>
                  </w:rPr>
                  <w:fldChar w:fldCharType="separate"/>
                </w:r>
                <w:r w:rsidR="00E15B3E" w:rsidRPr="00AD60A0">
                  <w:rPr>
                    <w:noProof/>
                    <w:webHidden/>
                  </w:rPr>
                  <w:t>6</w:t>
                </w:r>
                <w:r w:rsidR="00E15B3E" w:rsidRPr="00AD60A0">
                  <w:rPr>
                    <w:noProof/>
                    <w:webHidden/>
                  </w:rPr>
                  <w:fldChar w:fldCharType="end"/>
                </w:r>
              </w:hyperlink>
            </w:p>
            <w:p w14:paraId="718F74A7" w14:textId="5EFFCC26" w:rsidR="00E15B3E" w:rsidRPr="00AD60A0" w:rsidRDefault="00000000">
              <w:pPr>
                <w:pStyle w:val="TOC1"/>
                <w:tabs>
                  <w:tab w:val="right" w:leader="dot" w:pos="9062"/>
                </w:tabs>
                <w:rPr>
                  <w:rFonts w:eastAsiaTheme="minorEastAsia"/>
                  <w:noProof/>
                  <w:lang w:eastAsia="nl-NL"/>
                </w:rPr>
              </w:pPr>
              <w:hyperlink w:anchor="_Toc149069579" w:history="1">
                <w:r w:rsidR="00E15B3E" w:rsidRPr="00AD60A0">
                  <w:rPr>
                    <w:rStyle w:val="Hyperlink"/>
                    <w:noProof/>
                  </w:rPr>
                  <w:t>Bijlage A – Data pipeline</w:t>
                </w:r>
                <w:r w:rsidR="00E15B3E" w:rsidRPr="00AD60A0">
                  <w:rPr>
                    <w:noProof/>
                    <w:webHidden/>
                  </w:rPr>
                  <w:tab/>
                </w:r>
                <w:r w:rsidR="00E15B3E" w:rsidRPr="00AD60A0">
                  <w:rPr>
                    <w:noProof/>
                    <w:webHidden/>
                  </w:rPr>
                  <w:fldChar w:fldCharType="begin"/>
                </w:r>
                <w:r w:rsidR="00E15B3E" w:rsidRPr="00AD60A0">
                  <w:rPr>
                    <w:noProof/>
                    <w:webHidden/>
                  </w:rPr>
                  <w:instrText xml:space="preserve"> PAGEREF _Toc149069579 \h </w:instrText>
                </w:r>
                <w:r w:rsidR="00E15B3E" w:rsidRPr="00AD60A0">
                  <w:rPr>
                    <w:noProof/>
                    <w:webHidden/>
                  </w:rPr>
                </w:r>
                <w:r w:rsidR="00E15B3E" w:rsidRPr="00AD60A0">
                  <w:rPr>
                    <w:noProof/>
                    <w:webHidden/>
                  </w:rPr>
                  <w:fldChar w:fldCharType="separate"/>
                </w:r>
                <w:r w:rsidR="00E15B3E" w:rsidRPr="00AD60A0">
                  <w:rPr>
                    <w:noProof/>
                    <w:webHidden/>
                  </w:rPr>
                  <w:t>7</w:t>
                </w:r>
                <w:r w:rsidR="00E15B3E" w:rsidRPr="00AD60A0">
                  <w:rPr>
                    <w:noProof/>
                    <w:webHidden/>
                  </w:rPr>
                  <w:fldChar w:fldCharType="end"/>
                </w:r>
              </w:hyperlink>
            </w:p>
            <w:p w14:paraId="277B1DE9" w14:textId="6C1F6276" w:rsidR="00E15B3E" w:rsidRPr="00AD60A0" w:rsidRDefault="00000000">
              <w:pPr>
                <w:pStyle w:val="TOC1"/>
                <w:tabs>
                  <w:tab w:val="right" w:leader="dot" w:pos="9062"/>
                </w:tabs>
                <w:rPr>
                  <w:rFonts w:eastAsiaTheme="minorEastAsia"/>
                  <w:noProof/>
                  <w:lang w:eastAsia="nl-NL"/>
                </w:rPr>
              </w:pPr>
              <w:hyperlink w:anchor="_Toc149069580" w:history="1">
                <w:r w:rsidR="00E15B3E" w:rsidRPr="00AD60A0">
                  <w:rPr>
                    <w:rStyle w:val="Hyperlink"/>
                    <w:noProof/>
                  </w:rPr>
                  <w:t>Bijlage B – Technisch ontwerp Data</w:t>
                </w:r>
                <w:r w:rsidR="00E15B3E" w:rsidRPr="00AD60A0">
                  <w:rPr>
                    <w:noProof/>
                    <w:webHidden/>
                  </w:rPr>
                  <w:tab/>
                </w:r>
                <w:r w:rsidR="00E15B3E" w:rsidRPr="00AD60A0">
                  <w:rPr>
                    <w:noProof/>
                    <w:webHidden/>
                  </w:rPr>
                  <w:fldChar w:fldCharType="begin"/>
                </w:r>
                <w:r w:rsidR="00E15B3E" w:rsidRPr="00AD60A0">
                  <w:rPr>
                    <w:noProof/>
                    <w:webHidden/>
                  </w:rPr>
                  <w:instrText xml:space="preserve"> PAGEREF _Toc149069580 \h </w:instrText>
                </w:r>
                <w:r w:rsidR="00E15B3E" w:rsidRPr="00AD60A0">
                  <w:rPr>
                    <w:noProof/>
                    <w:webHidden/>
                  </w:rPr>
                </w:r>
                <w:r w:rsidR="00E15B3E" w:rsidRPr="00AD60A0">
                  <w:rPr>
                    <w:noProof/>
                    <w:webHidden/>
                  </w:rPr>
                  <w:fldChar w:fldCharType="separate"/>
                </w:r>
                <w:r w:rsidR="00E15B3E" w:rsidRPr="00AD60A0">
                  <w:rPr>
                    <w:noProof/>
                    <w:webHidden/>
                  </w:rPr>
                  <w:t>7</w:t>
                </w:r>
                <w:r w:rsidR="00E15B3E" w:rsidRPr="00AD60A0">
                  <w:rPr>
                    <w:noProof/>
                    <w:webHidden/>
                  </w:rPr>
                  <w:fldChar w:fldCharType="end"/>
                </w:r>
              </w:hyperlink>
            </w:p>
            <w:p w14:paraId="04058799" w14:textId="39373535" w:rsidR="00C26C1F" w:rsidRPr="00AD60A0" w:rsidRDefault="00C26C1F">
              <w:r w:rsidRPr="00AD60A0">
                <w:rPr>
                  <w:b/>
                  <w:bCs/>
                  <w:noProof/>
                </w:rPr>
                <w:fldChar w:fldCharType="end"/>
              </w:r>
            </w:p>
          </w:sdtContent>
        </w:sdt>
        <w:p w14:paraId="003A6481" w14:textId="77777777" w:rsidR="00C26C1F" w:rsidRPr="00AD60A0" w:rsidRDefault="00C26C1F">
          <w:r w:rsidRPr="00AD60A0">
            <w:br w:type="page"/>
          </w:r>
        </w:p>
        <w:p w14:paraId="1524F30F" w14:textId="79D62EBD" w:rsidR="00C26C1F" w:rsidRPr="00AD60A0" w:rsidRDefault="00C26C1F" w:rsidP="00C26C1F">
          <w:pPr>
            <w:pStyle w:val="Heading1"/>
          </w:pPr>
          <w:bookmarkStart w:id="0" w:name="_Toc149069574"/>
          <w:r w:rsidRPr="00AD60A0">
            <w:lastRenderedPageBreak/>
            <w:t>Inleiding</w:t>
          </w:r>
        </w:p>
      </w:sdtContent>
    </w:sdt>
    <w:bookmarkEnd w:id="0" w:displacedByCustomXml="prev"/>
    <w:p w14:paraId="4AA77B44" w14:textId="77777777" w:rsidR="00C26C1F" w:rsidRPr="00AD60A0" w:rsidRDefault="00C26C1F" w:rsidP="00A70276">
      <w:r w:rsidRPr="00AD60A0">
        <w:t>In dit bestand wordt een brede erkenning getoond van het werk dat een student heeft voltooid om een robuuste gegevensarchitectuur te maken, compleet met een gedetailleerd gegevenswoordenboek en een technisch ontwerp voor gegevensopslag. De studie van de student richt zich op de kritieke stappen binnen de datapijplijn, zoals de gegevensinname en gegevensopslag, en laat zien hoe deze elementen zijn ontworpen en getest om waardevolle inzichten en analyses te bieden.</w:t>
      </w:r>
    </w:p>
    <w:p w14:paraId="1630C42F" w14:textId="7CC1B4B8" w:rsidR="00C26C1F" w:rsidRPr="00AD60A0" w:rsidRDefault="00C26C1F" w:rsidP="00A70276">
      <w:r w:rsidRPr="00AD60A0">
        <w:t>De data-architectuur is de basis van elk data gedreven project en de mogelijkheid om efficiënt gegevens te verzamelen, op te slaan en op te halen is van cruciaal belang voor het succes ervan. Door de aandacht voor detail en technische competentie van de student te combineren, worden de fundamenten voor effectieve gegevensverwerking in dit document gelegd.</w:t>
      </w:r>
    </w:p>
    <w:p w14:paraId="67E308CD" w14:textId="77777777" w:rsidR="00C26C1F" w:rsidRPr="00AD60A0" w:rsidRDefault="00C26C1F" w:rsidP="00A70276">
      <w:r w:rsidRPr="00AD60A0">
        <w:t>In dit artikel wordt u door de belangrijkste aspecten van de datapijplijn geleid, waarbij de leerling begint met de identificatie van gegevens en vervolgens doorgaat naar de behandeling van gegevens. Het datawoordenboek dient als een cruciale stap in het begrijpen en documenteren van de betekenis en structuur van gegevens, wat bijdraagt aan betere communicatie en het juiste gebruik van informatie.</w:t>
      </w:r>
    </w:p>
    <w:p w14:paraId="0BD5967D" w14:textId="06D79FF4" w:rsidR="00C26C1F" w:rsidRPr="00AD60A0" w:rsidRDefault="00C26C1F" w:rsidP="00A70276">
      <w:r w:rsidRPr="00AD60A0">
        <w:t xml:space="preserve">Deze collectie biedt een gedetailleerde kijk op de technische en conceptuele vooruitgang die de student heeft geboekt tijdens het ontwikkelen van de data-architectuur. Het toont de complexiteit en complexiteit waarmee een moderne data-engineer wordt geconfronteerd, evenals de innovatieve oplossingen die zijn ontwikkeld om deze complexiteiten aan te pakken. Samenvattend bevestigt deze verklaring de toewijding aan data gedreven uitmuntendheid en de voortdurende zoektocht naar efficiëntie en inzicht in de wereld van data </w:t>
      </w:r>
      <w:proofErr w:type="spellStart"/>
      <w:r w:rsidRPr="00AD60A0">
        <w:t>science</w:t>
      </w:r>
      <w:proofErr w:type="spellEnd"/>
      <w:r w:rsidRPr="00AD60A0">
        <w:t xml:space="preserve"> en </w:t>
      </w:r>
      <w:proofErr w:type="spellStart"/>
      <w:r w:rsidRPr="00AD60A0">
        <w:t>analytics</w:t>
      </w:r>
      <w:proofErr w:type="spellEnd"/>
      <w:r w:rsidRPr="00AD60A0">
        <w:t>.</w:t>
      </w:r>
    </w:p>
    <w:p w14:paraId="67730E0A" w14:textId="5EC2C1F9" w:rsidR="00A6130F" w:rsidRPr="00AD60A0" w:rsidRDefault="00A6130F">
      <w:r w:rsidRPr="00AD60A0">
        <w:br w:type="page"/>
      </w:r>
    </w:p>
    <w:p w14:paraId="49E90444" w14:textId="5666CEC4" w:rsidR="00A6130F" w:rsidRPr="00AD60A0" w:rsidRDefault="00A6130F" w:rsidP="00A6130F">
      <w:pPr>
        <w:pStyle w:val="Heading1"/>
      </w:pPr>
      <w:bookmarkStart w:id="1" w:name="_Toc149069575"/>
      <w:r w:rsidRPr="00AD60A0">
        <w:lastRenderedPageBreak/>
        <w:t xml:space="preserve">Data </w:t>
      </w:r>
      <w:proofErr w:type="spellStart"/>
      <w:r w:rsidRPr="00AD60A0">
        <w:t>architecture</w:t>
      </w:r>
      <w:bookmarkEnd w:id="1"/>
      <w:proofErr w:type="spellEnd"/>
      <w:r w:rsidRPr="00AD60A0">
        <w:t xml:space="preserve"> </w:t>
      </w:r>
    </w:p>
    <w:p w14:paraId="71DFB400" w14:textId="77777777" w:rsidR="00A6130F" w:rsidRPr="00AD60A0" w:rsidRDefault="00A6130F" w:rsidP="00A6130F">
      <w:r w:rsidRPr="00AD60A0">
        <w:t xml:space="preserve"> </w:t>
      </w:r>
      <w:r w:rsidRPr="00AD60A0">
        <w:rPr>
          <w:noProof/>
        </w:rPr>
        <w:drawing>
          <wp:inline distT="0" distB="0" distL="0" distR="0" wp14:anchorId="627B94E1" wp14:editId="3A0B5E1F">
            <wp:extent cx="5749290" cy="1546860"/>
            <wp:effectExtent l="0" t="0" r="3810" b="0"/>
            <wp:docPr id="151601686" name="Picture 3" descr="A diagram of a network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01686" name="Picture 3" descr="A diagram of a network diagram&#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49290" cy="1546860"/>
                    </a:xfrm>
                    <a:prstGeom prst="rect">
                      <a:avLst/>
                    </a:prstGeom>
                    <a:noFill/>
                    <a:ln>
                      <a:noFill/>
                    </a:ln>
                  </pic:spPr>
                </pic:pic>
              </a:graphicData>
            </a:graphic>
          </wp:inline>
        </w:drawing>
      </w:r>
    </w:p>
    <w:p w14:paraId="2E0959B7" w14:textId="77777777" w:rsidR="00A6130F" w:rsidRPr="00AD60A0" w:rsidRDefault="00A6130F" w:rsidP="00A6130F">
      <w:r w:rsidRPr="00AD60A0">
        <w:t>Zie bijlage A als voor het bestanden van de afbeelding.</w:t>
      </w:r>
    </w:p>
    <w:p w14:paraId="4C5BAC8A" w14:textId="705DC74C" w:rsidR="00001C2D" w:rsidRPr="00AD60A0" w:rsidRDefault="00001C2D" w:rsidP="00001C2D">
      <w:pPr>
        <w:pStyle w:val="Heading2"/>
      </w:pPr>
      <w:bookmarkStart w:id="2" w:name="_Toc149069576"/>
      <w:r w:rsidRPr="00AD60A0">
        <w:t>Beschrijving structuur</w:t>
      </w:r>
      <w:bookmarkEnd w:id="2"/>
    </w:p>
    <w:p w14:paraId="2BAF3697" w14:textId="77777777" w:rsidR="005D539E" w:rsidRPr="00AD60A0" w:rsidRDefault="005D539E" w:rsidP="00EF1DFA">
      <w:r w:rsidRPr="00AD60A0">
        <w:t>Dit gegevenssysteem beschrijft een end-</w:t>
      </w:r>
      <w:proofErr w:type="spellStart"/>
      <w:r w:rsidRPr="00AD60A0">
        <w:t>to</w:t>
      </w:r>
      <w:proofErr w:type="spellEnd"/>
      <w:r w:rsidRPr="00AD60A0">
        <w:t>-end gegevensverwerkingsstroom die begint met gegevensinvoer en eindigt met gegevensvisualisatie en berekeningen. Hier is een uitsplitsing van de structuur en componenten van het systeem:</w:t>
      </w:r>
    </w:p>
    <w:p w14:paraId="7BCE03CA" w14:textId="0CE2BAF0" w:rsidR="005D539E" w:rsidRPr="00AD60A0" w:rsidRDefault="005D539E" w:rsidP="005D539E">
      <w:pPr>
        <w:pStyle w:val="ListParagraph"/>
        <w:numPr>
          <w:ilvl w:val="0"/>
          <w:numId w:val="3"/>
        </w:numPr>
      </w:pPr>
      <w:proofErr w:type="spellStart"/>
      <w:r w:rsidRPr="00AD60A0">
        <w:t>Consumption</w:t>
      </w:r>
      <w:proofErr w:type="spellEnd"/>
      <w:r w:rsidRPr="00AD60A0">
        <w:t xml:space="preserve"> (Gegevensinname):</w:t>
      </w:r>
    </w:p>
    <w:p w14:paraId="297448CE" w14:textId="1464658F" w:rsidR="005D539E" w:rsidRPr="00AD60A0" w:rsidRDefault="005D539E" w:rsidP="005D539E">
      <w:pPr>
        <w:pStyle w:val="ListParagraph"/>
        <w:numPr>
          <w:ilvl w:val="1"/>
          <w:numId w:val="3"/>
        </w:numPr>
      </w:pPr>
      <w:r w:rsidRPr="00AD60A0">
        <w:t>Sensoren: Op een Arduino Uno met een LoRa-schild zijn vier sensoren geïnstalleerd: een gewichtssensor, een temperatuursensor, een IR-</w:t>
      </w:r>
      <w:proofErr w:type="spellStart"/>
      <w:r w:rsidRPr="00AD60A0">
        <w:t>breakersensor</w:t>
      </w:r>
      <w:proofErr w:type="spellEnd"/>
      <w:r w:rsidRPr="00AD60A0">
        <w:t xml:space="preserve"> en een radarsensor. Deze sensoren verzamelen gegevens met betrekking tot gewicht, temperatuur, beweging en radarinformatie.</w:t>
      </w:r>
    </w:p>
    <w:p w14:paraId="6D19DA61" w14:textId="7972E31B" w:rsidR="005D539E" w:rsidRPr="00AD60A0" w:rsidRDefault="005D539E" w:rsidP="005D539E">
      <w:pPr>
        <w:pStyle w:val="ListParagraph"/>
        <w:numPr>
          <w:ilvl w:val="1"/>
          <w:numId w:val="3"/>
        </w:numPr>
      </w:pPr>
      <w:r w:rsidRPr="00AD60A0">
        <w:t xml:space="preserve">Gegevenstransformaties: De sensorgegevens worden verwerkt en opgeslagen in een specifiek </w:t>
      </w:r>
      <w:proofErr w:type="spellStart"/>
      <w:r w:rsidRPr="00AD60A0">
        <w:t>payload</w:t>
      </w:r>
      <w:proofErr w:type="spellEnd"/>
      <w:r w:rsidRPr="00AD60A0">
        <w:t>-formaat door de Arduino. De temperatuurnormen worden hier toegepast (met 127 toegevoegd) en de gegevens worden gecombineerd in een byte-array.</w:t>
      </w:r>
    </w:p>
    <w:p w14:paraId="13DBA963" w14:textId="6163B360" w:rsidR="005D539E" w:rsidRPr="00AD60A0" w:rsidRDefault="005D539E" w:rsidP="005D539E">
      <w:pPr>
        <w:pStyle w:val="ListParagraph"/>
        <w:numPr>
          <w:ilvl w:val="1"/>
          <w:numId w:val="3"/>
        </w:numPr>
      </w:pPr>
      <w:r w:rsidRPr="00AD60A0">
        <w:t>Verzending: De gegevens worden verzonden via het LoRa-protocol en de functie '</w:t>
      </w:r>
      <w:proofErr w:type="spellStart"/>
      <w:r w:rsidRPr="00AD60A0">
        <w:t>do_send</w:t>
      </w:r>
      <w:proofErr w:type="spellEnd"/>
      <w:r w:rsidRPr="00AD60A0">
        <w:t xml:space="preserve">'. Als de zender niet wordt gebruikt (er vindt geen andere gegevensuitwisseling plaats), worden de gegevens in een </w:t>
      </w:r>
      <w:proofErr w:type="spellStart"/>
      <w:r w:rsidRPr="00AD60A0">
        <w:t>payload</w:t>
      </w:r>
      <w:proofErr w:type="spellEnd"/>
      <w:r w:rsidRPr="00AD60A0">
        <w:t xml:space="preserve"> verpakt en naar de LoRa Gateway verzonden.</w:t>
      </w:r>
    </w:p>
    <w:p w14:paraId="6CFDEF0A" w14:textId="0C4DBC2E" w:rsidR="005D539E" w:rsidRPr="00AD60A0" w:rsidRDefault="005D539E" w:rsidP="005D539E">
      <w:pPr>
        <w:pStyle w:val="ListParagraph"/>
        <w:numPr>
          <w:ilvl w:val="0"/>
          <w:numId w:val="3"/>
        </w:numPr>
      </w:pPr>
      <w:r w:rsidRPr="00AD60A0">
        <w:t xml:space="preserve">LoRa </w:t>
      </w:r>
      <w:r w:rsidR="00154429" w:rsidRPr="00AD60A0">
        <w:t>Gateway/</w:t>
      </w:r>
      <w:r w:rsidRPr="00AD60A0">
        <w:t xml:space="preserve"> The </w:t>
      </w:r>
      <w:proofErr w:type="spellStart"/>
      <w:r w:rsidRPr="00AD60A0">
        <w:t>Things</w:t>
      </w:r>
      <w:proofErr w:type="spellEnd"/>
      <w:r w:rsidRPr="00AD60A0">
        <w:t xml:space="preserve"> Network: De gegevens die door de Arduino worden verzonden, worden ontvangen door een LoRa Gateway en verzonden naar The </w:t>
      </w:r>
      <w:proofErr w:type="spellStart"/>
      <w:r w:rsidRPr="00AD60A0">
        <w:t>Things</w:t>
      </w:r>
      <w:proofErr w:type="spellEnd"/>
      <w:r w:rsidRPr="00AD60A0">
        <w:t xml:space="preserve"> Network (TTN).</w:t>
      </w:r>
    </w:p>
    <w:p w14:paraId="64C835B0" w14:textId="77A166F5" w:rsidR="005D539E" w:rsidRPr="00AD60A0" w:rsidRDefault="005D539E" w:rsidP="005D539E">
      <w:pPr>
        <w:pStyle w:val="ListParagraph"/>
        <w:numPr>
          <w:ilvl w:val="0"/>
          <w:numId w:val="3"/>
        </w:numPr>
      </w:pPr>
      <w:proofErr w:type="spellStart"/>
      <w:r w:rsidRPr="00AD60A0">
        <w:t>Payload</w:t>
      </w:r>
      <w:proofErr w:type="spellEnd"/>
      <w:r w:rsidRPr="00AD60A0">
        <w:t xml:space="preserve"> </w:t>
      </w:r>
      <w:proofErr w:type="spellStart"/>
      <w:r w:rsidRPr="00AD60A0">
        <w:t>Formatter</w:t>
      </w:r>
      <w:proofErr w:type="spellEnd"/>
      <w:r w:rsidRPr="00AD60A0">
        <w:t xml:space="preserve">: Bij TTN worden de ontvangen gegevens opgeslagen in hexadecimaal formaat. Een </w:t>
      </w:r>
      <w:proofErr w:type="spellStart"/>
      <w:r w:rsidRPr="00AD60A0">
        <w:t>payload-formatter</w:t>
      </w:r>
      <w:proofErr w:type="spellEnd"/>
      <w:r w:rsidRPr="00AD60A0">
        <w:t xml:space="preserve"> wordt gebruikt om deze gegevens toegankelijker te maken. De functie '</w:t>
      </w:r>
      <w:proofErr w:type="spellStart"/>
      <w:r w:rsidRPr="00AD60A0">
        <w:t>decodeUplink</w:t>
      </w:r>
      <w:proofErr w:type="spellEnd"/>
      <w:r w:rsidRPr="00AD60A0">
        <w:t xml:space="preserve">' zet gegevens om in leesbare waarden, zoals temperatuur, gewicht, uitgangssignalen (Out), </w:t>
      </w:r>
      <w:proofErr w:type="spellStart"/>
      <w:r w:rsidRPr="00AD60A0">
        <w:t>ingangssignals</w:t>
      </w:r>
      <w:proofErr w:type="spellEnd"/>
      <w:r w:rsidRPr="00AD60A0">
        <w:t xml:space="preserve"> (In), radarinformatie en batterijniveaus.</w:t>
      </w:r>
    </w:p>
    <w:p w14:paraId="6FC07FDE" w14:textId="29FD54E6" w:rsidR="005D539E" w:rsidRPr="00AD60A0" w:rsidRDefault="005D539E" w:rsidP="005D539E">
      <w:pPr>
        <w:pStyle w:val="ListParagraph"/>
        <w:numPr>
          <w:ilvl w:val="0"/>
          <w:numId w:val="3"/>
        </w:numPr>
      </w:pPr>
      <w:r w:rsidRPr="00AD60A0">
        <w:t>FIWARE (</w:t>
      </w:r>
      <w:proofErr w:type="spellStart"/>
      <w:r w:rsidRPr="00AD60A0">
        <w:t>Gemeente's-Hertogenbosch</w:t>
      </w:r>
      <w:proofErr w:type="spellEnd"/>
      <w:r w:rsidRPr="00AD60A0">
        <w:t>): Gedecodeerde gegevens worden verzonden naar een FIWARE-database die wordt onderhouden door de gemeente 's-Hertogenbosch. Het is mogelijk om binnen FIWARE een REST API te maken voor verbeterde gegevenstoegang en</w:t>
      </w:r>
      <w:r w:rsidR="00074664" w:rsidRPr="00AD60A0">
        <w:t xml:space="preserve"> </w:t>
      </w:r>
      <w:r w:rsidRPr="00AD60A0">
        <w:t>verwerking.</w:t>
      </w:r>
    </w:p>
    <w:p w14:paraId="46F66D2C" w14:textId="036BC2A4" w:rsidR="005D539E" w:rsidRPr="00AD60A0" w:rsidRDefault="005D539E" w:rsidP="005D539E">
      <w:pPr>
        <w:pStyle w:val="ListParagraph"/>
        <w:numPr>
          <w:ilvl w:val="0"/>
          <w:numId w:val="3"/>
        </w:numPr>
      </w:pPr>
      <w:r w:rsidRPr="00AD60A0">
        <w:t xml:space="preserve">Node-Red: Node-Red </w:t>
      </w:r>
      <w:r w:rsidR="00074664" w:rsidRPr="00AD60A0">
        <w:t>wordt gebruikt om dat</w:t>
      </w:r>
      <w:r w:rsidR="00AD60A0">
        <w:t>a</w:t>
      </w:r>
      <w:r w:rsidR="00074664" w:rsidRPr="00AD60A0">
        <w:t xml:space="preserve"> aan te passen voordat deze wordt opgeslagen in een </w:t>
      </w:r>
      <w:proofErr w:type="spellStart"/>
      <w:r w:rsidRPr="00AD60A0">
        <w:t>MongoDB</w:t>
      </w:r>
      <w:proofErr w:type="spellEnd"/>
      <w:r w:rsidRPr="00AD60A0">
        <w:t xml:space="preserve"> database. Wiskundige </w:t>
      </w:r>
      <w:r w:rsidR="00AD60A0" w:rsidRPr="00AD60A0">
        <w:t>formules</w:t>
      </w:r>
      <w:r w:rsidRPr="00AD60A0">
        <w:t xml:space="preserve"> en algoritmes kunnen h</w:t>
      </w:r>
      <w:r w:rsidR="00AD60A0">
        <w:t>ier</w:t>
      </w:r>
      <w:r w:rsidRPr="00AD60A0">
        <w:t xml:space="preserve"> aangepast worden, en het biedt de mogelijkheid om machine </w:t>
      </w:r>
      <w:proofErr w:type="spellStart"/>
      <w:r w:rsidRPr="00AD60A0">
        <w:t>learning</w:t>
      </w:r>
      <w:proofErr w:type="spellEnd"/>
      <w:r w:rsidRPr="00AD60A0">
        <w:t xml:space="preserve"> t</w:t>
      </w:r>
      <w:r w:rsidR="00AD60A0">
        <w:t>oe t</w:t>
      </w:r>
      <w:r w:rsidRPr="00AD60A0">
        <w:t xml:space="preserve">e passen voor voorspellingen en analyses. </w:t>
      </w:r>
      <w:r w:rsidR="00074664" w:rsidRPr="00AD60A0">
        <w:t xml:space="preserve">Bijvoorbeeld. Het </w:t>
      </w:r>
      <w:r w:rsidR="00AD60A0" w:rsidRPr="00AD60A0">
        <w:t>systeem</w:t>
      </w:r>
      <w:r w:rsidR="00074664" w:rsidRPr="00AD60A0">
        <w:t xml:space="preserve"> genereert voorspellingen </w:t>
      </w:r>
      <w:r w:rsidR="00AD60A0" w:rsidRPr="00AD60A0">
        <w:t>gebaseerd op de verzamelde data. Zoals gewicht in het vogelhuisje in relatie tot het weer.</w:t>
      </w:r>
    </w:p>
    <w:p w14:paraId="76C6FED5" w14:textId="6B3200DE" w:rsidR="005D539E" w:rsidRPr="00AD60A0" w:rsidRDefault="005D539E" w:rsidP="005D539E">
      <w:pPr>
        <w:pStyle w:val="ListParagraph"/>
        <w:numPr>
          <w:ilvl w:val="0"/>
          <w:numId w:val="3"/>
        </w:numPr>
      </w:pPr>
      <w:r w:rsidRPr="00AD60A0">
        <w:lastRenderedPageBreak/>
        <w:t>Dashboard: Het dashboard toont alle sensorgegevens en de resulterende acties. Dit stelt gebruikers in staat om gegevens en analyses op een uitgebreidere manier te onderzoeken en te begrijpen.</w:t>
      </w:r>
    </w:p>
    <w:p w14:paraId="375B2DD3" w14:textId="709DA581" w:rsidR="009C38E2" w:rsidRPr="00AD60A0" w:rsidRDefault="005D539E" w:rsidP="005D539E">
      <w:r w:rsidRPr="00AD60A0">
        <w:t>Deze datapijplijn begint met dataverzameling via sensoren en eindigt met de presentatie van data en inzichten via een dashboard. Het biedt de mogelijkheid om gegevens te verzamelen, converteren, opslaan, analyseren en visualiseren, waardoor waardevollere inzichten en betere besluitvorming mogelijk zijn, met name in contexten zoals vogeltrek en milieumonitoring.</w:t>
      </w:r>
    </w:p>
    <w:p w14:paraId="6AE3307C" w14:textId="77777777" w:rsidR="009C38E2" w:rsidRPr="00AD60A0" w:rsidRDefault="009C38E2">
      <w:r w:rsidRPr="00AD60A0">
        <w:br w:type="page"/>
      </w:r>
    </w:p>
    <w:p w14:paraId="4CFC87A8" w14:textId="77777777" w:rsidR="005D539E" w:rsidRPr="00AD60A0" w:rsidRDefault="005D539E" w:rsidP="005D539E">
      <w:pPr>
        <w:pStyle w:val="Heading1"/>
      </w:pPr>
      <w:bookmarkStart w:id="3" w:name="_Toc149069577"/>
      <w:r w:rsidRPr="00AD60A0">
        <w:lastRenderedPageBreak/>
        <w:t xml:space="preserve">Data </w:t>
      </w:r>
      <w:proofErr w:type="spellStart"/>
      <w:r w:rsidRPr="00AD60A0">
        <w:t>dictionary</w:t>
      </w:r>
      <w:bookmarkEnd w:id="3"/>
      <w:proofErr w:type="spellEnd"/>
    </w:p>
    <w:tbl>
      <w:tblPr>
        <w:tblStyle w:val="GridTable5Dark-Accent1"/>
        <w:tblW w:w="9351" w:type="dxa"/>
        <w:tblLook w:val="04A0" w:firstRow="1" w:lastRow="0" w:firstColumn="1" w:lastColumn="0" w:noHBand="0" w:noVBand="1"/>
      </w:tblPr>
      <w:tblGrid>
        <w:gridCol w:w="1533"/>
        <w:gridCol w:w="1504"/>
        <w:gridCol w:w="1510"/>
        <w:gridCol w:w="1498"/>
        <w:gridCol w:w="1605"/>
        <w:gridCol w:w="1701"/>
      </w:tblGrid>
      <w:tr w:rsidR="005D539E" w:rsidRPr="00AD60A0" w14:paraId="0D1535AA" w14:textId="77777777" w:rsidTr="00E15B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tcPr>
          <w:p w14:paraId="6CFED3B2" w14:textId="5D51F096" w:rsidR="005D539E" w:rsidRPr="00AD60A0" w:rsidRDefault="005D539E" w:rsidP="005D539E">
            <w:r w:rsidRPr="00AD60A0">
              <w:t>Field Name</w:t>
            </w:r>
          </w:p>
        </w:tc>
        <w:tc>
          <w:tcPr>
            <w:tcW w:w="1504" w:type="dxa"/>
          </w:tcPr>
          <w:p w14:paraId="070C4CAD" w14:textId="15B8610D" w:rsidR="005D539E" w:rsidRPr="00AD60A0" w:rsidRDefault="005D539E" w:rsidP="005D539E">
            <w:pPr>
              <w:cnfStyle w:val="100000000000" w:firstRow="1" w:lastRow="0" w:firstColumn="0" w:lastColumn="0" w:oddVBand="0" w:evenVBand="0" w:oddHBand="0" w:evenHBand="0" w:firstRowFirstColumn="0" w:firstRowLastColumn="0" w:lastRowFirstColumn="0" w:lastRowLastColumn="0"/>
            </w:pPr>
            <w:r w:rsidRPr="00AD60A0">
              <w:t>Data Type</w:t>
            </w:r>
          </w:p>
        </w:tc>
        <w:tc>
          <w:tcPr>
            <w:tcW w:w="1510" w:type="dxa"/>
          </w:tcPr>
          <w:p w14:paraId="7DE649CF" w14:textId="5E8A4086" w:rsidR="005D539E" w:rsidRPr="00AD60A0" w:rsidRDefault="005D539E" w:rsidP="005D539E">
            <w:pPr>
              <w:cnfStyle w:val="100000000000" w:firstRow="1" w:lastRow="0" w:firstColumn="0" w:lastColumn="0" w:oddVBand="0" w:evenVBand="0" w:oddHBand="0" w:evenHBand="0" w:firstRowFirstColumn="0" w:firstRowLastColumn="0" w:lastRowFirstColumn="0" w:lastRowLastColumn="0"/>
            </w:pPr>
            <w:r w:rsidRPr="00AD60A0">
              <w:t>Data Format</w:t>
            </w:r>
          </w:p>
        </w:tc>
        <w:tc>
          <w:tcPr>
            <w:tcW w:w="1498" w:type="dxa"/>
          </w:tcPr>
          <w:p w14:paraId="06AA768D" w14:textId="229D8CF7" w:rsidR="005D539E" w:rsidRPr="00AD60A0" w:rsidRDefault="005D539E" w:rsidP="005D539E">
            <w:pPr>
              <w:cnfStyle w:val="100000000000" w:firstRow="1" w:lastRow="0" w:firstColumn="0" w:lastColumn="0" w:oddVBand="0" w:evenVBand="0" w:oddHBand="0" w:evenHBand="0" w:firstRowFirstColumn="0" w:firstRowLastColumn="0" w:lastRowFirstColumn="0" w:lastRowLastColumn="0"/>
            </w:pPr>
            <w:r w:rsidRPr="00AD60A0">
              <w:t xml:space="preserve">Field </w:t>
            </w:r>
            <w:proofErr w:type="spellStart"/>
            <w:r w:rsidRPr="00AD60A0">
              <w:t>Size</w:t>
            </w:r>
            <w:proofErr w:type="spellEnd"/>
          </w:p>
        </w:tc>
        <w:tc>
          <w:tcPr>
            <w:tcW w:w="1605" w:type="dxa"/>
          </w:tcPr>
          <w:p w14:paraId="5492A583" w14:textId="46C27B76" w:rsidR="005D539E" w:rsidRPr="00AD60A0" w:rsidRDefault="005D539E" w:rsidP="005D539E">
            <w:pPr>
              <w:cnfStyle w:val="100000000000" w:firstRow="1" w:lastRow="0" w:firstColumn="0" w:lastColumn="0" w:oddVBand="0" w:evenVBand="0" w:oddHBand="0" w:evenHBand="0" w:firstRowFirstColumn="0" w:firstRowLastColumn="0" w:lastRowFirstColumn="0" w:lastRowLastColumn="0"/>
            </w:pPr>
            <w:proofErr w:type="spellStart"/>
            <w:r w:rsidRPr="00AD60A0">
              <w:t>Description</w:t>
            </w:r>
            <w:proofErr w:type="spellEnd"/>
          </w:p>
        </w:tc>
        <w:tc>
          <w:tcPr>
            <w:tcW w:w="1701" w:type="dxa"/>
          </w:tcPr>
          <w:p w14:paraId="18E46577" w14:textId="6A2EAB1C" w:rsidR="005D539E" w:rsidRPr="00AD60A0" w:rsidRDefault="005D539E" w:rsidP="005D539E">
            <w:pPr>
              <w:cnfStyle w:val="100000000000" w:firstRow="1" w:lastRow="0" w:firstColumn="0" w:lastColumn="0" w:oddVBand="0" w:evenVBand="0" w:oddHBand="0" w:evenHBand="0" w:firstRowFirstColumn="0" w:firstRowLastColumn="0" w:lastRowFirstColumn="0" w:lastRowLastColumn="0"/>
            </w:pPr>
            <w:proofErr w:type="spellStart"/>
            <w:r w:rsidRPr="00AD60A0">
              <w:t>Example</w:t>
            </w:r>
            <w:proofErr w:type="spellEnd"/>
          </w:p>
        </w:tc>
      </w:tr>
      <w:tr w:rsidR="005D539E" w:rsidRPr="00AD60A0" w14:paraId="70355899" w14:textId="77777777" w:rsidTr="00E15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tcPr>
          <w:p w14:paraId="01B86D6A" w14:textId="3691536D" w:rsidR="005D539E" w:rsidRPr="00AD60A0" w:rsidRDefault="005D539E" w:rsidP="005D539E">
            <w:proofErr w:type="spellStart"/>
            <w:r w:rsidRPr="00AD60A0">
              <w:t>Recieved</w:t>
            </w:r>
            <w:proofErr w:type="spellEnd"/>
          </w:p>
        </w:tc>
        <w:tc>
          <w:tcPr>
            <w:tcW w:w="1504" w:type="dxa"/>
          </w:tcPr>
          <w:p w14:paraId="1B4A26E5" w14:textId="79780C72" w:rsidR="005D539E" w:rsidRPr="00AD60A0" w:rsidRDefault="005D539E" w:rsidP="005D539E">
            <w:pPr>
              <w:cnfStyle w:val="000000100000" w:firstRow="0" w:lastRow="0" w:firstColumn="0" w:lastColumn="0" w:oddVBand="0" w:evenVBand="0" w:oddHBand="1" w:evenHBand="0" w:firstRowFirstColumn="0" w:firstRowLastColumn="0" w:lastRowFirstColumn="0" w:lastRowLastColumn="0"/>
            </w:pPr>
            <w:proofErr w:type="spellStart"/>
            <w:r w:rsidRPr="00AD60A0">
              <w:t>DateTime</w:t>
            </w:r>
            <w:proofErr w:type="spellEnd"/>
          </w:p>
        </w:tc>
        <w:tc>
          <w:tcPr>
            <w:tcW w:w="1510" w:type="dxa"/>
          </w:tcPr>
          <w:p w14:paraId="06C2D931" w14:textId="759F83BC" w:rsidR="005D539E" w:rsidRPr="00AD60A0" w:rsidRDefault="005D539E" w:rsidP="005D539E">
            <w:pPr>
              <w:cnfStyle w:val="000000100000" w:firstRow="0" w:lastRow="0" w:firstColumn="0" w:lastColumn="0" w:oddVBand="0" w:evenVBand="0" w:oddHBand="1" w:evenHBand="0" w:firstRowFirstColumn="0" w:firstRowLastColumn="0" w:lastRowFirstColumn="0" w:lastRowLastColumn="0"/>
            </w:pPr>
            <w:proofErr w:type="spellStart"/>
            <w:r w:rsidRPr="00AD60A0">
              <w:t>YYYY-mm-ddTHH:MM:ss</w:t>
            </w:r>
            <w:proofErr w:type="spellEnd"/>
          </w:p>
        </w:tc>
        <w:tc>
          <w:tcPr>
            <w:tcW w:w="1498" w:type="dxa"/>
          </w:tcPr>
          <w:p w14:paraId="7C12E78B" w14:textId="70FF1254" w:rsidR="005D539E" w:rsidRPr="00AD60A0" w:rsidRDefault="005D539E" w:rsidP="005D539E">
            <w:pPr>
              <w:cnfStyle w:val="000000100000" w:firstRow="0" w:lastRow="0" w:firstColumn="0" w:lastColumn="0" w:oddVBand="0" w:evenVBand="0" w:oddHBand="1" w:evenHBand="0" w:firstRowFirstColumn="0" w:firstRowLastColumn="0" w:lastRowFirstColumn="0" w:lastRowLastColumn="0"/>
            </w:pPr>
            <w:r w:rsidRPr="00AD60A0">
              <w:t>19</w:t>
            </w:r>
          </w:p>
        </w:tc>
        <w:tc>
          <w:tcPr>
            <w:tcW w:w="1605" w:type="dxa"/>
          </w:tcPr>
          <w:p w14:paraId="7C49A8EB" w14:textId="6D0821EF" w:rsidR="005D539E" w:rsidRPr="00AD60A0" w:rsidRDefault="005D539E" w:rsidP="005D539E">
            <w:pPr>
              <w:cnfStyle w:val="000000100000" w:firstRow="0" w:lastRow="0" w:firstColumn="0" w:lastColumn="0" w:oddVBand="0" w:evenVBand="0" w:oddHBand="1" w:evenHBand="0" w:firstRowFirstColumn="0" w:firstRowLastColumn="0" w:lastRowFirstColumn="0" w:lastRowLastColumn="0"/>
            </w:pPr>
            <w:r w:rsidRPr="00AD60A0">
              <w:t>Datum en tijd van het ontvangen van de data in de database</w:t>
            </w:r>
          </w:p>
        </w:tc>
        <w:tc>
          <w:tcPr>
            <w:tcW w:w="1701" w:type="dxa"/>
          </w:tcPr>
          <w:p w14:paraId="30E22F17" w14:textId="5CA6A4BC" w:rsidR="005D539E" w:rsidRPr="00AD60A0" w:rsidRDefault="005D539E" w:rsidP="005D539E">
            <w:pPr>
              <w:cnfStyle w:val="000000100000" w:firstRow="0" w:lastRow="0" w:firstColumn="0" w:lastColumn="0" w:oddVBand="0" w:evenVBand="0" w:oddHBand="1" w:evenHBand="0" w:firstRowFirstColumn="0" w:firstRowLastColumn="0" w:lastRowFirstColumn="0" w:lastRowLastColumn="0"/>
            </w:pPr>
            <w:r w:rsidRPr="00AD60A0">
              <w:t>2023-10-24T17:34:35</w:t>
            </w:r>
          </w:p>
        </w:tc>
      </w:tr>
      <w:tr w:rsidR="005D539E" w:rsidRPr="00AD60A0" w14:paraId="0364D318" w14:textId="77777777" w:rsidTr="00E15B3E">
        <w:tc>
          <w:tcPr>
            <w:cnfStyle w:val="001000000000" w:firstRow="0" w:lastRow="0" w:firstColumn="1" w:lastColumn="0" w:oddVBand="0" w:evenVBand="0" w:oddHBand="0" w:evenHBand="0" w:firstRowFirstColumn="0" w:firstRowLastColumn="0" w:lastRowFirstColumn="0" w:lastRowLastColumn="0"/>
            <w:tcW w:w="1533" w:type="dxa"/>
          </w:tcPr>
          <w:p w14:paraId="1BDEC748" w14:textId="369EEAA6" w:rsidR="005D539E" w:rsidRPr="00AD60A0" w:rsidRDefault="005D539E" w:rsidP="005D539E">
            <w:r w:rsidRPr="00AD60A0">
              <w:t>In</w:t>
            </w:r>
          </w:p>
        </w:tc>
        <w:tc>
          <w:tcPr>
            <w:tcW w:w="1504" w:type="dxa"/>
          </w:tcPr>
          <w:p w14:paraId="4C8FDA2A" w14:textId="544F5CDD" w:rsidR="005D539E" w:rsidRPr="00AD60A0" w:rsidRDefault="005D539E" w:rsidP="005D539E">
            <w:pPr>
              <w:cnfStyle w:val="000000000000" w:firstRow="0" w:lastRow="0" w:firstColumn="0" w:lastColumn="0" w:oddVBand="0" w:evenVBand="0" w:oddHBand="0" w:evenHBand="0" w:firstRowFirstColumn="0" w:firstRowLastColumn="0" w:lastRowFirstColumn="0" w:lastRowLastColumn="0"/>
            </w:pPr>
            <w:r w:rsidRPr="00AD60A0">
              <w:t>Integer</w:t>
            </w:r>
          </w:p>
        </w:tc>
        <w:tc>
          <w:tcPr>
            <w:tcW w:w="1510" w:type="dxa"/>
          </w:tcPr>
          <w:p w14:paraId="45B16243" w14:textId="77777777" w:rsidR="005D539E" w:rsidRPr="00AD60A0" w:rsidRDefault="005D539E" w:rsidP="005D539E">
            <w:pPr>
              <w:cnfStyle w:val="000000000000" w:firstRow="0" w:lastRow="0" w:firstColumn="0" w:lastColumn="0" w:oddVBand="0" w:evenVBand="0" w:oddHBand="0" w:evenHBand="0" w:firstRowFirstColumn="0" w:firstRowLastColumn="0" w:lastRowFirstColumn="0" w:lastRowLastColumn="0"/>
            </w:pPr>
          </w:p>
        </w:tc>
        <w:tc>
          <w:tcPr>
            <w:tcW w:w="1498" w:type="dxa"/>
          </w:tcPr>
          <w:p w14:paraId="4113787C" w14:textId="7B4665DA" w:rsidR="005D539E" w:rsidRPr="00AD60A0" w:rsidRDefault="005D539E" w:rsidP="005D539E">
            <w:pPr>
              <w:cnfStyle w:val="000000000000" w:firstRow="0" w:lastRow="0" w:firstColumn="0" w:lastColumn="0" w:oddVBand="0" w:evenVBand="0" w:oddHBand="0" w:evenHBand="0" w:firstRowFirstColumn="0" w:firstRowLastColumn="0" w:lastRowFirstColumn="0" w:lastRowLastColumn="0"/>
            </w:pPr>
            <w:r w:rsidRPr="00AD60A0">
              <w:t>3</w:t>
            </w:r>
          </w:p>
        </w:tc>
        <w:tc>
          <w:tcPr>
            <w:tcW w:w="1605" w:type="dxa"/>
          </w:tcPr>
          <w:p w14:paraId="23020637" w14:textId="1F974505" w:rsidR="005D539E" w:rsidRPr="00AD60A0" w:rsidRDefault="005D539E" w:rsidP="005D539E">
            <w:pPr>
              <w:cnfStyle w:val="000000000000" w:firstRow="0" w:lastRow="0" w:firstColumn="0" w:lastColumn="0" w:oddVBand="0" w:evenVBand="0" w:oddHBand="0" w:evenHBand="0" w:firstRowFirstColumn="0" w:firstRowLastColumn="0" w:lastRowFirstColumn="0" w:lastRowLastColumn="0"/>
            </w:pPr>
            <w:r w:rsidRPr="00AD60A0">
              <w:t xml:space="preserve">Hoeveel vogels erin zijn gevlogen in de afgelopen 5 minuten </w:t>
            </w:r>
          </w:p>
        </w:tc>
        <w:tc>
          <w:tcPr>
            <w:tcW w:w="1701" w:type="dxa"/>
          </w:tcPr>
          <w:p w14:paraId="1FB5254E" w14:textId="1953FBFB" w:rsidR="005D539E" w:rsidRPr="00AD60A0" w:rsidRDefault="005D539E" w:rsidP="005D539E">
            <w:pPr>
              <w:cnfStyle w:val="000000000000" w:firstRow="0" w:lastRow="0" w:firstColumn="0" w:lastColumn="0" w:oddVBand="0" w:evenVBand="0" w:oddHBand="0" w:evenHBand="0" w:firstRowFirstColumn="0" w:firstRowLastColumn="0" w:lastRowFirstColumn="0" w:lastRowLastColumn="0"/>
            </w:pPr>
            <w:r w:rsidRPr="00AD60A0">
              <w:t>10</w:t>
            </w:r>
          </w:p>
        </w:tc>
      </w:tr>
      <w:tr w:rsidR="005D539E" w:rsidRPr="00AD60A0" w14:paraId="038D38C4" w14:textId="77777777" w:rsidTr="00E15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tcPr>
          <w:p w14:paraId="0CDFE8ED" w14:textId="2F12B2EC" w:rsidR="005D539E" w:rsidRPr="00AD60A0" w:rsidRDefault="005D539E" w:rsidP="005D539E">
            <w:r w:rsidRPr="00AD60A0">
              <w:t>Out</w:t>
            </w:r>
          </w:p>
        </w:tc>
        <w:tc>
          <w:tcPr>
            <w:tcW w:w="1504" w:type="dxa"/>
          </w:tcPr>
          <w:p w14:paraId="04F77709" w14:textId="4E271154" w:rsidR="005D539E" w:rsidRPr="00AD60A0" w:rsidRDefault="005D539E" w:rsidP="005D539E">
            <w:pPr>
              <w:cnfStyle w:val="000000100000" w:firstRow="0" w:lastRow="0" w:firstColumn="0" w:lastColumn="0" w:oddVBand="0" w:evenVBand="0" w:oddHBand="1" w:evenHBand="0" w:firstRowFirstColumn="0" w:firstRowLastColumn="0" w:lastRowFirstColumn="0" w:lastRowLastColumn="0"/>
            </w:pPr>
            <w:r w:rsidRPr="00AD60A0">
              <w:t>Integer</w:t>
            </w:r>
          </w:p>
        </w:tc>
        <w:tc>
          <w:tcPr>
            <w:tcW w:w="1510" w:type="dxa"/>
          </w:tcPr>
          <w:p w14:paraId="249E4AD2" w14:textId="77777777" w:rsidR="005D539E" w:rsidRPr="00AD60A0" w:rsidRDefault="005D539E" w:rsidP="005D539E">
            <w:pPr>
              <w:cnfStyle w:val="000000100000" w:firstRow="0" w:lastRow="0" w:firstColumn="0" w:lastColumn="0" w:oddVBand="0" w:evenVBand="0" w:oddHBand="1" w:evenHBand="0" w:firstRowFirstColumn="0" w:firstRowLastColumn="0" w:lastRowFirstColumn="0" w:lastRowLastColumn="0"/>
            </w:pPr>
          </w:p>
        </w:tc>
        <w:tc>
          <w:tcPr>
            <w:tcW w:w="1498" w:type="dxa"/>
          </w:tcPr>
          <w:p w14:paraId="67A916C1" w14:textId="4BD0902B" w:rsidR="005D539E" w:rsidRPr="00AD60A0" w:rsidRDefault="005D539E" w:rsidP="005D539E">
            <w:pPr>
              <w:cnfStyle w:val="000000100000" w:firstRow="0" w:lastRow="0" w:firstColumn="0" w:lastColumn="0" w:oddVBand="0" w:evenVBand="0" w:oddHBand="1" w:evenHBand="0" w:firstRowFirstColumn="0" w:firstRowLastColumn="0" w:lastRowFirstColumn="0" w:lastRowLastColumn="0"/>
            </w:pPr>
            <w:r w:rsidRPr="00AD60A0">
              <w:t>3</w:t>
            </w:r>
          </w:p>
        </w:tc>
        <w:tc>
          <w:tcPr>
            <w:tcW w:w="1605" w:type="dxa"/>
          </w:tcPr>
          <w:p w14:paraId="5CDADA5B" w14:textId="1868D8B9" w:rsidR="005D539E" w:rsidRPr="00AD60A0" w:rsidRDefault="005D539E" w:rsidP="005D539E">
            <w:pPr>
              <w:cnfStyle w:val="000000100000" w:firstRow="0" w:lastRow="0" w:firstColumn="0" w:lastColumn="0" w:oddVBand="0" w:evenVBand="0" w:oddHBand="1" w:evenHBand="0" w:firstRowFirstColumn="0" w:firstRowLastColumn="0" w:lastRowFirstColumn="0" w:lastRowLastColumn="0"/>
            </w:pPr>
            <w:r w:rsidRPr="00AD60A0">
              <w:t>Hoeveel vogels eruit zijn gevlogen in de afgelopen 5 minuten</w:t>
            </w:r>
          </w:p>
        </w:tc>
        <w:tc>
          <w:tcPr>
            <w:tcW w:w="1701" w:type="dxa"/>
          </w:tcPr>
          <w:p w14:paraId="52F7B2A5" w14:textId="39F36E73" w:rsidR="005D539E" w:rsidRPr="00AD60A0" w:rsidRDefault="005D539E" w:rsidP="005D539E">
            <w:pPr>
              <w:cnfStyle w:val="000000100000" w:firstRow="0" w:lastRow="0" w:firstColumn="0" w:lastColumn="0" w:oddVBand="0" w:evenVBand="0" w:oddHBand="1" w:evenHBand="0" w:firstRowFirstColumn="0" w:firstRowLastColumn="0" w:lastRowFirstColumn="0" w:lastRowLastColumn="0"/>
            </w:pPr>
            <w:r w:rsidRPr="00AD60A0">
              <w:t>11</w:t>
            </w:r>
          </w:p>
        </w:tc>
      </w:tr>
      <w:tr w:rsidR="005D539E" w:rsidRPr="00AD60A0" w14:paraId="3E19B3F9" w14:textId="77777777" w:rsidTr="00E15B3E">
        <w:tc>
          <w:tcPr>
            <w:cnfStyle w:val="001000000000" w:firstRow="0" w:lastRow="0" w:firstColumn="1" w:lastColumn="0" w:oddVBand="0" w:evenVBand="0" w:oddHBand="0" w:evenHBand="0" w:firstRowFirstColumn="0" w:firstRowLastColumn="0" w:lastRowFirstColumn="0" w:lastRowLastColumn="0"/>
            <w:tcW w:w="1533" w:type="dxa"/>
          </w:tcPr>
          <w:p w14:paraId="7CDD5909" w14:textId="3EF076E8" w:rsidR="005D539E" w:rsidRPr="00AD60A0" w:rsidRDefault="00D07387" w:rsidP="005D539E">
            <w:r w:rsidRPr="00AD60A0">
              <w:t>Temp</w:t>
            </w:r>
          </w:p>
        </w:tc>
        <w:tc>
          <w:tcPr>
            <w:tcW w:w="1504" w:type="dxa"/>
          </w:tcPr>
          <w:p w14:paraId="52ADB537" w14:textId="2DF92BD1" w:rsidR="005D539E" w:rsidRPr="00AD60A0" w:rsidRDefault="00D07387" w:rsidP="005D539E">
            <w:pPr>
              <w:cnfStyle w:val="000000000000" w:firstRow="0" w:lastRow="0" w:firstColumn="0" w:lastColumn="0" w:oddVBand="0" w:evenVBand="0" w:oddHBand="0" w:evenHBand="0" w:firstRowFirstColumn="0" w:firstRowLastColumn="0" w:lastRowFirstColumn="0" w:lastRowLastColumn="0"/>
            </w:pPr>
            <w:r w:rsidRPr="00AD60A0">
              <w:t>Integer</w:t>
            </w:r>
          </w:p>
        </w:tc>
        <w:tc>
          <w:tcPr>
            <w:tcW w:w="1510" w:type="dxa"/>
          </w:tcPr>
          <w:p w14:paraId="6D0DDE10" w14:textId="77777777" w:rsidR="005D539E" w:rsidRPr="00AD60A0" w:rsidRDefault="005D539E" w:rsidP="005D539E">
            <w:pPr>
              <w:cnfStyle w:val="000000000000" w:firstRow="0" w:lastRow="0" w:firstColumn="0" w:lastColumn="0" w:oddVBand="0" w:evenVBand="0" w:oddHBand="0" w:evenHBand="0" w:firstRowFirstColumn="0" w:firstRowLastColumn="0" w:lastRowFirstColumn="0" w:lastRowLastColumn="0"/>
            </w:pPr>
          </w:p>
        </w:tc>
        <w:tc>
          <w:tcPr>
            <w:tcW w:w="1498" w:type="dxa"/>
          </w:tcPr>
          <w:p w14:paraId="480CF8E8" w14:textId="4B12C3B9" w:rsidR="005D539E" w:rsidRPr="00AD60A0" w:rsidRDefault="00D07387" w:rsidP="005D539E">
            <w:pPr>
              <w:cnfStyle w:val="000000000000" w:firstRow="0" w:lastRow="0" w:firstColumn="0" w:lastColumn="0" w:oddVBand="0" w:evenVBand="0" w:oddHBand="0" w:evenHBand="0" w:firstRowFirstColumn="0" w:firstRowLastColumn="0" w:lastRowFirstColumn="0" w:lastRowLastColumn="0"/>
            </w:pPr>
            <w:r w:rsidRPr="00AD60A0">
              <w:t>3</w:t>
            </w:r>
          </w:p>
        </w:tc>
        <w:tc>
          <w:tcPr>
            <w:tcW w:w="1605" w:type="dxa"/>
          </w:tcPr>
          <w:p w14:paraId="34B5C81B" w14:textId="0D20B118" w:rsidR="005D539E" w:rsidRPr="00AD60A0" w:rsidRDefault="00D07387" w:rsidP="005D539E">
            <w:pPr>
              <w:cnfStyle w:val="000000000000" w:firstRow="0" w:lastRow="0" w:firstColumn="0" w:lastColumn="0" w:oddVBand="0" w:evenVBand="0" w:oddHBand="0" w:evenHBand="0" w:firstRowFirstColumn="0" w:firstRowLastColumn="0" w:lastRowFirstColumn="0" w:lastRowLastColumn="0"/>
            </w:pPr>
            <w:r w:rsidRPr="00AD60A0">
              <w:t>Wat de temperatuur in het nestje is</w:t>
            </w:r>
          </w:p>
        </w:tc>
        <w:tc>
          <w:tcPr>
            <w:tcW w:w="1701" w:type="dxa"/>
          </w:tcPr>
          <w:p w14:paraId="3CCA75E5" w14:textId="52D66DBF" w:rsidR="005D539E" w:rsidRPr="00AD60A0" w:rsidRDefault="00D07387" w:rsidP="005D539E">
            <w:pPr>
              <w:cnfStyle w:val="000000000000" w:firstRow="0" w:lastRow="0" w:firstColumn="0" w:lastColumn="0" w:oddVBand="0" w:evenVBand="0" w:oddHBand="0" w:evenHBand="0" w:firstRowFirstColumn="0" w:firstRowLastColumn="0" w:lastRowFirstColumn="0" w:lastRowLastColumn="0"/>
            </w:pPr>
            <w:r w:rsidRPr="00AD60A0">
              <w:t>5 °C</w:t>
            </w:r>
          </w:p>
        </w:tc>
      </w:tr>
      <w:tr w:rsidR="00D07387" w:rsidRPr="00AD60A0" w14:paraId="475E67D5" w14:textId="77777777" w:rsidTr="00E15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tcPr>
          <w:p w14:paraId="4AF450B7" w14:textId="04476650" w:rsidR="00D07387" w:rsidRPr="00AD60A0" w:rsidRDefault="00D07387" w:rsidP="005D539E">
            <w:proofErr w:type="spellStart"/>
            <w:r w:rsidRPr="00AD60A0">
              <w:t>Weight</w:t>
            </w:r>
            <w:proofErr w:type="spellEnd"/>
          </w:p>
        </w:tc>
        <w:tc>
          <w:tcPr>
            <w:tcW w:w="1504" w:type="dxa"/>
          </w:tcPr>
          <w:p w14:paraId="19C9659C" w14:textId="61128C7F" w:rsidR="00D07387" w:rsidRPr="00AD60A0" w:rsidRDefault="00D07387" w:rsidP="005D539E">
            <w:pPr>
              <w:cnfStyle w:val="000000100000" w:firstRow="0" w:lastRow="0" w:firstColumn="0" w:lastColumn="0" w:oddVBand="0" w:evenVBand="0" w:oddHBand="1" w:evenHBand="0" w:firstRowFirstColumn="0" w:firstRowLastColumn="0" w:lastRowFirstColumn="0" w:lastRowLastColumn="0"/>
            </w:pPr>
            <w:r w:rsidRPr="00AD60A0">
              <w:t>Integer</w:t>
            </w:r>
          </w:p>
        </w:tc>
        <w:tc>
          <w:tcPr>
            <w:tcW w:w="1510" w:type="dxa"/>
          </w:tcPr>
          <w:p w14:paraId="5E4BBF14" w14:textId="77777777" w:rsidR="00D07387" w:rsidRPr="00AD60A0" w:rsidRDefault="00D07387" w:rsidP="005D539E">
            <w:pPr>
              <w:cnfStyle w:val="000000100000" w:firstRow="0" w:lastRow="0" w:firstColumn="0" w:lastColumn="0" w:oddVBand="0" w:evenVBand="0" w:oddHBand="1" w:evenHBand="0" w:firstRowFirstColumn="0" w:firstRowLastColumn="0" w:lastRowFirstColumn="0" w:lastRowLastColumn="0"/>
            </w:pPr>
          </w:p>
        </w:tc>
        <w:tc>
          <w:tcPr>
            <w:tcW w:w="1498" w:type="dxa"/>
          </w:tcPr>
          <w:p w14:paraId="1AEE3EF4" w14:textId="75D89D91" w:rsidR="00D07387" w:rsidRPr="00AD60A0" w:rsidRDefault="00D07387" w:rsidP="005D539E">
            <w:pPr>
              <w:cnfStyle w:val="000000100000" w:firstRow="0" w:lastRow="0" w:firstColumn="0" w:lastColumn="0" w:oddVBand="0" w:evenVBand="0" w:oddHBand="1" w:evenHBand="0" w:firstRowFirstColumn="0" w:firstRowLastColumn="0" w:lastRowFirstColumn="0" w:lastRowLastColumn="0"/>
            </w:pPr>
            <w:r w:rsidRPr="00AD60A0">
              <w:t>8</w:t>
            </w:r>
          </w:p>
        </w:tc>
        <w:tc>
          <w:tcPr>
            <w:tcW w:w="1605" w:type="dxa"/>
          </w:tcPr>
          <w:p w14:paraId="40F1E491" w14:textId="646B235B" w:rsidR="00D07387" w:rsidRPr="00AD60A0" w:rsidRDefault="00D07387" w:rsidP="005D539E">
            <w:pPr>
              <w:cnfStyle w:val="000000100000" w:firstRow="0" w:lastRow="0" w:firstColumn="0" w:lastColumn="0" w:oddVBand="0" w:evenVBand="0" w:oddHBand="1" w:evenHBand="0" w:firstRowFirstColumn="0" w:firstRowLastColumn="0" w:lastRowFirstColumn="0" w:lastRowLastColumn="0"/>
            </w:pPr>
            <w:r w:rsidRPr="00AD60A0">
              <w:t>Het gewicht van de vogels in het vogelnestje</w:t>
            </w:r>
          </w:p>
        </w:tc>
        <w:tc>
          <w:tcPr>
            <w:tcW w:w="1701" w:type="dxa"/>
          </w:tcPr>
          <w:p w14:paraId="1ADA64EC" w14:textId="5E00E18C" w:rsidR="00D07387" w:rsidRPr="00AD60A0" w:rsidRDefault="00D07387" w:rsidP="005D539E">
            <w:pPr>
              <w:cnfStyle w:val="000000100000" w:firstRow="0" w:lastRow="0" w:firstColumn="0" w:lastColumn="0" w:oddVBand="0" w:evenVBand="0" w:oddHBand="1" w:evenHBand="0" w:firstRowFirstColumn="0" w:firstRowLastColumn="0" w:lastRowFirstColumn="0" w:lastRowLastColumn="0"/>
            </w:pPr>
            <w:r w:rsidRPr="00AD60A0">
              <w:t>150 g</w:t>
            </w:r>
          </w:p>
        </w:tc>
      </w:tr>
      <w:tr w:rsidR="00D07387" w:rsidRPr="00AD60A0" w14:paraId="3CC5A7AB" w14:textId="77777777" w:rsidTr="00E15B3E">
        <w:tc>
          <w:tcPr>
            <w:cnfStyle w:val="001000000000" w:firstRow="0" w:lastRow="0" w:firstColumn="1" w:lastColumn="0" w:oddVBand="0" w:evenVBand="0" w:oddHBand="0" w:evenHBand="0" w:firstRowFirstColumn="0" w:firstRowLastColumn="0" w:lastRowFirstColumn="0" w:lastRowLastColumn="0"/>
            <w:tcW w:w="1533" w:type="dxa"/>
          </w:tcPr>
          <w:p w14:paraId="74EAF9CB" w14:textId="6D9AF94A" w:rsidR="00D07387" w:rsidRPr="00AD60A0" w:rsidRDefault="00D07387" w:rsidP="005D539E">
            <w:r w:rsidRPr="00AD60A0">
              <w:t>Radar</w:t>
            </w:r>
          </w:p>
        </w:tc>
        <w:tc>
          <w:tcPr>
            <w:tcW w:w="1504" w:type="dxa"/>
          </w:tcPr>
          <w:p w14:paraId="757DCD3D" w14:textId="3076D62F" w:rsidR="00D07387" w:rsidRPr="00AD60A0" w:rsidRDefault="00D07387" w:rsidP="005D539E">
            <w:pPr>
              <w:cnfStyle w:val="000000000000" w:firstRow="0" w:lastRow="0" w:firstColumn="0" w:lastColumn="0" w:oddVBand="0" w:evenVBand="0" w:oddHBand="0" w:evenHBand="0" w:firstRowFirstColumn="0" w:firstRowLastColumn="0" w:lastRowFirstColumn="0" w:lastRowLastColumn="0"/>
            </w:pPr>
            <w:r w:rsidRPr="00AD60A0">
              <w:t xml:space="preserve">Integer </w:t>
            </w:r>
          </w:p>
        </w:tc>
        <w:tc>
          <w:tcPr>
            <w:tcW w:w="1510" w:type="dxa"/>
          </w:tcPr>
          <w:p w14:paraId="76379DF5" w14:textId="77777777" w:rsidR="00D07387" w:rsidRPr="00AD60A0" w:rsidRDefault="00D07387" w:rsidP="005D539E">
            <w:pPr>
              <w:cnfStyle w:val="000000000000" w:firstRow="0" w:lastRow="0" w:firstColumn="0" w:lastColumn="0" w:oddVBand="0" w:evenVBand="0" w:oddHBand="0" w:evenHBand="0" w:firstRowFirstColumn="0" w:firstRowLastColumn="0" w:lastRowFirstColumn="0" w:lastRowLastColumn="0"/>
            </w:pPr>
          </w:p>
        </w:tc>
        <w:tc>
          <w:tcPr>
            <w:tcW w:w="1498" w:type="dxa"/>
          </w:tcPr>
          <w:p w14:paraId="4EB3C97F" w14:textId="5A03A1B7" w:rsidR="00D07387" w:rsidRPr="00AD60A0" w:rsidRDefault="00D07387" w:rsidP="005D539E">
            <w:pPr>
              <w:cnfStyle w:val="000000000000" w:firstRow="0" w:lastRow="0" w:firstColumn="0" w:lastColumn="0" w:oddVBand="0" w:evenVBand="0" w:oddHBand="0" w:evenHBand="0" w:firstRowFirstColumn="0" w:firstRowLastColumn="0" w:lastRowFirstColumn="0" w:lastRowLastColumn="0"/>
            </w:pPr>
            <w:r w:rsidRPr="00AD60A0">
              <w:t>3</w:t>
            </w:r>
          </w:p>
        </w:tc>
        <w:tc>
          <w:tcPr>
            <w:tcW w:w="1605" w:type="dxa"/>
          </w:tcPr>
          <w:p w14:paraId="6245F2F6" w14:textId="12E856E1" w:rsidR="00D07387" w:rsidRPr="00AD60A0" w:rsidRDefault="00D07387" w:rsidP="005D539E">
            <w:pPr>
              <w:cnfStyle w:val="000000000000" w:firstRow="0" w:lastRow="0" w:firstColumn="0" w:lastColumn="0" w:oddVBand="0" w:evenVBand="0" w:oddHBand="0" w:evenHBand="0" w:firstRowFirstColumn="0" w:firstRowLastColumn="0" w:lastRowFirstColumn="0" w:lastRowLastColumn="0"/>
            </w:pPr>
            <w:r w:rsidRPr="00AD60A0">
              <w:t>De aantal vogels die in de afgelopen 5 minuten</w:t>
            </w:r>
          </w:p>
        </w:tc>
        <w:tc>
          <w:tcPr>
            <w:tcW w:w="1701" w:type="dxa"/>
          </w:tcPr>
          <w:p w14:paraId="3086C1CD" w14:textId="367138CA" w:rsidR="00D07387" w:rsidRPr="00AD60A0" w:rsidRDefault="00D07387" w:rsidP="005D539E">
            <w:pPr>
              <w:cnfStyle w:val="000000000000" w:firstRow="0" w:lastRow="0" w:firstColumn="0" w:lastColumn="0" w:oddVBand="0" w:evenVBand="0" w:oddHBand="0" w:evenHBand="0" w:firstRowFirstColumn="0" w:firstRowLastColumn="0" w:lastRowFirstColumn="0" w:lastRowLastColumn="0"/>
            </w:pPr>
            <w:r w:rsidRPr="00AD60A0">
              <w:t>30</w:t>
            </w:r>
          </w:p>
        </w:tc>
      </w:tr>
      <w:tr w:rsidR="009C38E2" w:rsidRPr="00AD60A0" w14:paraId="4B1A1E99" w14:textId="77777777" w:rsidTr="00E15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tcPr>
          <w:p w14:paraId="1EAB8251" w14:textId="16AE1936" w:rsidR="009C38E2" w:rsidRPr="00AD60A0" w:rsidRDefault="009C38E2" w:rsidP="005D539E">
            <w:proofErr w:type="spellStart"/>
            <w:r w:rsidRPr="00AD60A0">
              <w:t>UnoID</w:t>
            </w:r>
            <w:proofErr w:type="spellEnd"/>
          </w:p>
        </w:tc>
        <w:tc>
          <w:tcPr>
            <w:tcW w:w="1504" w:type="dxa"/>
          </w:tcPr>
          <w:p w14:paraId="34B31852" w14:textId="03803133" w:rsidR="009C38E2" w:rsidRPr="00AD60A0" w:rsidRDefault="009C38E2" w:rsidP="005D539E">
            <w:pPr>
              <w:cnfStyle w:val="000000100000" w:firstRow="0" w:lastRow="0" w:firstColumn="0" w:lastColumn="0" w:oddVBand="0" w:evenVBand="0" w:oddHBand="1" w:evenHBand="0" w:firstRowFirstColumn="0" w:firstRowLastColumn="0" w:lastRowFirstColumn="0" w:lastRowLastColumn="0"/>
            </w:pPr>
            <w:proofErr w:type="spellStart"/>
            <w:r w:rsidRPr="00AD60A0">
              <w:t>Varchar</w:t>
            </w:r>
            <w:proofErr w:type="spellEnd"/>
          </w:p>
        </w:tc>
        <w:tc>
          <w:tcPr>
            <w:tcW w:w="1510" w:type="dxa"/>
          </w:tcPr>
          <w:p w14:paraId="55B8D2C9" w14:textId="678A5458" w:rsidR="009C38E2" w:rsidRPr="00AD60A0" w:rsidRDefault="009C38E2" w:rsidP="005D539E">
            <w:pPr>
              <w:cnfStyle w:val="000000100000" w:firstRow="0" w:lastRow="0" w:firstColumn="0" w:lastColumn="0" w:oddVBand="0" w:evenVBand="0" w:oddHBand="1" w:evenHBand="0" w:firstRowFirstColumn="0" w:firstRowLastColumn="0" w:lastRowFirstColumn="0" w:lastRowLastColumn="0"/>
            </w:pPr>
            <w:proofErr w:type="spellStart"/>
            <w:r w:rsidRPr="00AD60A0">
              <w:t>xxxxxxxxxx</w:t>
            </w:r>
            <w:proofErr w:type="spellEnd"/>
          </w:p>
        </w:tc>
        <w:tc>
          <w:tcPr>
            <w:tcW w:w="1498" w:type="dxa"/>
          </w:tcPr>
          <w:p w14:paraId="2E7B506C" w14:textId="6A993A6B" w:rsidR="009C38E2" w:rsidRPr="00AD60A0" w:rsidRDefault="009C38E2" w:rsidP="005D539E">
            <w:pPr>
              <w:cnfStyle w:val="000000100000" w:firstRow="0" w:lastRow="0" w:firstColumn="0" w:lastColumn="0" w:oddVBand="0" w:evenVBand="0" w:oddHBand="1" w:evenHBand="0" w:firstRowFirstColumn="0" w:firstRowLastColumn="0" w:lastRowFirstColumn="0" w:lastRowLastColumn="0"/>
            </w:pPr>
            <w:r w:rsidRPr="00AD60A0">
              <w:t>10</w:t>
            </w:r>
          </w:p>
        </w:tc>
        <w:tc>
          <w:tcPr>
            <w:tcW w:w="1605" w:type="dxa"/>
          </w:tcPr>
          <w:p w14:paraId="4BC90C2F" w14:textId="0A6DDA1B" w:rsidR="009C38E2" w:rsidRPr="00AD60A0" w:rsidRDefault="009C38E2" w:rsidP="005D539E">
            <w:pPr>
              <w:cnfStyle w:val="000000100000" w:firstRow="0" w:lastRow="0" w:firstColumn="0" w:lastColumn="0" w:oddVBand="0" w:evenVBand="0" w:oddHBand="1" w:evenHBand="0" w:firstRowFirstColumn="0" w:firstRowLastColumn="0" w:lastRowFirstColumn="0" w:lastRowLastColumn="0"/>
            </w:pPr>
            <w:r w:rsidRPr="00AD60A0">
              <w:t>Dit is een uniek nummer voor een Arduino</w:t>
            </w:r>
          </w:p>
        </w:tc>
        <w:tc>
          <w:tcPr>
            <w:tcW w:w="1701" w:type="dxa"/>
          </w:tcPr>
          <w:p w14:paraId="7AE555D1" w14:textId="7F606090" w:rsidR="009C38E2" w:rsidRPr="00AD60A0" w:rsidRDefault="009C38E2" w:rsidP="005D539E">
            <w:pPr>
              <w:cnfStyle w:val="000000100000" w:firstRow="0" w:lastRow="0" w:firstColumn="0" w:lastColumn="0" w:oddVBand="0" w:evenVBand="0" w:oddHBand="1" w:evenHBand="0" w:firstRowFirstColumn="0" w:firstRowLastColumn="0" w:lastRowFirstColumn="0" w:lastRowLastColumn="0"/>
            </w:pPr>
            <w:r w:rsidRPr="00AD60A0">
              <w:t>0987654321</w:t>
            </w:r>
          </w:p>
        </w:tc>
      </w:tr>
      <w:tr w:rsidR="009C38E2" w:rsidRPr="00AD60A0" w14:paraId="37ADFF0B" w14:textId="77777777" w:rsidTr="00E15B3E">
        <w:tc>
          <w:tcPr>
            <w:cnfStyle w:val="001000000000" w:firstRow="0" w:lastRow="0" w:firstColumn="1" w:lastColumn="0" w:oddVBand="0" w:evenVBand="0" w:oddHBand="0" w:evenHBand="0" w:firstRowFirstColumn="0" w:firstRowLastColumn="0" w:lastRowFirstColumn="0" w:lastRowLastColumn="0"/>
            <w:tcW w:w="1533" w:type="dxa"/>
          </w:tcPr>
          <w:p w14:paraId="12FF5A7C" w14:textId="0FCB6B6D" w:rsidR="009C38E2" w:rsidRPr="00AD60A0" w:rsidRDefault="009C38E2" w:rsidP="005D539E">
            <w:proofErr w:type="spellStart"/>
            <w:r w:rsidRPr="00AD60A0">
              <w:t>LocationID</w:t>
            </w:r>
            <w:proofErr w:type="spellEnd"/>
          </w:p>
        </w:tc>
        <w:tc>
          <w:tcPr>
            <w:tcW w:w="1504" w:type="dxa"/>
          </w:tcPr>
          <w:p w14:paraId="693F01A3" w14:textId="6430F0BB" w:rsidR="009C38E2" w:rsidRPr="00AD60A0" w:rsidRDefault="009C38E2" w:rsidP="005D539E">
            <w:pPr>
              <w:cnfStyle w:val="000000000000" w:firstRow="0" w:lastRow="0" w:firstColumn="0" w:lastColumn="0" w:oddVBand="0" w:evenVBand="0" w:oddHBand="0" w:evenHBand="0" w:firstRowFirstColumn="0" w:firstRowLastColumn="0" w:lastRowFirstColumn="0" w:lastRowLastColumn="0"/>
            </w:pPr>
            <w:proofErr w:type="spellStart"/>
            <w:r w:rsidRPr="00AD60A0">
              <w:t>Varchar</w:t>
            </w:r>
            <w:proofErr w:type="spellEnd"/>
          </w:p>
        </w:tc>
        <w:tc>
          <w:tcPr>
            <w:tcW w:w="1510" w:type="dxa"/>
          </w:tcPr>
          <w:p w14:paraId="312ECC11" w14:textId="04191D17" w:rsidR="009C38E2" w:rsidRPr="00AD60A0" w:rsidRDefault="009C38E2" w:rsidP="005D539E">
            <w:pPr>
              <w:cnfStyle w:val="000000000000" w:firstRow="0" w:lastRow="0" w:firstColumn="0" w:lastColumn="0" w:oddVBand="0" w:evenVBand="0" w:oddHBand="0" w:evenHBand="0" w:firstRowFirstColumn="0" w:firstRowLastColumn="0" w:lastRowFirstColumn="0" w:lastRowLastColumn="0"/>
            </w:pPr>
            <w:proofErr w:type="spellStart"/>
            <w:r w:rsidRPr="00AD60A0">
              <w:t>xxxxxxxxxx</w:t>
            </w:r>
            <w:proofErr w:type="spellEnd"/>
          </w:p>
        </w:tc>
        <w:tc>
          <w:tcPr>
            <w:tcW w:w="1498" w:type="dxa"/>
          </w:tcPr>
          <w:p w14:paraId="6B5779B2" w14:textId="3B528B6C" w:rsidR="009C38E2" w:rsidRPr="00AD60A0" w:rsidRDefault="009C38E2" w:rsidP="005D539E">
            <w:pPr>
              <w:cnfStyle w:val="000000000000" w:firstRow="0" w:lastRow="0" w:firstColumn="0" w:lastColumn="0" w:oddVBand="0" w:evenVBand="0" w:oddHBand="0" w:evenHBand="0" w:firstRowFirstColumn="0" w:firstRowLastColumn="0" w:lastRowFirstColumn="0" w:lastRowLastColumn="0"/>
            </w:pPr>
            <w:r w:rsidRPr="00AD60A0">
              <w:t>10</w:t>
            </w:r>
          </w:p>
        </w:tc>
        <w:tc>
          <w:tcPr>
            <w:tcW w:w="1605" w:type="dxa"/>
          </w:tcPr>
          <w:p w14:paraId="15E4937C" w14:textId="22F4B296" w:rsidR="009C38E2" w:rsidRPr="00AD60A0" w:rsidRDefault="009C38E2" w:rsidP="005D539E">
            <w:pPr>
              <w:cnfStyle w:val="000000000000" w:firstRow="0" w:lastRow="0" w:firstColumn="0" w:lastColumn="0" w:oddVBand="0" w:evenVBand="0" w:oddHBand="0" w:evenHBand="0" w:firstRowFirstColumn="0" w:firstRowLastColumn="0" w:lastRowFirstColumn="0" w:lastRowLastColumn="0"/>
            </w:pPr>
            <w:r w:rsidRPr="00AD60A0">
              <w:t xml:space="preserve">Dit is een uniek </w:t>
            </w:r>
            <w:proofErr w:type="spellStart"/>
            <w:r w:rsidRPr="00AD60A0">
              <w:t>id</w:t>
            </w:r>
            <w:proofErr w:type="spellEnd"/>
            <w:r w:rsidRPr="00AD60A0">
              <w:t xml:space="preserve"> voor een locatie</w:t>
            </w:r>
          </w:p>
        </w:tc>
        <w:tc>
          <w:tcPr>
            <w:tcW w:w="1701" w:type="dxa"/>
          </w:tcPr>
          <w:p w14:paraId="7CFAAC39" w14:textId="3224E41F" w:rsidR="009C38E2" w:rsidRPr="00AD60A0" w:rsidRDefault="009C38E2" w:rsidP="005D539E">
            <w:pPr>
              <w:cnfStyle w:val="000000000000" w:firstRow="0" w:lastRow="0" w:firstColumn="0" w:lastColumn="0" w:oddVBand="0" w:evenVBand="0" w:oddHBand="0" w:evenHBand="0" w:firstRowFirstColumn="0" w:firstRowLastColumn="0" w:lastRowFirstColumn="0" w:lastRowLastColumn="0"/>
            </w:pPr>
            <w:r w:rsidRPr="00AD60A0">
              <w:t>0123456789</w:t>
            </w:r>
          </w:p>
        </w:tc>
      </w:tr>
      <w:tr w:rsidR="009C38E2" w:rsidRPr="00AD60A0" w14:paraId="6960A130" w14:textId="77777777" w:rsidTr="00E15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tcPr>
          <w:p w14:paraId="6DA69057" w14:textId="207C5322" w:rsidR="009C38E2" w:rsidRPr="00AD60A0" w:rsidRDefault="009C38E2" w:rsidP="005D539E">
            <w:proofErr w:type="spellStart"/>
            <w:r w:rsidRPr="00AD60A0">
              <w:t>LocationName</w:t>
            </w:r>
            <w:proofErr w:type="spellEnd"/>
          </w:p>
        </w:tc>
        <w:tc>
          <w:tcPr>
            <w:tcW w:w="1504" w:type="dxa"/>
          </w:tcPr>
          <w:p w14:paraId="29FC4D26" w14:textId="02ACF2DF" w:rsidR="009C38E2" w:rsidRPr="00AD60A0" w:rsidRDefault="009C38E2" w:rsidP="005D539E">
            <w:pPr>
              <w:cnfStyle w:val="000000100000" w:firstRow="0" w:lastRow="0" w:firstColumn="0" w:lastColumn="0" w:oddVBand="0" w:evenVBand="0" w:oddHBand="1" w:evenHBand="0" w:firstRowFirstColumn="0" w:firstRowLastColumn="0" w:lastRowFirstColumn="0" w:lastRowLastColumn="0"/>
            </w:pPr>
            <w:proofErr w:type="spellStart"/>
            <w:r w:rsidRPr="00AD60A0">
              <w:t>Varchar</w:t>
            </w:r>
            <w:proofErr w:type="spellEnd"/>
          </w:p>
        </w:tc>
        <w:tc>
          <w:tcPr>
            <w:tcW w:w="1510" w:type="dxa"/>
          </w:tcPr>
          <w:p w14:paraId="4F2861E0" w14:textId="77777777" w:rsidR="009C38E2" w:rsidRPr="00AD60A0" w:rsidRDefault="009C38E2" w:rsidP="005D539E">
            <w:pPr>
              <w:cnfStyle w:val="000000100000" w:firstRow="0" w:lastRow="0" w:firstColumn="0" w:lastColumn="0" w:oddVBand="0" w:evenVBand="0" w:oddHBand="1" w:evenHBand="0" w:firstRowFirstColumn="0" w:firstRowLastColumn="0" w:lastRowFirstColumn="0" w:lastRowLastColumn="0"/>
            </w:pPr>
          </w:p>
        </w:tc>
        <w:tc>
          <w:tcPr>
            <w:tcW w:w="1498" w:type="dxa"/>
          </w:tcPr>
          <w:p w14:paraId="5B3FBB9E" w14:textId="02A506C5" w:rsidR="009C38E2" w:rsidRPr="00AD60A0" w:rsidRDefault="009C38E2" w:rsidP="005D539E">
            <w:pPr>
              <w:cnfStyle w:val="000000100000" w:firstRow="0" w:lastRow="0" w:firstColumn="0" w:lastColumn="0" w:oddVBand="0" w:evenVBand="0" w:oddHBand="1" w:evenHBand="0" w:firstRowFirstColumn="0" w:firstRowLastColumn="0" w:lastRowFirstColumn="0" w:lastRowLastColumn="0"/>
            </w:pPr>
            <w:r w:rsidRPr="00AD60A0">
              <w:t>255</w:t>
            </w:r>
          </w:p>
        </w:tc>
        <w:tc>
          <w:tcPr>
            <w:tcW w:w="1605" w:type="dxa"/>
          </w:tcPr>
          <w:p w14:paraId="370D9628" w14:textId="54215493" w:rsidR="009C38E2" w:rsidRPr="00AD60A0" w:rsidRDefault="009C38E2" w:rsidP="005D539E">
            <w:pPr>
              <w:cnfStyle w:val="000000100000" w:firstRow="0" w:lastRow="0" w:firstColumn="0" w:lastColumn="0" w:oddVBand="0" w:evenVBand="0" w:oddHBand="1" w:evenHBand="0" w:firstRowFirstColumn="0" w:firstRowLastColumn="0" w:lastRowFirstColumn="0" w:lastRowLastColumn="0"/>
            </w:pPr>
            <w:r w:rsidRPr="00AD60A0">
              <w:t xml:space="preserve">Dit is de naam van de locatie waar het vogelhuisje </w:t>
            </w:r>
            <w:proofErr w:type="spellStart"/>
            <w:r w:rsidRPr="00AD60A0">
              <w:t>staad</w:t>
            </w:r>
            <w:proofErr w:type="spellEnd"/>
          </w:p>
        </w:tc>
        <w:tc>
          <w:tcPr>
            <w:tcW w:w="1701" w:type="dxa"/>
          </w:tcPr>
          <w:p w14:paraId="1F465CBE" w14:textId="3E1B6115" w:rsidR="009C38E2" w:rsidRPr="00AD60A0" w:rsidRDefault="009C38E2" w:rsidP="005D539E">
            <w:pPr>
              <w:cnfStyle w:val="000000100000" w:firstRow="0" w:lastRow="0" w:firstColumn="0" w:lastColumn="0" w:oddVBand="0" w:evenVBand="0" w:oddHBand="1" w:evenHBand="0" w:firstRowFirstColumn="0" w:firstRowLastColumn="0" w:lastRowFirstColumn="0" w:lastRowLastColumn="0"/>
            </w:pPr>
            <w:r w:rsidRPr="00AD60A0">
              <w:t>Casino Park</w:t>
            </w:r>
          </w:p>
        </w:tc>
      </w:tr>
      <w:tr w:rsidR="009C38E2" w:rsidRPr="00AD60A0" w14:paraId="7A329F09" w14:textId="77777777" w:rsidTr="00E15B3E">
        <w:tc>
          <w:tcPr>
            <w:cnfStyle w:val="001000000000" w:firstRow="0" w:lastRow="0" w:firstColumn="1" w:lastColumn="0" w:oddVBand="0" w:evenVBand="0" w:oddHBand="0" w:evenHBand="0" w:firstRowFirstColumn="0" w:firstRowLastColumn="0" w:lastRowFirstColumn="0" w:lastRowLastColumn="0"/>
            <w:tcW w:w="1533" w:type="dxa"/>
          </w:tcPr>
          <w:p w14:paraId="5478C331" w14:textId="3D977EA5" w:rsidR="009C38E2" w:rsidRPr="00AD60A0" w:rsidRDefault="009C38E2" w:rsidP="005D539E">
            <w:r w:rsidRPr="00AD60A0">
              <w:t xml:space="preserve">Longitude </w:t>
            </w:r>
          </w:p>
        </w:tc>
        <w:tc>
          <w:tcPr>
            <w:tcW w:w="1504" w:type="dxa"/>
          </w:tcPr>
          <w:p w14:paraId="37E50A24" w14:textId="1B722D0A" w:rsidR="009C38E2" w:rsidRPr="00AD60A0" w:rsidRDefault="009C38E2" w:rsidP="005D539E">
            <w:pPr>
              <w:cnfStyle w:val="000000000000" w:firstRow="0" w:lastRow="0" w:firstColumn="0" w:lastColumn="0" w:oddVBand="0" w:evenVBand="0" w:oddHBand="0" w:evenHBand="0" w:firstRowFirstColumn="0" w:firstRowLastColumn="0" w:lastRowFirstColumn="0" w:lastRowLastColumn="0"/>
            </w:pPr>
            <w:proofErr w:type="spellStart"/>
            <w:r w:rsidRPr="00AD60A0">
              <w:t>Float</w:t>
            </w:r>
            <w:proofErr w:type="spellEnd"/>
            <w:r w:rsidRPr="00AD60A0">
              <w:t xml:space="preserve"> </w:t>
            </w:r>
          </w:p>
        </w:tc>
        <w:tc>
          <w:tcPr>
            <w:tcW w:w="1510" w:type="dxa"/>
          </w:tcPr>
          <w:p w14:paraId="68C2CAA9" w14:textId="77777777" w:rsidR="009C38E2" w:rsidRPr="00AD60A0" w:rsidRDefault="009C38E2" w:rsidP="005D539E">
            <w:pPr>
              <w:cnfStyle w:val="000000000000" w:firstRow="0" w:lastRow="0" w:firstColumn="0" w:lastColumn="0" w:oddVBand="0" w:evenVBand="0" w:oddHBand="0" w:evenHBand="0" w:firstRowFirstColumn="0" w:firstRowLastColumn="0" w:lastRowFirstColumn="0" w:lastRowLastColumn="0"/>
            </w:pPr>
          </w:p>
        </w:tc>
        <w:tc>
          <w:tcPr>
            <w:tcW w:w="1498" w:type="dxa"/>
          </w:tcPr>
          <w:p w14:paraId="13E5AF75" w14:textId="31A65F2D" w:rsidR="009C38E2" w:rsidRPr="00AD60A0" w:rsidRDefault="009E2E08" w:rsidP="005D539E">
            <w:pPr>
              <w:cnfStyle w:val="000000000000" w:firstRow="0" w:lastRow="0" w:firstColumn="0" w:lastColumn="0" w:oddVBand="0" w:evenVBand="0" w:oddHBand="0" w:evenHBand="0" w:firstRowFirstColumn="0" w:firstRowLastColumn="0" w:lastRowFirstColumn="0" w:lastRowLastColumn="0"/>
            </w:pPr>
            <w:r w:rsidRPr="00AD60A0">
              <w:t>10</w:t>
            </w:r>
          </w:p>
        </w:tc>
        <w:tc>
          <w:tcPr>
            <w:tcW w:w="1605" w:type="dxa"/>
          </w:tcPr>
          <w:p w14:paraId="6D88CADB" w14:textId="3A4A42E3" w:rsidR="009C38E2" w:rsidRPr="00AD60A0" w:rsidRDefault="00E15B3E" w:rsidP="005D539E">
            <w:pPr>
              <w:cnfStyle w:val="000000000000" w:firstRow="0" w:lastRow="0" w:firstColumn="0" w:lastColumn="0" w:oddVBand="0" w:evenVBand="0" w:oddHBand="0" w:evenHBand="0" w:firstRowFirstColumn="0" w:firstRowLastColumn="0" w:lastRowFirstColumn="0" w:lastRowLastColumn="0"/>
            </w:pPr>
            <w:r w:rsidRPr="00AD60A0">
              <w:t>D</w:t>
            </w:r>
            <w:r w:rsidR="009C38E2" w:rsidRPr="00AD60A0">
              <w:t>e longitude van waar het vogelhuisje staat</w:t>
            </w:r>
          </w:p>
        </w:tc>
        <w:tc>
          <w:tcPr>
            <w:tcW w:w="1701" w:type="dxa"/>
          </w:tcPr>
          <w:p w14:paraId="33DB2BF8" w14:textId="2E34C68F" w:rsidR="009C38E2" w:rsidRPr="00AD60A0" w:rsidRDefault="009C38E2" w:rsidP="005D539E">
            <w:pPr>
              <w:cnfStyle w:val="000000000000" w:firstRow="0" w:lastRow="0" w:firstColumn="0" w:lastColumn="0" w:oddVBand="0" w:evenVBand="0" w:oddHBand="0" w:evenHBand="0" w:firstRowFirstColumn="0" w:firstRowLastColumn="0" w:lastRowFirstColumn="0" w:lastRowLastColumn="0"/>
            </w:pPr>
            <w:r w:rsidRPr="00AD60A0">
              <w:t>51.736252</w:t>
            </w:r>
          </w:p>
        </w:tc>
      </w:tr>
      <w:tr w:rsidR="009C38E2" w:rsidRPr="00AD60A0" w14:paraId="7916DFE3" w14:textId="77777777" w:rsidTr="00E15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tcPr>
          <w:p w14:paraId="1D45B1F5" w14:textId="02CE5B66" w:rsidR="009C38E2" w:rsidRPr="00AD60A0" w:rsidRDefault="009C38E2" w:rsidP="005D539E">
            <w:r w:rsidRPr="00AD60A0">
              <w:t xml:space="preserve">Latitude </w:t>
            </w:r>
          </w:p>
        </w:tc>
        <w:tc>
          <w:tcPr>
            <w:tcW w:w="1504" w:type="dxa"/>
          </w:tcPr>
          <w:p w14:paraId="15C8BC47" w14:textId="30D33057" w:rsidR="009C38E2" w:rsidRPr="00AD60A0" w:rsidRDefault="009C38E2" w:rsidP="005D539E">
            <w:pPr>
              <w:cnfStyle w:val="000000100000" w:firstRow="0" w:lastRow="0" w:firstColumn="0" w:lastColumn="0" w:oddVBand="0" w:evenVBand="0" w:oddHBand="1" w:evenHBand="0" w:firstRowFirstColumn="0" w:firstRowLastColumn="0" w:lastRowFirstColumn="0" w:lastRowLastColumn="0"/>
            </w:pPr>
            <w:proofErr w:type="spellStart"/>
            <w:r w:rsidRPr="00AD60A0">
              <w:t>Float</w:t>
            </w:r>
            <w:proofErr w:type="spellEnd"/>
          </w:p>
        </w:tc>
        <w:tc>
          <w:tcPr>
            <w:tcW w:w="1510" w:type="dxa"/>
          </w:tcPr>
          <w:p w14:paraId="50EBB314" w14:textId="77777777" w:rsidR="009C38E2" w:rsidRPr="00AD60A0" w:rsidRDefault="009C38E2" w:rsidP="005D539E">
            <w:pPr>
              <w:cnfStyle w:val="000000100000" w:firstRow="0" w:lastRow="0" w:firstColumn="0" w:lastColumn="0" w:oddVBand="0" w:evenVBand="0" w:oddHBand="1" w:evenHBand="0" w:firstRowFirstColumn="0" w:firstRowLastColumn="0" w:lastRowFirstColumn="0" w:lastRowLastColumn="0"/>
            </w:pPr>
          </w:p>
        </w:tc>
        <w:tc>
          <w:tcPr>
            <w:tcW w:w="1498" w:type="dxa"/>
          </w:tcPr>
          <w:p w14:paraId="7D41E472" w14:textId="06CB7D0D" w:rsidR="009C38E2" w:rsidRPr="00AD60A0" w:rsidRDefault="009E2E08" w:rsidP="005D539E">
            <w:pPr>
              <w:cnfStyle w:val="000000100000" w:firstRow="0" w:lastRow="0" w:firstColumn="0" w:lastColumn="0" w:oddVBand="0" w:evenVBand="0" w:oddHBand="1" w:evenHBand="0" w:firstRowFirstColumn="0" w:firstRowLastColumn="0" w:lastRowFirstColumn="0" w:lastRowLastColumn="0"/>
            </w:pPr>
            <w:r w:rsidRPr="00AD60A0">
              <w:t>10</w:t>
            </w:r>
          </w:p>
        </w:tc>
        <w:tc>
          <w:tcPr>
            <w:tcW w:w="1605" w:type="dxa"/>
          </w:tcPr>
          <w:p w14:paraId="63E5F5FA" w14:textId="1F55153A" w:rsidR="009C38E2" w:rsidRPr="00AD60A0" w:rsidRDefault="009C38E2" w:rsidP="005D539E">
            <w:pPr>
              <w:cnfStyle w:val="000000100000" w:firstRow="0" w:lastRow="0" w:firstColumn="0" w:lastColumn="0" w:oddVBand="0" w:evenVBand="0" w:oddHBand="1" w:evenHBand="0" w:firstRowFirstColumn="0" w:firstRowLastColumn="0" w:lastRowFirstColumn="0" w:lastRowLastColumn="0"/>
            </w:pPr>
            <w:r w:rsidRPr="00AD60A0">
              <w:t>De latitude van waar het vogelhuisje staat</w:t>
            </w:r>
          </w:p>
        </w:tc>
        <w:tc>
          <w:tcPr>
            <w:tcW w:w="1701" w:type="dxa"/>
          </w:tcPr>
          <w:p w14:paraId="081A6EBC" w14:textId="37FE0248" w:rsidR="009C38E2" w:rsidRPr="00AD60A0" w:rsidRDefault="009C38E2" w:rsidP="005D539E">
            <w:pPr>
              <w:cnfStyle w:val="000000100000" w:firstRow="0" w:lastRow="0" w:firstColumn="0" w:lastColumn="0" w:oddVBand="0" w:evenVBand="0" w:oddHBand="1" w:evenHBand="0" w:firstRowFirstColumn="0" w:firstRowLastColumn="0" w:lastRowFirstColumn="0" w:lastRowLastColumn="0"/>
            </w:pPr>
            <w:r w:rsidRPr="00AD60A0">
              <w:t>5.329714</w:t>
            </w:r>
          </w:p>
        </w:tc>
      </w:tr>
    </w:tbl>
    <w:p w14:paraId="1DE3B03D" w14:textId="178FD170" w:rsidR="00603EAD" w:rsidRPr="00AD60A0" w:rsidRDefault="00A6130F" w:rsidP="00603EAD">
      <w:pPr>
        <w:pStyle w:val="Heading1"/>
      </w:pPr>
      <w:r w:rsidRPr="00AD60A0">
        <w:br w:type="page"/>
      </w:r>
      <w:bookmarkStart w:id="4" w:name="_Toc149069578"/>
      <w:bookmarkStart w:id="5" w:name="_Hlk149123366"/>
      <w:r w:rsidR="00603EAD" w:rsidRPr="00AD60A0">
        <w:lastRenderedPageBreak/>
        <w:t>Technisch ontwerp</w:t>
      </w:r>
      <w:bookmarkEnd w:id="4"/>
      <w:r w:rsidR="00603EAD" w:rsidRPr="00AD60A0">
        <w:t xml:space="preserve"> </w:t>
      </w:r>
    </w:p>
    <w:p w14:paraId="571970BE" w14:textId="41420B06" w:rsidR="00603EAD" w:rsidRPr="00AD60A0" w:rsidRDefault="00FB46DC" w:rsidP="00603EAD">
      <w:r w:rsidRPr="00AD60A0">
        <w:rPr>
          <w:noProof/>
        </w:rPr>
        <w:drawing>
          <wp:inline distT="0" distB="0" distL="0" distR="0" wp14:anchorId="42E2CCC8" wp14:editId="33222DC1">
            <wp:extent cx="5753735" cy="1587500"/>
            <wp:effectExtent l="0" t="0" r="0" b="0"/>
            <wp:docPr id="1703914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735" cy="1587500"/>
                    </a:xfrm>
                    <a:prstGeom prst="rect">
                      <a:avLst/>
                    </a:prstGeom>
                    <a:noFill/>
                    <a:ln>
                      <a:noFill/>
                    </a:ln>
                  </pic:spPr>
                </pic:pic>
              </a:graphicData>
            </a:graphic>
          </wp:inline>
        </w:drawing>
      </w:r>
    </w:p>
    <w:p w14:paraId="5805D172" w14:textId="57BCCD4F" w:rsidR="00E15B3E" w:rsidRPr="00AD60A0" w:rsidRDefault="00E15B3E" w:rsidP="00603EAD">
      <w:r w:rsidRPr="00AD60A0">
        <w:t>Zie Bijlage B voor het bestand.</w:t>
      </w:r>
    </w:p>
    <w:bookmarkEnd w:id="5"/>
    <w:p w14:paraId="5ADFF5FD" w14:textId="77777777" w:rsidR="00E15B3E" w:rsidRPr="00AD60A0" w:rsidRDefault="00E15B3E" w:rsidP="00603EAD"/>
    <w:p w14:paraId="709860C5" w14:textId="2CEBF8A5" w:rsidR="00603EAD" w:rsidRPr="00AD60A0" w:rsidRDefault="00603EAD">
      <w:r w:rsidRPr="00AD60A0">
        <w:br w:type="page"/>
      </w:r>
    </w:p>
    <w:p w14:paraId="5EFBF7BD" w14:textId="423C2FBF" w:rsidR="00A6130F" w:rsidRPr="00AD60A0" w:rsidRDefault="00A6130F" w:rsidP="00A6130F">
      <w:pPr>
        <w:pStyle w:val="Heading1"/>
      </w:pPr>
      <w:bookmarkStart w:id="6" w:name="_Toc149059337"/>
      <w:bookmarkStart w:id="7" w:name="_Toc149069579"/>
      <w:bookmarkStart w:id="8" w:name="_Hlk149123353"/>
      <w:r w:rsidRPr="00AD60A0">
        <w:lastRenderedPageBreak/>
        <w:t>Bijlage A</w:t>
      </w:r>
      <w:bookmarkEnd w:id="6"/>
      <w:r w:rsidR="00E15B3E" w:rsidRPr="00AD60A0">
        <w:t xml:space="preserve"> – Data pipeline</w:t>
      </w:r>
      <w:bookmarkEnd w:id="7"/>
    </w:p>
    <w:p w14:paraId="035BE7F4" w14:textId="77777777" w:rsidR="00A6130F" w:rsidRPr="00AD60A0" w:rsidRDefault="00A6130F" w:rsidP="00A6130F">
      <w:r w:rsidRPr="00AD60A0">
        <w:object w:dxaOrig="1538" w:dyaOrig="993" w14:anchorId="263335D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75pt;height:49.6pt" o:ole="">
            <v:imagedata r:id="rId8" o:title=""/>
          </v:shape>
          <o:OLEObject Type="Embed" ProgID="Package" ShapeID="_x0000_i1025" DrawAspect="Icon" ObjectID="_1760013186" r:id="rId9"/>
        </w:object>
      </w:r>
      <w:r w:rsidRPr="00AD60A0">
        <w:object w:dxaOrig="1538" w:dyaOrig="993" w14:anchorId="15A46679">
          <v:shape id="_x0000_i1026" type="#_x0000_t75" style="width:76.75pt;height:49.6pt" o:ole="">
            <v:imagedata r:id="rId10" o:title=""/>
          </v:shape>
          <o:OLEObject Type="Embed" ProgID="Package" ShapeID="_x0000_i1026" DrawAspect="Icon" ObjectID="_1760013187" r:id="rId11"/>
        </w:object>
      </w:r>
    </w:p>
    <w:p w14:paraId="02DA502A" w14:textId="21B6BA2B" w:rsidR="00E15B3E" w:rsidRPr="00AD60A0" w:rsidRDefault="00E15B3E" w:rsidP="00E15B3E">
      <w:pPr>
        <w:pStyle w:val="Heading1"/>
      </w:pPr>
      <w:bookmarkStart w:id="9" w:name="_Toc149069580"/>
      <w:r w:rsidRPr="00AD60A0">
        <w:t>Bijlage B – Technisch ontwerp Data</w:t>
      </w:r>
      <w:bookmarkEnd w:id="9"/>
      <w:r w:rsidRPr="00AD60A0">
        <w:t xml:space="preserve"> </w:t>
      </w:r>
    </w:p>
    <w:p w14:paraId="09962991" w14:textId="300632F7" w:rsidR="00C26C1F" w:rsidRPr="00AD60A0" w:rsidRDefault="00FB46DC" w:rsidP="00A6130F">
      <w:r w:rsidRPr="00AD60A0">
        <w:object w:dxaOrig="1538" w:dyaOrig="993" w14:anchorId="3AC5024D">
          <v:shape id="_x0000_i1027" type="#_x0000_t75" style="width:76.75pt;height:49.6pt" o:ole="">
            <v:imagedata r:id="rId12" o:title=""/>
          </v:shape>
          <o:OLEObject Type="Embed" ProgID="Package" ShapeID="_x0000_i1027" DrawAspect="Icon" ObjectID="_1760013188" r:id="rId13"/>
        </w:object>
      </w:r>
      <w:r w:rsidRPr="00AD60A0">
        <w:object w:dxaOrig="1538" w:dyaOrig="993" w14:anchorId="32DD03AC">
          <v:shape id="_x0000_i1028" type="#_x0000_t75" style="width:76.75pt;height:49.6pt" o:ole="">
            <v:imagedata r:id="rId14" o:title=""/>
          </v:shape>
          <o:OLEObject Type="Embed" ProgID="Package" ShapeID="_x0000_i1028" DrawAspect="Icon" ObjectID="_1760013189" r:id="rId15"/>
        </w:object>
      </w:r>
      <w:bookmarkEnd w:id="8"/>
    </w:p>
    <w:sectPr w:rsidR="00C26C1F" w:rsidRPr="00AD60A0" w:rsidSect="00C26C1F">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30737"/>
    <w:multiLevelType w:val="hybridMultilevel"/>
    <w:tmpl w:val="F00A67CA"/>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3DF361A9"/>
    <w:multiLevelType w:val="hybridMultilevel"/>
    <w:tmpl w:val="87F069D4"/>
    <w:lvl w:ilvl="0" w:tplc="0413000F">
      <w:start w:val="1"/>
      <w:numFmt w:val="decimal"/>
      <w:lvlText w:val="%1."/>
      <w:lvlJc w:val="left"/>
      <w:pPr>
        <w:ind w:left="720" w:hanging="360"/>
      </w:pPr>
      <w:rPr>
        <w:rFonts w:hint="default"/>
      </w:rPr>
    </w:lvl>
    <w:lvl w:ilvl="1" w:tplc="4A6097D0">
      <w:start w:val="1"/>
      <w:numFmt w:val="lowerLetter"/>
      <w:lvlText w:val="%2."/>
      <w:lvlJc w:val="left"/>
      <w:pPr>
        <w:ind w:left="1440" w:hanging="360"/>
      </w:pPr>
      <w:rPr>
        <w:rFonts w:hint="default"/>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537620D4"/>
    <w:multiLevelType w:val="hybridMultilevel"/>
    <w:tmpl w:val="3AE842B4"/>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7F8D181D"/>
    <w:multiLevelType w:val="hybridMultilevel"/>
    <w:tmpl w:val="23BC5DB0"/>
    <w:lvl w:ilvl="0" w:tplc="0413000F">
      <w:start w:val="1"/>
      <w:numFmt w:val="decimal"/>
      <w:lvlText w:val="%1."/>
      <w:lvlJc w:val="left"/>
      <w:pPr>
        <w:ind w:left="720" w:hanging="360"/>
      </w:pPr>
      <w:rPr>
        <w:rFonts w:hint="default"/>
      </w:rPr>
    </w:lvl>
    <w:lvl w:ilvl="1" w:tplc="99329652">
      <w:start w:val="1"/>
      <w:numFmt w:val="bullet"/>
      <w:lvlText w:val="-"/>
      <w:lvlJc w:val="left"/>
      <w:pPr>
        <w:ind w:left="1440" w:hanging="360"/>
      </w:pPr>
      <w:rPr>
        <w:rFonts w:ascii="Calibri" w:eastAsiaTheme="minorHAnsi" w:hAnsi="Calibri" w:cs="Calibri" w:hint="default"/>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095516923">
    <w:abstractNumId w:val="2"/>
  </w:num>
  <w:num w:numId="2" w16cid:durableId="144664867">
    <w:abstractNumId w:val="3"/>
  </w:num>
  <w:num w:numId="3" w16cid:durableId="1527786382">
    <w:abstractNumId w:val="0"/>
  </w:num>
  <w:num w:numId="4" w16cid:durableId="16861334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C1F"/>
    <w:rsid w:val="00001C2D"/>
    <w:rsid w:val="00074664"/>
    <w:rsid w:val="00154429"/>
    <w:rsid w:val="001A68B5"/>
    <w:rsid w:val="002A643A"/>
    <w:rsid w:val="005B47DF"/>
    <w:rsid w:val="005D539E"/>
    <w:rsid w:val="00603EAD"/>
    <w:rsid w:val="00621E36"/>
    <w:rsid w:val="006D30A1"/>
    <w:rsid w:val="00744774"/>
    <w:rsid w:val="009C38E2"/>
    <w:rsid w:val="009E2E08"/>
    <w:rsid w:val="00A6130F"/>
    <w:rsid w:val="00AD60A0"/>
    <w:rsid w:val="00C26C1F"/>
    <w:rsid w:val="00CC570D"/>
    <w:rsid w:val="00D07387"/>
    <w:rsid w:val="00D57E6F"/>
    <w:rsid w:val="00E15B3E"/>
    <w:rsid w:val="00ED0104"/>
    <w:rsid w:val="00F01309"/>
    <w:rsid w:val="00FB46DC"/>
    <w:rsid w:val="00FD548B"/>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0FF78"/>
  <w15:chartTrackingRefBased/>
  <w15:docId w15:val="{696C9E6C-E95A-46A8-975B-7BF1AEA08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6C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01C2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26C1F"/>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C26C1F"/>
    <w:rPr>
      <w:rFonts w:eastAsiaTheme="minorEastAsia"/>
      <w:kern w:val="0"/>
      <w:lang w:val="en-US"/>
      <w14:ligatures w14:val="none"/>
    </w:rPr>
  </w:style>
  <w:style w:type="character" w:customStyle="1" w:styleId="Heading1Char">
    <w:name w:val="Heading 1 Char"/>
    <w:basedOn w:val="DefaultParagraphFont"/>
    <w:link w:val="Heading1"/>
    <w:uiPriority w:val="9"/>
    <w:rsid w:val="00C26C1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26C1F"/>
    <w:pPr>
      <w:outlineLvl w:val="9"/>
    </w:pPr>
    <w:rPr>
      <w:kern w:val="0"/>
      <w:lang w:val="en-US"/>
      <w14:ligatures w14:val="none"/>
    </w:rPr>
  </w:style>
  <w:style w:type="paragraph" w:styleId="TOC1">
    <w:name w:val="toc 1"/>
    <w:basedOn w:val="Normal"/>
    <w:next w:val="Normal"/>
    <w:autoRedefine/>
    <w:uiPriority w:val="39"/>
    <w:unhideWhenUsed/>
    <w:rsid w:val="00C26C1F"/>
    <w:pPr>
      <w:spacing w:after="100"/>
    </w:pPr>
  </w:style>
  <w:style w:type="character" w:styleId="Hyperlink">
    <w:name w:val="Hyperlink"/>
    <w:basedOn w:val="DefaultParagraphFont"/>
    <w:uiPriority w:val="99"/>
    <w:unhideWhenUsed/>
    <w:rsid w:val="00C26C1F"/>
    <w:rPr>
      <w:color w:val="0563C1" w:themeColor="hyperlink"/>
      <w:u w:val="single"/>
    </w:rPr>
  </w:style>
  <w:style w:type="paragraph" w:customStyle="1" w:styleId="Default">
    <w:name w:val="Default"/>
    <w:rsid w:val="00A6130F"/>
    <w:pPr>
      <w:autoSpaceDE w:val="0"/>
      <w:autoSpaceDN w:val="0"/>
      <w:adjustRightInd w:val="0"/>
      <w:spacing w:after="0" w:line="240" w:lineRule="auto"/>
    </w:pPr>
    <w:rPr>
      <w:rFonts w:ascii="Verdana" w:hAnsi="Verdana" w:cs="Verdana"/>
      <w:color w:val="000000"/>
      <w:kern w:val="0"/>
      <w:sz w:val="24"/>
      <w:szCs w:val="24"/>
    </w:rPr>
  </w:style>
  <w:style w:type="character" w:customStyle="1" w:styleId="Heading2Char">
    <w:name w:val="Heading 2 Char"/>
    <w:basedOn w:val="DefaultParagraphFont"/>
    <w:link w:val="Heading2"/>
    <w:uiPriority w:val="9"/>
    <w:rsid w:val="00001C2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01C2D"/>
    <w:pPr>
      <w:ind w:left="720"/>
      <w:contextualSpacing/>
    </w:pPr>
  </w:style>
  <w:style w:type="table" w:styleId="TableGrid">
    <w:name w:val="Table Grid"/>
    <w:basedOn w:val="TableNormal"/>
    <w:uiPriority w:val="39"/>
    <w:rsid w:val="005D53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CC570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rsid w:val="00CC570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TOC2">
    <w:name w:val="toc 2"/>
    <w:basedOn w:val="Normal"/>
    <w:next w:val="Normal"/>
    <w:autoRedefine/>
    <w:uiPriority w:val="39"/>
    <w:unhideWhenUsed/>
    <w:rsid w:val="00603EA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oleObject" Target="embeddings/oleObject3.bin"/><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5.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oleObject" Target="embeddings/oleObject4.bin"/><Relationship Id="rId10"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emf"/></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7A558C-7790-49BA-8BD5-7EB1B9FB1E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8</Pages>
  <Words>993</Words>
  <Characters>5462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Technisch ontwerp Data</vt:lpstr>
    </vt:vector>
  </TitlesOfParts>
  <Company/>
  <LinksUpToDate>false</LinksUpToDate>
  <CharactersWithSpaces>6443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Technisch ontwerp Data</dc:title>
  <dc:subject/>
  <dc:creator>Max Huiskes</dc:creator>
  <cp:keywords/>
  <dc:description/>
  <cp:lastModifiedBy>Max Huiskes</cp:lastModifiedBy>
  <cp:revision>9</cp:revision>
  <dcterms:created xsi:type="dcterms:W3CDTF">2023-10-24T15:16:00Z</dcterms:created>
  <dcterms:modified xsi:type="dcterms:W3CDTF">2023-10-28T13:46:00Z</dcterms:modified>
</cp:coreProperties>
</file>