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Document.xml" ContentType="application/vnd.openxmlformats-officedocument.wordprocessingml.commentsExtended+xml"/>
  <Override PartName="/word/commentsIdsDocument.xml" ContentType="application/vnd.openxmlformats-officedocument.wordprocessingml.commentsIds+xml"/>
  <Override PartName="/word/commentsDocument.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1E9" w:rsidRDefault="00A66605" w14:paraId="38F21C1D" w14:textId="77777777">
      <w:pPr>
        <w:pStyle w:val="Title"/>
      </w:pPr>
      <w:r>
        <w:t>Relatório</w:t>
      </w:r>
    </w:p>
    <w:p w:rsidR="003101E9" w:rsidRDefault="00A66605" w14:paraId="38F21C1E" w14:textId="77777777">
      <w:pPr>
        <w:pStyle w:val="Author"/>
        <w:rPr>
          <w:vertAlign w:val="superscript"/>
        </w:rPr>
      </w:pPr>
      <w:r>
        <w:t>Luis Felipe F. Cardoso</w:t>
      </w:r>
      <w:r>
        <w:rPr>
          <w:vertAlign w:val="superscript"/>
        </w:rPr>
        <w:t>1</w:t>
      </w:r>
      <w:r>
        <w:t>, Luiz Antonio L. de F. Leite</w:t>
      </w:r>
      <w:r>
        <w:rPr>
          <w:vertAlign w:val="superscript"/>
        </w:rPr>
        <w:t>1</w:t>
      </w:r>
      <w:r>
        <w:t>, Luiz Sérgio S. Maciel Filho</w:t>
      </w:r>
      <w:r>
        <w:rPr>
          <w:vertAlign w:val="superscript"/>
        </w:rPr>
        <w:t>1</w:t>
      </w:r>
      <w:r>
        <w:t>, Max Jose L. Pantoja Jr.</w:t>
      </w:r>
      <w:r>
        <w:rPr>
          <w:vertAlign w:val="superscript"/>
        </w:rPr>
        <w:t>1</w:t>
      </w:r>
      <w:r>
        <w:t>, Wesley P. Barbosa</w:t>
      </w:r>
      <w:r>
        <w:rPr>
          <w:vertAlign w:val="superscript"/>
        </w:rPr>
        <w:t>1</w:t>
      </w:r>
    </w:p>
    <w:p w:rsidR="003101E9" w:rsidRDefault="00A66605" w14:paraId="38F21C1F" w14:textId="77777777">
      <w:pPr>
        <w:spacing w:before="240"/>
        <w:jc w:val="center"/>
        <w:rPr>
          <w:rStyle w:val="AddressChar"/>
        </w:rPr>
      </w:pPr>
      <w:r>
        <w:rPr>
          <w:rStyle w:val="AddressChar"/>
          <w:vertAlign w:val="superscript"/>
        </w:rPr>
        <w:t>1</w:t>
      </w:r>
      <w:r>
        <w:rPr>
          <w:rStyle w:val="AddressChar"/>
        </w:rPr>
        <w:t>Instituto de Ciências Exatas e Naturais – Universidade Federal do Pará (UFPA) – Belém – PA – Brazil</w:t>
      </w:r>
    </w:p>
    <w:p w:rsidR="003101E9" w:rsidRDefault="6E9624D7" w14:paraId="38F21C20" w14:textId="471DDA23">
      <w:pPr>
        <w:pStyle w:val="Email"/>
      </w:pPr>
      <w:commentRangeStart w:id="0"/>
      <w:r>
        <w:t>max.junior@icen.ufpa.br, luiz.freitas.leite@icen.ufpa.br, luiz.filho@icen.ufpa.br, @icen.ufpa.br, @icen.ufpa.br</w:t>
      </w:r>
      <w:commentRangeEnd w:id="0"/>
      <w:r w:rsidR="443E9AED">
        <w:rPr>
          <w:rStyle w:val="CommentReference"/>
        </w:rPr>
        <w:commentReference w:id="0"/>
      </w:r>
    </w:p>
    <w:p w:rsidR="003101E9" w:rsidRDefault="003101E9" w14:paraId="38F21C21" w14:textId="77777777">
      <w:pPr>
        <w:pStyle w:val="Email"/>
        <w:sectPr w:rsidR="003101E9">
          <w:headerReference w:type="even" r:id="rId10"/>
          <w:headerReference w:type="default" r:id="rId11"/>
          <w:footerReference w:type="even" r:id="rId12"/>
          <w:footerReference w:type="first" r:id="rId13"/>
          <w:type w:val="continuous"/>
          <w:pgSz w:w="11907" w:h="16840"/>
          <w:pgMar w:top="1985" w:right="1701" w:bottom="1418" w:left="1701" w:header="964" w:footer="964" w:gutter="0"/>
          <w:pgNumType w:start="101"/>
          <w:cols w:space="454"/>
          <w:docGrid w:linePitch="360"/>
        </w:sectPr>
      </w:pPr>
    </w:p>
    <w:p w:rsidR="003101E9" w:rsidRDefault="00A66605" w14:paraId="38F21C22" w14:textId="77777777">
      <w:pPr>
        <w:pStyle w:val="Abstract"/>
        <w:rPr>
          <w:lang w:val="en-US"/>
        </w:rPr>
      </w:pPr>
      <w:r w:rsidRPr="00012790">
        <w:rPr>
          <w:b/>
          <w:lang w:val="en-US"/>
        </w:rPr>
        <w:t>Abstract.</w:t>
      </w:r>
      <w:r w:rsidRPr="00012790">
        <w:rPr>
          <w:lang w:val="en-US"/>
        </w:rPr>
        <w:t xml:space="preserve"> </w:t>
      </w:r>
      <w:r>
        <w:rPr>
          <w:lang w:val="en-US"/>
        </w:rPr>
        <w:t>This report describes the implementation of regular expressions using the Python programming language to validate different kinds of inputs on a form, such as names, email addresses, telephone numbers, datetime values, cpf numbers, passwords, and numbers, as well as different kinds of family configurations given a set of gender and age rules as stablished on the instructions for the regular expressions group assignment of the “Linguagens Formais, Autômatos e Computabilidade” course for the 2023.2 class of the Computer Science undergraduate program at Universidade Federal do Pará.</w:t>
      </w:r>
    </w:p>
    <w:p w:rsidR="003101E9" w:rsidRDefault="00A66605" w14:paraId="38F21C23" w14:textId="77777777">
      <w:pPr>
        <w:pStyle w:val="Abstract"/>
      </w:pPr>
      <w:r>
        <w:rPr>
          <w:b/>
        </w:rPr>
        <w:t>Resumo.</w:t>
      </w:r>
      <w:r>
        <w:t xml:space="preserve"> Este relatório descreve a implementação de expressões regulares na linguagem de programação Python para reconhecer diferentes tipos de entradas em um formulário, como nomes, endereços de email, números de telefone, valores de datetime, números de cpf, senhas e números, bem como diferentes tipos de arranjos familiares levando em consideração determinadas regras relativas a sexo biológico e idade, como estipulado nas instruções para a atividade em grupo de expressões regulares da disciplina “Linguagens Formais, Autômatos e Computabilidade” da turma 2023.2 do curso de Bacharelado em Ciência da Computação da Universidade Federal do Pará.</w:t>
      </w:r>
    </w:p>
    <w:p w:rsidR="003101E9" w:rsidRDefault="00A66605" w14:paraId="38F21C24" w14:textId="77777777">
      <w:pPr>
        <w:pStyle w:val="Heading1"/>
      </w:pPr>
      <w:r>
        <w:t>1. Introdução</w:t>
      </w:r>
    </w:p>
    <w:p w:rsidR="003101E9" w:rsidRDefault="00A66605" w14:paraId="38F21C25" w14:textId="77777777">
      <w:r>
        <w:t>[Falar brevemente sobre a hierarquia das linguagens]</w:t>
      </w:r>
    </w:p>
    <w:p w:rsidR="003101E9" w:rsidRDefault="00A66605" w14:paraId="38F21C26" w14:textId="77777777">
      <w:r>
        <w:t>[Falar brevemente sobre gramática, alfabeto e vocabulário]</w:t>
      </w:r>
    </w:p>
    <w:p w:rsidR="003101E9" w:rsidRDefault="00A66605" w14:paraId="38F21C27" w14:textId="77777777">
      <w:r>
        <w:t>[Falar brevemente sobre linguagens regulares]</w:t>
      </w:r>
    </w:p>
    <w:p w:rsidR="003101E9" w:rsidRDefault="00A66605" w14:paraId="38F21C28" w14:textId="77777777">
      <w:r>
        <w:t>[Falar brevemente sobre as regras de produção em linguagens regulares]</w:t>
      </w:r>
    </w:p>
    <w:p w:rsidR="003101E9" w:rsidRDefault="00A66605" w14:paraId="38F21C29" w14:textId="77777777">
      <w:r>
        <w:t>[Falar sobre o questionário – descrevê-lo]</w:t>
      </w:r>
    </w:p>
    <w:p w:rsidR="003101E9" w:rsidRDefault="00A66605" w14:paraId="38F21C2A" w14:textId="77777777">
      <w:pPr>
        <w:pStyle w:val="Heading1"/>
      </w:pPr>
      <w:r>
        <w:t>2. Materiais e Métodos</w:t>
      </w:r>
    </w:p>
    <w:p w:rsidR="003101E9" w:rsidRDefault="00A66605" w14:paraId="38F21C2B" w14:textId="77777777">
      <w:r>
        <w:t>Para implementar o código fonte que satisfaz os requisitos do questionário foi utilizada a linguagem de programação Python versão 3.10. O código fonte foi escrito utilizando os softwares Visual Studio Code e Pycharm em sistemas operacionais Linux usando as distribuições Ubuntu 22.04.2 LTS, Manjaro 22.1 e Fedora 37, bem como em sistemas operacionais Windows 10 e Windows 11. Para conferir suporte à operações com expressões regulares utilizou-se a biblioteca Re, que faz parte da biblioteca padrão da linguagem de programação escolhida, mas não vem habilitada por padrão. Para conferir suporte a anotações de tipo para o tipo função foi utilizada a classe Callable da biblioteca typing. Para criar testes automatizados para o código fonte foi utilizada a biblioteca pytest.</w:t>
      </w:r>
    </w:p>
    <w:p w:rsidR="003101E9" w:rsidRDefault="00A66605" w14:paraId="38F21C2C" w14:textId="77777777">
      <w:r>
        <w:tab/>
      </w:r>
      <w:r>
        <w:t>Para fazer o controle de versionamento do código foi utilizada a ferramenta Git, em especial através da plataforma GitHub. Da mesma plataforma também foi utilizada a ferramenta Projects para organizar as atividades de cada membro do grupo, onde utilizamos a ferramenta de tickets para manter o controle sobre a lista de afazeres e o progresso na completação da atividade.</w:t>
      </w:r>
      <w:r>
        <w:tab/>
      </w:r>
    </w:p>
    <w:p w:rsidR="003101E9" w:rsidRDefault="00A66605" w14:paraId="38F21C2D" w14:textId="77777777">
      <w:pPr>
        <w:pStyle w:val="Heading2"/>
      </w:pPr>
      <w:r>
        <w:t>2.1. Considerações gerais sobre o código fonte</w:t>
      </w:r>
    </w:p>
    <w:p w:rsidR="003101E9" w:rsidRDefault="00A66605" w14:paraId="38F21C2E" w14:textId="77777777">
      <w:r>
        <w:t>O código fonte foi dividido em módulos para separar a lógica de cada questão de sua implementação concreta, que é feita no arquivo main.py no módulo pai. A estrutura completa está ilustrada na Figura 1.</w:t>
      </w:r>
    </w:p>
    <w:p w:rsidR="003101E9" w:rsidRDefault="00A66605" w14:paraId="38F21C2F" w14:textId="77777777">
      <w:r>
        <w:t>[[figura 1: output do comando tree na raiz do projeto]]</w:t>
      </w:r>
    </w:p>
    <w:p w:rsidR="003101E9" w:rsidRDefault="00A66605" w14:paraId="38F21C30" w14:textId="77777777">
      <w:r>
        <w:tab/>
      </w:r>
      <w:r>
        <w:t xml:space="preserve">A instrumentalização da resolução das questões foi inspirada pelo </w:t>
      </w:r>
      <w:commentRangeStart w:id="1"/>
      <w:r>
        <w:t>padrão de projeto comportamental conhecido como Strategy</w:t>
      </w:r>
      <w:commentRangeEnd w:id="1"/>
      <w:r>
        <w:commentReference w:id="1"/>
      </w:r>
      <w:r>
        <w:t xml:space="preserve">, onde utilizamos funcões de ordem superior para criar funções de primeira ordem para implementar as estratégias, traduzidas nos reconhecedores de cada linguagem do questionário. O uso dessas tecnicas funcionais afasta a implementação aqui apresentada da aplicação padrão deste padrão de projeto que utiliza classes abstratas. Essa escolha foi feita para simplificar  a legibilidade do código e para tirar proveito das capacidades da linguagem Python que permite essa abordagem funcional, inclusive através de </w:t>
      </w:r>
      <w:commentRangeStart w:id="2"/>
      <w:r>
        <w:t>decoradores</w:t>
      </w:r>
      <w:commentRangeEnd w:id="2"/>
      <w:r>
        <w:commentReference w:id="2"/>
      </w:r>
      <w:r>
        <w:t>.</w:t>
      </w:r>
    </w:p>
    <w:p w:rsidR="003101E9" w:rsidRDefault="00A66605" w14:paraId="38F21C31" w14:textId="77777777">
      <w:r>
        <w:tab/>
      </w:r>
      <w:r>
        <w:t>O construtor dos reconhecedores está localizado no arquivo helper.py dentro do módulo common/, e funciona conforme o excerto apresentado no Algoritmo 1.</w:t>
      </w:r>
    </w:p>
    <w:p w:rsidR="003101E9" w:rsidRDefault="00A66605" w14:paraId="38F21C32" w14:textId="77777777">
      <w:r>
        <w:t>[[Algoritmo 1]]</w:t>
      </w:r>
    </w:p>
    <w:p w:rsidR="003101E9" w:rsidRDefault="00A66605" w14:paraId="38F21C33" w14:textId="77777777">
      <w:r>
        <w:tab/>
      </w:r>
      <w:r>
        <w:t>Isso permite que possamos criar reconhecedores no código fonte munidos apenas da expressão regular que descreve a linguagem. Além disso, ao adotar essa estrutura, conferimos coesão ao código, uma vez que sabemos que cada reconhecedor vai ter o mesmo comportamento padrão, e, ao mesmo tempo geramos um grau de desacoplamento que nos permite refatorar cada reconhecedor individualmente onde a sua estratégia foi definida.</w:t>
      </w:r>
    </w:p>
    <w:p w:rsidR="003101E9" w:rsidRDefault="00A66605" w14:paraId="38F21C34" w14:textId="77777777">
      <w:pPr>
        <w:pStyle w:val="Heading1"/>
      </w:pPr>
      <w:r>
        <w:t xml:space="preserve">3. </w:t>
      </w:r>
      <w:commentRangeStart w:id="3"/>
      <w:r>
        <w:t>Detalhamento sobre os reconhecedores</w:t>
      </w:r>
      <w:commentRangeEnd w:id="3"/>
      <w:r>
        <w:commentReference w:id="3"/>
      </w:r>
    </w:p>
    <w:p w:rsidR="003101E9" w:rsidRDefault="00A66605" w14:paraId="38F21C35" w14:textId="77777777">
      <w:r>
        <w:t>Cada questão do relatório exigia a criação de um reconhecedor para uma dada linguagem. A seguir são explicadas as expressões regulares geradas para descrever esses reconhecedores.</w:t>
      </w:r>
    </w:p>
    <w:p w:rsidR="003101E9" w:rsidRDefault="00A66605" w14:paraId="38F21C36" w14:textId="77777777">
      <w:pPr>
        <w:pStyle w:val="Heading2"/>
      </w:pPr>
      <w:r>
        <w:t>3.1 Primeira questão</w:t>
      </w:r>
    </w:p>
    <w:p w:rsidR="003101E9" w:rsidRDefault="00A66605" w14:paraId="38F21C37" w14:textId="77777777">
      <w:r>
        <w:t>As mascaras de validação requisitadas na primeira questão foram assim implementadas.</w:t>
      </w:r>
    </w:p>
    <w:p w:rsidR="003101E9" w:rsidRDefault="00A66605" w14:paraId="38F21C38" w14:textId="77777777">
      <w:r>
        <w:t>[q1.nome]</w:t>
      </w:r>
    </w:p>
    <w:p w:rsidR="003101E9" w:rsidRDefault="00A66605" w14:paraId="38F21C39" w14:textId="77777777">
      <w:r>
        <w:t>[q1.email]</w:t>
      </w:r>
    </w:p>
    <w:p w:rsidR="003101E9" w:rsidRDefault="00A66605" w14:paraId="38F21C3A" w14:textId="77777777">
      <w:r>
        <w:t>[q1.senha]</w:t>
      </w:r>
    </w:p>
    <w:p w:rsidR="003101E9" w:rsidRDefault="00A66605" w14:paraId="38F21C3B" w14:textId="77777777">
      <w:r>
        <w:t>[q1.cpf]</w:t>
      </w:r>
    </w:p>
    <w:p w:rsidR="003101E9" w:rsidRDefault="00A66605" w14:paraId="38F21C3C" w14:textId="77777777">
      <w:r>
        <w:t>[q1.telefone]</w:t>
      </w:r>
    </w:p>
    <w:p w:rsidR="003101E9" w:rsidRDefault="00A66605" w14:paraId="38F21C3D" w14:textId="77777777">
      <w:r>
        <w:t>[q1.datetime]</w:t>
      </w:r>
    </w:p>
    <w:p w:rsidR="003101E9" w:rsidRDefault="00A66605" w14:paraId="38F21C3E" w14:textId="77777777">
      <w:r>
        <w:t>[q1.numero]</w:t>
      </w:r>
    </w:p>
    <w:p w:rsidR="003101E9" w:rsidRDefault="00A66605" w14:paraId="38F21C3F" w14:textId="77777777">
      <w:pPr>
        <w:pStyle w:val="Heading2"/>
      </w:pPr>
      <w:r>
        <w:t>3.2 Segunda questão</w:t>
      </w:r>
    </w:p>
    <w:p w:rsidR="003101E9" w:rsidRDefault="00A66605" w14:paraId="38F21C40" w14:textId="77777777">
      <w:r>
        <w:t>Os reconhecedores para os arranhos familiares apresentados foram assim implementados.</w:t>
      </w:r>
    </w:p>
    <w:p w:rsidR="003101E9" w:rsidRDefault="00A66605" w14:paraId="38F21C41" w14:textId="77777777">
      <w:r>
        <w:t>[q2.a]</w:t>
      </w:r>
    </w:p>
    <w:p w:rsidR="003101E9" w:rsidRDefault="00A66605" w14:paraId="38F21C42" w14:textId="77777777">
      <w:r>
        <w:t>[q2.b]</w:t>
      </w:r>
    </w:p>
    <w:p w:rsidR="003101E9" w:rsidRDefault="00A66605" w14:paraId="38F21C43" w14:textId="77777777">
      <w:r>
        <w:t>[q2.c]</w:t>
      </w:r>
    </w:p>
    <w:p w:rsidR="003101E9" w:rsidRDefault="00A66605" w14:paraId="38F21C44" w14:textId="77777777">
      <w:r>
        <w:t>[q2.d]</w:t>
      </w:r>
    </w:p>
    <w:p w:rsidR="003101E9" w:rsidRDefault="00A66605" w14:paraId="38F21C45" w14:textId="77777777">
      <w:r>
        <w:t>[q2.e]</w:t>
      </w:r>
    </w:p>
    <w:p w:rsidR="003101E9" w:rsidRDefault="00A66605" w14:paraId="38F21C46" w14:textId="77777777">
      <w:r>
        <w:t>[q2.f]</w:t>
      </w:r>
    </w:p>
    <w:p w:rsidR="003101E9" w:rsidRDefault="00A66605" w14:paraId="38F21C47" w14:textId="77777777">
      <w:r>
        <w:t>[q2.g]</w:t>
      </w:r>
    </w:p>
    <w:p w:rsidR="003101E9" w:rsidRDefault="00A66605" w14:paraId="38F21C48" w14:textId="77777777">
      <w:pPr>
        <w:pStyle w:val="Heading1"/>
      </w:pPr>
      <w:r>
        <w:t>4. Testes Experimentais</w:t>
      </w:r>
    </w:p>
    <w:p w:rsidR="003101E9" w:rsidRDefault="00A66605" w14:paraId="38F21C49" w14:textId="77777777">
      <w:r>
        <w:t>Para estressar os reconhecedores, primeiramente configuramos um sistema de testes unitários automatizados utilizando a biblioteca pytest. Os casos básicos de teste foram aqueles fornecidos no próprio questionário. Assim, um teste foi criado para cada exemplo em cada quesito apresentado na questão 1. Um exemplo de teste pode ser observado no Algoritmo 2.</w:t>
      </w:r>
    </w:p>
    <w:p w:rsidR="003101E9" w:rsidRDefault="00A66605" w14:paraId="38F21C4A" w14:textId="77777777">
      <w:r>
        <w:t>[[Algoritmo 2]]</w:t>
      </w:r>
    </w:p>
    <w:p w:rsidR="003101E9" w:rsidRDefault="00A66605" w14:paraId="38F21C4B" w14:textId="77777777">
      <w:r>
        <w:tab/>
      </w:r>
      <w:r>
        <w:t>Os testes básicos para os reconhecedores necessários para resolver a questão 2 foram escritos manualmente.</w:t>
      </w:r>
    </w:p>
    <w:p w:rsidR="003101E9" w:rsidRDefault="00A66605" w14:paraId="38F21C4C" w14:textId="77777777">
      <w:r>
        <w:tab/>
      </w:r>
      <w:r>
        <w:t>Após a cobertura dos casos básicos, foram desenvolvidas estratégias para gerar casos adicionais. Para cada exigência das linguages apresentadas no questionário foram desenvolvidas funções — que funcionam como estratégias — para gerar sentenças compatíveis e cadeias incompatíveis. Essas estratégias alimentam uma função de ordem superior que retorna uma função de primeira ordem que por sua vez gera uma sentença ou cadeia semi-aleatória de tamanho variável de acordo com o padrão desejado.</w:t>
      </w:r>
    </w:p>
    <w:p w:rsidR="003101E9" w:rsidRDefault="00A66605" w14:paraId="38F21C4D" w14:textId="77777777">
      <w:r>
        <w:tab/>
      </w:r>
      <w:r>
        <w:t>Um exemplo desta implementação pode ser observado no Algoritmo 3.</w:t>
      </w:r>
    </w:p>
    <w:p w:rsidR="003101E9" w:rsidRDefault="00A66605" w14:paraId="38F21C4E" w14:textId="77777777">
      <w:r>
        <w:t>[[Algoritmo 3: certificar de que o código apresentado gera uma cadeia de exemplo]]</w:t>
      </w:r>
    </w:p>
    <w:p w:rsidR="003101E9" w:rsidRDefault="00A66605" w14:paraId="38F21C4F" w14:textId="77777777">
      <w:r>
        <w:tab/>
      </w:r>
      <w:r>
        <w:t xml:space="preserve">Valendo-se desta ferramenta foram geradas funções extras para completar os testes básicos, certificando-se de que cada linguagem estava coberta por pelo menos vinte testes diferentes, de maneira a tentar cobrir os aspectos relevantes de cada linguagem. </w:t>
      </w:r>
      <w:r>
        <w:tab/>
      </w:r>
      <w:r>
        <w:t>Quando a biblioteca pytest passou a sinalizar todos os testes como bem-sucedidos (Anexo 1) o código fonte foi considerado pronto e as questões resolvidas.</w:t>
      </w:r>
    </w:p>
    <w:p w:rsidRPr="00012790" w:rsidR="003101E9" w:rsidRDefault="00A66605" w14:paraId="38F21C50" w14:textId="77777777">
      <w:pPr>
        <w:pStyle w:val="Heading1"/>
        <w:rPr>
          <w:lang w:val="en-US"/>
        </w:rPr>
      </w:pPr>
      <w:r w:rsidRPr="00012790">
        <w:rPr>
          <w:lang w:val="en-US"/>
        </w:rPr>
        <w:t>5. Comentários Finais</w:t>
      </w:r>
    </w:p>
    <w:p w:rsidRPr="00012790" w:rsidR="003101E9" w:rsidRDefault="00A66605" w14:paraId="38F21C51" w14:textId="77777777">
      <w:pPr>
        <w:rPr>
          <w:lang w:val="en-US"/>
        </w:rPr>
      </w:pPr>
      <w:r w:rsidRPr="00012790">
        <w:rPr>
          <w:lang w:val="en-US"/>
        </w:rPr>
        <w:br w:type="page" w:clear="all"/>
      </w:r>
    </w:p>
    <w:p w:rsidRPr="00012790" w:rsidR="003101E9" w:rsidRDefault="00A66605" w14:paraId="38F21C52" w14:textId="77777777">
      <w:pPr>
        <w:pStyle w:val="Heading1"/>
        <w:rPr>
          <w:lang w:val="en-US"/>
        </w:rPr>
      </w:pPr>
      <w:r w:rsidRPr="00012790">
        <w:rPr>
          <w:lang w:val="en-US"/>
        </w:rPr>
        <w:t>2. First Page</w:t>
      </w:r>
    </w:p>
    <w:p w:rsidRPr="00012790" w:rsidR="003101E9" w:rsidRDefault="00A66605" w14:paraId="38F21C53" w14:textId="77777777">
      <w:pPr>
        <w:rPr>
          <w:lang w:val="en-US"/>
        </w:rPr>
      </w:pPr>
      <w:r w:rsidRPr="00012790">
        <w:rPr>
          <w:lang w:val="en-US"/>
        </w:rPr>
        <w:t>The first page must display the paper title, the name and address of the authors, the abstract in English and “resumo” in Portuguese (“resumos” are required only for papers written in Portuguese). The title must be centered over the whole page, in 16 point boldface font and with 12 points of space before itself. Author names must be centered in 12 point font, bold, all of them disposed in the same line, separated by commas and with 12 points of space after the title. Addresses must be centered in 12 point font, also with 12 points of space after the authors’ names. E-mail addresses should be written using font Courier New, 10 point nominal size, with 6 points of space before and 6 points of space after.</w:t>
      </w:r>
    </w:p>
    <w:p w:rsidRPr="00012790" w:rsidR="003101E9" w:rsidRDefault="00A66605" w14:paraId="38F21C54" w14:textId="77777777">
      <w:pPr>
        <w:rPr>
          <w:lang w:val="en-US"/>
        </w:rPr>
      </w:pPr>
      <w:r w:rsidRPr="00012790">
        <w:rPr>
          <w:lang w:val="en-US"/>
        </w:rPr>
        <w:tab/>
      </w:r>
      <w:r w:rsidRPr="00012790">
        <w:rPr>
          <w:lang w:val="en-US"/>
        </w:rPr>
        <w:t xml:space="preserve">The abstract and “resumo” (if is the case) must be in 12 point Times font, indented 0.8cm on both sides. The word </w:t>
      </w:r>
      <w:r w:rsidRPr="00012790">
        <w:rPr>
          <w:b/>
          <w:lang w:val="en-US"/>
        </w:rPr>
        <w:t xml:space="preserve">Abstract </w:t>
      </w:r>
      <w:r w:rsidRPr="00012790">
        <w:rPr>
          <w:lang w:val="en-US"/>
        </w:rPr>
        <w:t xml:space="preserve">and </w:t>
      </w:r>
      <w:r w:rsidRPr="00012790">
        <w:rPr>
          <w:b/>
          <w:lang w:val="en-US"/>
        </w:rPr>
        <w:t>Resumo</w:t>
      </w:r>
      <w:r w:rsidRPr="00012790">
        <w:rPr>
          <w:lang w:val="en-US"/>
        </w:rPr>
        <w:t>, should be written in boldface and must precede the text.</w:t>
      </w:r>
    </w:p>
    <w:p w:rsidRPr="00012790" w:rsidR="003101E9" w:rsidRDefault="00A66605" w14:paraId="38F21C55" w14:textId="77777777">
      <w:pPr>
        <w:pStyle w:val="Heading1"/>
        <w:rPr>
          <w:lang w:val="en-US"/>
        </w:rPr>
      </w:pPr>
      <w:r w:rsidRPr="00012790">
        <w:rPr>
          <w:lang w:val="en-US"/>
        </w:rPr>
        <w:t>3. CD-ROMs and Printed Proceedings</w:t>
      </w:r>
    </w:p>
    <w:p w:rsidRPr="00012790" w:rsidR="003101E9" w:rsidRDefault="00A66605" w14:paraId="38F21C56" w14:textId="77777777">
      <w:pPr>
        <w:rPr>
          <w:lang w:val="en-US"/>
        </w:rPr>
      </w:pPr>
      <w:r w:rsidRPr="00012790">
        <w:rPr>
          <w:lang w:val="en-US"/>
        </w:rPr>
        <w:t xml:space="preserve">In some conferences, the papers are published on CD-ROM while only the abstract is published in the printed Proceedings. In this case, authors are invited to prepare two final versions of the paper. One, complete, to be published on the CD and the other, containing only the first page, with abstract and “resumo” (for papers in Portuguese).  </w:t>
      </w:r>
    </w:p>
    <w:p w:rsidRPr="00012790" w:rsidR="003101E9" w:rsidRDefault="00A66605" w14:paraId="38F21C57" w14:textId="77777777">
      <w:pPr>
        <w:pStyle w:val="Heading1"/>
        <w:rPr>
          <w:lang w:val="en-US"/>
        </w:rPr>
      </w:pPr>
      <w:r w:rsidRPr="00012790">
        <w:rPr>
          <w:lang w:val="en-US"/>
        </w:rPr>
        <w:t>4. Sections and Paragraphs</w:t>
      </w:r>
    </w:p>
    <w:p w:rsidRPr="00012790" w:rsidR="003101E9" w:rsidRDefault="00A66605" w14:paraId="38F21C58" w14:textId="77777777">
      <w:pPr>
        <w:rPr>
          <w:lang w:val="en-US"/>
        </w:rPr>
      </w:pPr>
      <w:r w:rsidRPr="00012790">
        <w:rPr>
          <w:lang w:val="en-US"/>
        </w:rPr>
        <w:t xml:space="preserve">Section titles must be in boldface, 13pt, flush left. There should be an extra 12 pt of space before each title. Section numbering is optional. The first paragraph of each section should not be indented, while the first lines of subsequent paragraphs should be indented by 1.27 cm. </w:t>
      </w:r>
    </w:p>
    <w:p w:rsidRPr="00012790" w:rsidR="003101E9" w:rsidRDefault="00A66605" w14:paraId="38F21C59" w14:textId="77777777">
      <w:pPr>
        <w:pStyle w:val="Heading2"/>
        <w:rPr>
          <w:lang w:val="en-US"/>
        </w:rPr>
      </w:pPr>
      <w:r w:rsidRPr="00012790">
        <w:rPr>
          <w:lang w:val="en-US"/>
        </w:rPr>
        <w:t>4.1. Subsections</w:t>
      </w:r>
    </w:p>
    <w:p w:rsidRPr="00012790" w:rsidR="003101E9" w:rsidRDefault="00A66605" w14:paraId="38F21C5A" w14:textId="77777777">
      <w:pPr>
        <w:rPr>
          <w:lang w:val="en-US"/>
        </w:rPr>
      </w:pPr>
      <w:r w:rsidRPr="00012790">
        <w:rPr>
          <w:lang w:val="en-US"/>
        </w:rPr>
        <w:t>The subsection titles must be in boldface, 12pt, flush left.</w:t>
      </w:r>
    </w:p>
    <w:p w:rsidRPr="00012790" w:rsidR="003101E9" w:rsidRDefault="00A66605" w14:paraId="38F21C5B" w14:textId="77777777">
      <w:pPr>
        <w:pStyle w:val="Heading1"/>
        <w:rPr>
          <w:lang w:val="en-US"/>
        </w:rPr>
      </w:pPr>
      <w:r w:rsidRPr="00012790">
        <w:rPr>
          <w:lang w:val="en-US"/>
        </w:rPr>
        <w:t>5. Figures and Captions</w:t>
      </w:r>
    </w:p>
    <w:p w:rsidRPr="00012790" w:rsidR="003101E9" w:rsidRDefault="00A66605" w14:paraId="38F21C5C" w14:textId="77777777">
      <w:pPr>
        <w:rPr>
          <w:lang w:val="en-US"/>
        </w:rPr>
      </w:pPr>
      <w:r w:rsidRPr="00012790">
        <w:rPr>
          <w:lang w:val="en-US"/>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 </w:t>
      </w:r>
    </w:p>
    <w:p w:rsidR="003101E9" w:rsidRDefault="004D135E" w14:paraId="38F21C5D" w14:textId="27EF2FAA">
      <w:pPr>
        <w:pStyle w:val="Figure"/>
      </w:pPr>
      <w:r>
        <w:rPr>
          <w:noProof/>
        </w:rPr>
        <w:pict w14:anchorId="69D853E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5.25pt;height:223.5pt;visibility:visible" type="#_x0000_t75">
            <v:imagedata o:title="" r:id="rId14"/>
          </v:shape>
        </w:pict>
      </w:r>
    </w:p>
    <w:p w:rsidR="003101E9" w:rsidRDefault="00A66605" w14:paraId="38F21C5E" w14:textId="77777777">
      <w:pPr>
        <w:pStyle w:val="Caption"/>
      </w:pPr>
      <w:r>
        <w:t xml:space="preserve">Figure </w:t>
      </w:r>
      <w:r>
        <w:fldChar w:fldCharType="begin"/>
      </w:r>
      <w:r>
        <w:instrText>SEQ Figure \* ARABIC</w:instrText>
      </w:r>
      <w:r>
        <w:fldChar w:fldCharType="separate"/>
      </w:r>
      <w:r>
        <w:t>1</w:t>
      </w:r>
      <w:r>
        <w:fldChar w:fldCharType="end"/>
      </w:r>
      <w:r>
        <w:t>. A typical figure</w:t>
      </w:r>
    </w:p>
    <w:p w:rsidR="003101E9" w:rsidRDefault="004D135E" w14:paraId="38F21C5F" w14:textId="18E488DF">
      <w:pPr>
        <w:pStyle w:val="Figure"/>
      </w:pPr>
      <w:r>
        <w:rPr>
          <w:noProof/>
        </w:rPr>
        <w:pict w14:anchorId="1FD1F516">
          <v:shape id="_x0000_i1026" style="width:195.75pt;height:219.75pt;visibility:visible" type="#_x0000_t75">
            <v:imagedata o:title="" r:id="rId15"/>
          </v:shape>
        </w:pict>
      </w:r>
    </w:p>
    <w:p w:rsidRPr="00012790" w:rsidR="003101E9" w:rsidRDefault="00A66605" w14:paraId="38F21C60" w14:textId="77777777">
      <w:pPr>
        <w:pStyle w:val="Caption"/>
        <w:jc w:val="both"/>
        <w:rPr>
          <w:lang w:val="en-US"/>
        </w:rPr>
      </w:pPr>
      <w:r w:rsidRPr="00012790">
        <w:rPr>
          <w:lang w:val="en-US"/>
        </w:rPr>
        <w:t>Figure 2. This figure is an example of a figure caption taking more than one line and justified considering margins mentioned in Section 5.</w:t>
      </w:r>
    </w:p>
    <w:p w:rsidRPr="00012790" w:rsidR="003101E9" w:rsidRDefault="00A66605" w14:paraId="38F21C61" w14:textId="77777777">
      <w:pPr>
        <w:rPr>
          <w:lang w:val="en-US"/>
        </w:rPr>
      </w:pPr>
      <w:r w:rsidRPr="00012790">
        <w:rPr>
          <w:lang w:val="en-US"/>
        </w:rPr>
        <w:tab/>
      </w:r>
      <w:r w:rsidRPr="00012790">
        <w:rPr>
          <w:lang w:val="en-US"/>
        </w:rPr>
        <w:t>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rsidRPr="00012790" w:rsidR="003101E9" w:rsidRDefault="00A66605" w14:paraId="38F21C62" w14:textId="77777777">
      <w:pPr>
        <w:pStyle w:val="Caption"/>
        <w:rPr>
          <w:lang w:val="en-US"/>
        </w:rPr>
      </w:pPr>
      <w:r w:rsidRPr="00012790">
        <w:rPr>
          <w:lang w:val="en-US"/>
        </w:rPr>
        <w:t>Table 1. Variables to be considered on the evaluation of interaction techniques</w:t>
      </w:r>
    </w:p>
    <w:p w:rsidR="003101E9" w:rsidRDefault="004D135E" w14:paraId="38F21C63" w14:textId="0B551327">
      <w:pPr>
        <w:pStyle w:val="Figure"/>
      </w:pPr>
      <w:r>
        <w:rPr>
          <w:noProof/>
        </w:rPr>
        <w:pict w14:anchorId="29BFC68B">
          <v:shape id="_x0000_i1027" style="width:309.75pt;height:183.75pt;visibility:visible" type="#_x0000_t75">
            <v:imagedata cropleft="1179f" croptop="1481f" cropright="738f" cropbottom="741f" o:title="" r:id="rId16"/>
          </v:shape>
        </w:pict>
      </w:r>
    </w:p>
    <w:p w:rsidRPr="00012790" w:rsidR="003101E9" w:rsidRDefault="00A66605" w14:paraId="38F21C64" w14:textId="77777777">
      <w:pPr>
        <w:pStyle w:val="Heading1"/>
        <w:rPr>
          <w:lang w:val="en-US"/>
        </w:rPr>
      </w:pPr>
      <w:r w:rsidRPr="00012790">
        <w:rPr>
          <w:lang w:val="en-US"/>
        </w:rPr>
        <w:t>6. Images</w:t>
      </w:r>
    </w:p>
    <w:p w:rsidRPr="00012790" w:rsidR="003101E9" w:rsidRDefault="00A66605" w14:paraId="38F21C65" w14:textId="77777777">
      <w:pPr>
        <w:rPr>
          <w:lang w:val="en-US"/>
        </w:rPr>
      </w:pPr>
      <w:r w:rsidRPr="00012790">
        <w:rPr>
          <w:lang w:val="en-US"/>
        </w:rPr>
        <w:t>All images and illustrations should be in black-and-white, or gray tones, excepting for the papers that will be electronically available (on CD-ROMs, internet, etc.). The image resolution on paper should be about 600 dpi for black-and-white images, and 150-300 dpi for grayscale images.  Do not include images with excessive resolution, as they may take hours to print, without any visible difference in the result.</w:t>
      </w:r>
    </w:p>
    <w:p w:rsidRPr="00012790" w:rsidR="003101E9" w:rsidRDefault="00A66605" w14:paraId="38F21C66" w14:textId="77777777">
      <w:pPr>
        <w:pStyle w:val="Heading1"/>
        <w:rPr>
          <w:lang w:val="en-US"/>
        </w:rPr>
      </w:pPr>
      <w:r w:rsidRPr="00012790">
        <w:rPr>
          <w:lang w:val="en-US"/>
        </w:rPr>
        <w:t>7. References</w:t>
      </w:r>
    </w:p>
    <w:p w:rsidRPr="00012790" w:rsidR="003101E9" w:rsidRDefault="00A66605" w14:paraId="38F21C67" w14:textId="77777777">
      <w:pPr>
        <w:rPr>
          <w:lang w:val="en-US"/>
        </w:rPr>
      </w:pPr>
      <w:r w:rsidRPr="00012790">
        <w:rPr>
          <w:lang w:val="en-US"/>
        </w:rPr>
        <w:t>Bibliographic references must be unambiguous and uniform.  We recommend giving the author names references in brackets, e.g. [Knuth 1984], [Boulic and Renault 1991]; or dates in parentheses, e.g. Knuth (1984), Smith and Jones (1999).</w:t>
      </w:r>
    </w:p>
    <w:p w:rsidRPr="00012790" w:rsidR="003101E9" w:rsidRDefault="00A66605" w14:paraId="38F21C68" w14:textId="77777777">
      <w:pPr>
        <w:rPr>
          <w:lang w:val="en-US"/>
        </w:rPr>
      </w:pPr>
      <w:r w:rsidRPr="00012790">
        <w:rPr>
          <w:lang w:val="en-US"/>
        </w:rPr>
        <w:tab/>
      </w:r>
      <w:r w:rsidRPr="00012790">
        <w:rPr>
          <w:lang w:val="en-US"/>
        </w:rPr>
        <w:t>The references must be listed using 12 point font size, with 6 points of space before each reference. The first line of each reference should not be indented, while the subsequent should be indented by 0.5 cm.</w:t>
      </w:r>
    </w:p>
    <w:p w:rsidRPr="00012790" w:rsidR="003101E9" w:rsidRDefault="00A66605" w14:paraId="38F21C69" w14:textId="77777777">
      <w:pPr>
        <w:pStyle w:val="Heading1"/>
        <w:rPr>
          <w:lang w:val="en-US"/>
        </w:rPr>
      </w:pPr>
      <w:r w:rsidRPr="00012790">
        <w:rPr>
          <w:lang w:val="en-US"/>
        </w:rPr>
        <w:t>References</w:t>
      </w:r>
    </w:p>
    <w:p w:rsidRPr="00012790" w:rsidR="003101E9" w:rsidRDefault="00A66605" w14:paraId="38F21C6A" w14:textId="77777777">
      <w:pPr>
        <w:pStyle w:val="Reference"/>
        <w:rPr>
          <w:lang w:val="en-US"/>
        </w:rPr>
      </w:pPr>
      <w:r w:rsidRPr="00012790">
        <w:rPr>
          <w:lang w:val="en-US"/>
        </w:rPr>
        <w:t>Boulic, R. and Renault, O. (1991) “3D Hierarchies for Animation”, In: New Trends in Animation and Visualization, Edited by Nadia Magnenat-Thalmann and Daniel Thalmann, John Wiley &amp; Sons ltd., England.</w:t>
      </w:r>
    </w:p>
    <w:p w:rsidRPr="00012790" w:rsidR="003101E9" w:rsidRDefault="00A66605" w14:paraId="38F21C6B" w14:textId="77777777">
      <w:pPr>
        <w:pStyle w:val="Reference"/>
        <w:rPr>
          <w:lang w:val="en-US"/>
        </w:rPr>
      </w:pPr>
      <w:r w:rsidRPr="00012790">
        <w:rPr>
          <w:lang w:val="en-US"/>
        </w:rPr>
        <w:t xml:space="preserve">Dyer, S., Martin, J. and Zulauf, J. (1995) “Motion Capture White Paper”, </w:t>
      </w:r>
      <w:hyperlink w:history="1" r:id="rId17">
        <w:r w:rsidRPr="00012790">
          <w:rPr>
            <w:lang w:val="en-US"/>
          </w:rPr>
          <w:t>http://reality.sgi.com/employees/jam_sb/mocap/MoCapWP_v2.0.html</w:t>
        </w:r>
      </w:hyperlink>
      <w:r w:rsidRPr="00012790">
        <w:rPr>
          <w:lang w:val="en-US"/>
        </w:rPr>
        <w:t>, December.</w:t>
      </w:r>
    </w:p>
    <w:p w:rsidRPr="00012790" w:rsidR="003101E9" w:rsidRDefault="00A66605" w14:paraId="38F21C6C" w14:textId="77777777">
      <w:pPr>
        <w:pStyle w:val="Reference"/>
        <w:rPr>
          <w:lang w:val="en-US"/>
        </w:rPr>
      </w:pPr>
      <w:r w:rsidRPr="00012790">
        <w:rPr>
          <w:lang w:val="en-US"/>
        </w:rPr>
        <w:t>Holton, M. and Alexander, S. (1995) “Soft Cellular Modeling: A Technique for the Simulation of Non-rigid Materials”, Computer Graphics: Developments in Virtual Environments, R. A. Earnshaw and J. A. Vince, England, Academic Press Ltd., p. 449-460.</w:t>
      </w:r>
    </w:p>
    <w:p w:rsidRPr="00012790" w:rsidR="003101E9" w:rsidRDefault="00A66605" w14:paraId="38F21C6D" w14:textId="77777777">
      <w:pPr>
        <w:pStyle w:val="Reference"/>
        <w:rPr>
          <w:lang w:val="en-US"/>
        </w:rPr>
      </w:pPr>
      <w:r w:rsidRPr="00012790">
        <w:rPr>
          <w:lang w:val="en-US"/>
        </w:rPr>
        <w:t>Knuth, D. E. (1984), The TeXbook, Addison Wesley, 15</w:t>
      </w:r>
      <w:r w:rsidRPr="00012790">
        <w:rPr>
          <w:vertAlign w:val="superscript"/>
          <w:lang w:val="en-US"/>
        </w:rPr>
        <w:t>th</w:t>
      </w:r>
      <w:r w:rsidRPr="00012790">
        <w:rPr>
          <w:lang w:val="en-US"/>
        </w:rPr>
        <w:t xml:space="preserve"> edition. </w:t>
      </w:r>
    </w:p>
    <w:p w:rsidR="003101E9" w:rsidRDefault="00A66605" w14:paraId="38F21C6E" w14:textId="77777777">
      <w:pPr>
        <w:pStyle w:val="Reference"/>
        <w:rPr>
          <w:sz w:val="20"/>
          <w:lang w:eastAsia="en-US"/>
        </w:rPr>
      </w:pPr>
      <w:r w:rsidRPr="00012790">
        <w:rPr>
          <w:lang w:val="en-US" w:eastAsia="en-US"/>
        </w:rPr>
        <w:t xml:space="preserve">Smith, A. and Jones, B. (1999). On the complexity of computing. In </w:t>
      </w:r>
      <w:r w:rsidRPr="00012790">
        <w:rPr>
          <w:i/>
          <w:iCs/>
          <w:lang w:val="en-US" w:eastAsia="en-US"/>
        </w:rPr>
        <w:t>Advances in Computer Science</w:t>
      </w:r>
      <w:r w:rsidRPr="00012790">
        <w:rPr>
          <w:lang w:val="en-US" w:eastAsia="en-US"/>
        </w:rPr>
        <w:t xml:space="preserve">, pages 555–566. </w:t>
      </w:r>
      <w:r>
        <w:rPr>
          <w:lang w:eastAsia="en-US"/>
        </w:rPr>
        <w:t>Publishing Press.</w:t>
      </w:r>
    </w:p>
    <w:sectPr w:rsidR="003101E9">
      <w:headerReference w:type="even" r:id="rId18"/>
      <w:headerReference w:type="default" r:id="rId19"/>
      <w:footerReference w:type="even" r:id="rId20"/>
      <w:footerReference w:type="first" r:id="rId21"/>
      <w:type w:val="continuous"/>
      <w:pgSz w:w="11907" w:h="16840"/>
      <w:pgMar w:top="1985" w:right="1701" w:bottom="1418" w:left="1701" w:header="964" w:footer="964" w:gutter="0"/>
      <w:pgNumType w:start="101"/>
      <w:cols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S" w:author="Luiz Samico" w:date="2023-04-28T11:36:00Z" w:id="0">
    <w:p w:rsidR="003101E9" w:rsidRDefault="00A66605" w14:paraId="38F21C75" w14:textId="77777777">
      <w:pPr>
        <w:spacing w:before="0"/>
        <w:jc w:val="left"/>
      </w:pPr>
      <w:r>
        <w:rPr>
          <w:rFonts w:ascii="Arial" w:hAnsi="Arial" w:eastAsia="Arial" w:cs="Arial"/>
          <w:sz w:val="22"/>
        </w:rPr>
        <w:t>Completar os enedeços de email.</w:t>
      </w:r>
    </w:p>
  </w:comment>
  <w:comment w:initials="LS" w:author="Luiz Samico" w:date="2023-04-28T13:38:00Z" w:id="1">
    <w:p w:rsidR="003101E9" w:rsidRDefault="00A66605" w14:paraId="38F21C76" w14:textId="77777777">
      <w:pPr>
        <w:spacing w:before="0"/>
        <w:jc w:val="left"/>
      </w:pPr>
      <w:r>
        <w:rPr>
          <w:rFonts w:ascii="Arial" w:hAnsi="Arial" w:eastAsia="Arial" w:cs="Arial"/>
          <w:sz w:val="22"/>
        </w:rPr>
        <w:t>Inserir citação</w:t>
      </w:r>
    </w:p>
  </w:comment>
  <w:comment w:initials="LS" w:author="Luiz Samico" w:date="2023-04-28T13:47:00Z" w:id="2">
    <w:p w:rsidR="003101E9" w:rsidRDefault="00A66605" w14:paraId="38F21C77" w14:textId="77777777">
      <w:pPr>
        <w:spacing w:before="0"/>
        <w:jc w:val="left"/>
      </w:pPr>
      <w:r>
        <w:rPr>
          <w:rFonts w:ascii="Arial" w:hAnsi="Arial" w:eastAsia="Arial" w:cs="Arial"/>
          <w:sz w:val="22"/>
        </w:rPr>
        <w:t>Remover isso caso não utilizemos decoradores.</w:t>
      </w:r>
    </w:p>
  </w:comment>
  <w:comment w:initials="LS" w:author="Luiz Samico" w:date="2023-04-28T15:06:00Z" w:id="3">
    <w:p w:rsidR="003101E9" w:rsidRDefault="00A66605" w14:paraId="38F21C78" w14:textId="77777777">
      <w:pPr>
        <w:spacing w:before="0"/>
        <w:jc w:val="left"/>
      </w:pPr>
      <w:r>
        <w:rPr>
          <w:rFonts w:ascii="Arial" w:hAnsi="Arial" w:eastAsia="Arial" w:cs="Arial"/>
          <w:sz w:val="22"/>
        </w:rPr>
        <w:t>Explicar somente as expressões regulares!</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z Samico" w:date="2023-04-22T11:27:00Z" w:initials="LS">
    <w:p w14:paraId="00000001" w14:textId="00000001">
      <w:pPr>
        <w:spacing w:line="240" w:after="0" w:lineRule="auto" w:before="0"/>
        <w:ind w:firstLine="0" w:left="0" w:right="0"/>
        <w:jc w:val="left"/>
      </w:pPr>
      <w:r>
        <w:rPr>
          <w:rFonts w:eastAsia="Arial" w:ascii="Arial" w:hAnsi="Arial" w:cs="Arial"/>
          <w:sz w:val="22"/>
        </w:rPr>
        <w:t xml:space="preserve">Tudo a partir daqui deve ser removido antes da entrega.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21C75" w15:done="0"/>
  <w15:commentEx w15:paraId="38F21C76" w15:done="0"/>
  <w15:commentEx w15:paraId="38F21C77" w15:done="0"/>
  <w15:commentEx w15:paraId="38F21C78"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21C75" w16cid:durableId="27F679D3"/>
  <w16cid:commentId w16cid:paraId="38F21C76" w16cid:durableId="27F679D4"/>
  <w16cid:commentId w16cid:paraId="38F21C77" w16cid:durableId="27F679D5"/>
  <w16cid:commentId w16cid:paraId="38F21C78" w16cid:durableId="27F679D6"/>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677D57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0E84" w:rsidRDefault="008A0E84" w14:paraId="43BB7818" w14:textId="77777777">
      <w:r>
        <w:separator/>
      </w:r>
    </w:p>
  </w:endnote>
  <w:endnote w:type="continuationSeparator" w:id="0">
    <w:p w:rsidR="008A0E84" w:rsidRDefault="008A0E84" w14:paraId="7FB6D7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1" w14:textId="77777777">
    <w:pPr>
      <w:jc w:val="left"/>
      <w:rPr>
        <w:lang w:val="en-US"/>
      </w:rPr>
    </w:pPr>
    <w:r w:rsidRPr="00012790">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2" w14:textId="77777777">
    <w:pPr>
      <w:rPr>
        <w:lang w:val="en-US"/>
      </w:rPr>
    </w:pPr>
    <w:r w:rsidRPr="00012790">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8" w14:textId="77777777">
    <w:pPr>
      <w:jc w:val="left"/>
      <w:rPr>
        <w:lang w:val="en-US"/>
      </w:rPr>
    </w:pPr>
    <w:r w:rsidRPr="00012790">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9" w14:textId="77777777">
    <w:pPr>
      <w:rPr>
        <w:lang w:val="en-US"/>
      </w:rPr>
    </w:pPr>
    <w:r w:rsidRPr="00012790">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0E84" w:rsidRDefault="008A0E84" w14:paraId="1D0D18DB" w14:textId="77777777">
      <w:r>
        <w:separator/>
      </w:r>
    </w:p>
  </w:footnote>
  <w:footnote w:type="continuationSeparator" w:id="0">
    <w:p w:rsidR="008A0E84" w:rsidRDefault="008A0E84" w14:paraId="220FA9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A66605" w14:paraId="38F21C7D" w14:textId="77777777">
    <w:pPr>
      <w:framePr w:wrap="around" w:hAnchor="margin" w:vAnchor="text" w:xAlign="inside" w:y="1"/>
    </w:pPr>
    <w:r>
      <w:fldChar w:fldCharType="begin"/>
    </w:r>
    <w:r>
      <w:instrText xml:space="preserve">PAGE  </w:instrText>
    </w:r>
    <w:r>
      <w:fldChar w:fldCharType="separate"/>
    </w:r>
    <w:r>
      <w:t>102</w:t>
    </w:r>
    <w:r>
      <w:fldChar w:fldCharType="end"/>
    </w:r>
  </w:p>
  <w:p w:rsidR="003101E9" w:rsidRDefault="00A66605" w14:paraId="38F21C7E" w14:textId="77777777">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3101E9" w14:paraId="38F21C7F" w14:textId="77777777">
    <w:pPr>
      <w:framePr w:wrap="around" w:hAnchor="margin" w:vAnchor="text" w:xAlign="inside" w:y="1"/>
    </w:pPr>
  </w:p>
  <w:p w:rsidR="003101E9" w:rsidRDefault="003101E9" w14:paraId="38F21C80" w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A66605" w14:paraId="38F21C83" w14:textId="77777777">
    <w:pPr>
      <w:framePr w:wrap="around" w:hAnchor="margin" w:vAnchor="text" w:xAlign="inside" w:y="1"/>
    </w:pPr>
    <w:r>
      <w:fldChar w:fldCharType="begin"/>
    </w:r>
    <w:r>
      <w:instrText xml:space="preserve">PAGE  </w:instrText>
    </w:r>
    <w:r>
      <w:fldChar w:fldCharType="separate"/>
    </w:r>
    <w:r>
      <w:t>102</w:t>
    </w:r>
    <w:r>
      <w:fldChar w:fldCharType="end"/>
    </w:r>
  </w:p>
  <w:p w:rsidR="003101E9" w:rsidRDefault="00A66605" w14:paraId="38F21C84" w14:textId="77777777">
    <w:pPr>
      <w:jc w:val="right"/>
    </w:pPr>
    <w:r>
      <w:t>S. Sandri, J. Stolfi, L.Velho</w:t>
    </w:r>
  </w:p>
  <w:p w:rsidR="003101E9" w:rsidRDefault="003101E9" w14:paraId="38F21C85"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3101E9" w14:paraId="38F21C86" w14:textId="77777777">
    <w:pPr>
      <w:framePr w:wrap="around" w:hAnchor="margin" w:vAnchor="text" w:xAlign="inside" w:y="1"/>
    </w:pPr>
  </w:p>
  <w:p w:rsidR="003101E9" w:rsidRDefault="003101E9" w14:paraId="38F21C87" w14:textId="777777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476"/>
    <w:multiLevelType w:val="hybridMultilevel"/>
    <w:tmpl w:val="83524004"/>
    <w:lvl w:ilvl="0" w:tplc="3C18B566">
      <w:start w:val="1"/>
      <w:numFmt w:val="bullet"/>
      <w:lvlText w:val=""/>
      <w:lvlJc w:val="left"/>
      <w:pPr>
        <w:tabs>
          <w:tab w:val="num" w:pos="1209"/>
        </w:tabs>
        <w:ind w:left="1209" w:hanging="360"/>
      </w:pPr>
      <w:rPr>
        <w:rFonts w:ascii="Symbol" w:hAnsi="Symbol"/>
      </w:rPr>
    </w:lvl>
    <w:lvl w:ilvl="1" w:tplc="BC187042">
      <w:start w:val="1"/>
      <w:numFmt w:val="bullet"/>
      <w:lvlText w:val="o"/>
      <w:lvlJc w:val="left"/>
      <w:pPr>
        <w:ind w:left="1440" w:hanging="360"/>
      </w:pPr>
      <w:rPr>
        <w:rFonts w:hint="default" w:ascii="Courier New" w:hAnsi="Courier New" w:eastAsia="Courier New" w:cs="Courier New"/>
      </w:rPr>
    </w:lvl>
    <w:lvl w:ilvl="2" w:tplc="03B47CB4">
      <w:start w:val="1"/>
      <w:numFmt w:val="bullet"/>
      <w:lvlText w:val="§"/>
      <w:lvlJc w:val="left"/>
      <w:pPr>
        <w:ind w:left="2160" w:hanging="360"/>
      </w:pPr>
      <w:rPr>
        <w:rFonts w:hint="default" w:ascii="Wingdings" w:hAnsi="Wingdings" w:eastAsia="Wingdings" w:cs="Wingdings"/>
      </w:rPr>
    </w:lvl>
    <w:lvl w:ilvl="3" w:tplc="AADE8D5E">
      <w:start w:val="1"/>
      <w:numFmt w:val="bullet"/>
      <w:lvlText w:val="·"/>
      <w:lvlJc w:val="left"/>
      <w:pPr>
        <w:ind w:left="2880" w:hanging="360"/>
      </w:pPr>
      <w:rPr>
        <w:rFonts w:hint="default" w:ascii="Symbol" w:hAnsi="Symbol" w:eastAsia="Symbol" w:cs="Symbol"/>
      </w:rPr>
    </w:lvl>
    <w:lvl w:ilvl="4" w:tplc="C672B44C">
      <w:start w:val="1"/>
      <w:numFmt w:val="bullet"/>
      <w:lvlText w:val="o"/>
      <w:lvlJc w:val="left"/>
      <w:pPr>
        <w:ind w:left="3600" w:hanging="360"/>
      </w:pPr>
      <w:rPr>
        <w:rFonts w:hint="default" w:ascii="Courier New" w:hAnsi="Courier New" w:eastAsia="Courier New" w:cs="Courier New"/>
      </w:rPr>
    </w:lvl>
    <w:lvl w:ilvl="5" w:tplc="4DDEB272">
      <w:start w:val="1"/>
      <w:numFmt w:val="bullet"/>
      <w:lvlText w:val="§"/>
      <w:lvlJc w:val="left"/>
      <w:pPr>
        <w:ind w:left="4320" w:hanging="360"/>
      </w:pPr>
      <w:rPr>
        <w:rFonts w:hint="default" w:ascii="Wingdings" w:hAnsi="Wingdings" w:eastAsia="Wingdings" w:cs="Wingdings"/>
      </w:rPr>
    </w:lvl>
    <w:lvl w:ilvl="6" w:tplc="37EA68FC">
      <w:start w:val="1"/>
      <w:numFmt w:val="bullet"/>
      <w:lvlText w:val="·"/>
      <w:lvlJc w:val="left"/>
      <w:pPr>
        <w:ind w:left="5040" w:hanging="360"/>
      </w:pPr>
      <w:rPr>
        <w:rFonts w:hint="default" w:ascii="Symbol" w:hAnsi="Symbol" w:eastAsia="Symbol" w:cs="Symbol"/>
      </w:rPr>
    </w:lvl>
    <w:lvl w:ilvl="7" w:tplc="F1E8E552">
      <w:start w:val="1"/>
      <w:numFmt w:val="bullet"/>
      <w:lvlText w:val="o"/>
      <w:lvlJc w:val="left"/>
      <w:pPr>
        <w:ind w:left="5760" w:hanging="360"/>
      </w:pPr>
      <w:rPr>
        <w:rFonts w:hint="default" w:ascii="Courier New" w:hAnsi="Courier New" w:eastAsia="Courier New" w:cs="Courier New"/>
      </w:rPr>
    </w:lvl>
    <w:lvl w:ilvl="8" w:tplc="F60CE214">
      <w:start w:val="1"/>
      <w:numFmt w:val="bullet"/>
      <w:lvlText w:val="§"/>
      <w:lvlJc w:val="left"/>
      <w:pPr>
        <w:ind w:left="6480" w:hanging="360"/>
      </w:pPr>
      <w:rPr>
        <w:rFonts w:hint="default" w:ascii="Wingdings" w:hAnsi="Wingdings" w:eastAsia="Wingdings" w:cs="Wingdings"/>
      </w:rPr>
    </w:lvl>
  </w:abstractNum>
  <w:abstractNum w:abstractNumId="1" w15:restartNumberingAfterBreak="0">
    <w:nsid w:val="0D470C72"/>
    <w:multiLevelType w:val="hybridMultilevel"/>
    <w:tmpl w:val="35EC2FD8"/>
    <w:lvl w:ilvl="0" w:tplc="D932E950">
      <w:start w:val="1"/>
      <w:numFmt w:val="bullet"/>
      <w:lvlText w:val=""/>
      <w:lvlJc w:val="left"/>
      <w:pPr>
        <w:tabs>
          <w:tab w:val="num" w:pos="643"/>
        </w:tabs>
        <w:ind w:left="643" w:hanging="360"/>
      </w:pPr>
      <w:rPr>
        <w:rFonts w:ascii="Symbol" w:hAnsi="Symbol"/>
      </w:rPr>
    </w:lvl>
    <w:lvl w:ilvl="1" w:tplc="1F820748">
      <w:start w:val="1"/>
      <w:numFmt w:val="bullet"/>
      <w:lvlText w:val="o"/>
      <w:lvlJc w:val="left"/>
      <w:pPr>
        <w:ind w:left="1440" w:hanging="360"/>
      </w:pPr>
      <w:rPr>
        <w:rFonts w:hint="default" w:ascii="Courier New" w:hAnsi="Courier New" w:eastAsia="Courier New" w:cs="Courier New"/>
      </w:rPr>
    </w:lvl>
    <w:lvl w:ilvl="2" w:tplc="D01A3598">
      <w:start w:val="1"/>
      <w:numFmt w:val="bullet"/>
      <w:lvlText w:val="§"/>
      <w:lvlJc w:val="left"/>
      <w:pPr>
        <w:ind w:left="2160" w:hanging="360"/>
      </w:pPr>
      <w:rPr>
        <w:rFonts w:hint="default" w:ascii="Wingdings" w:hAnsi="Wingdings" w:eastAsia="Wingdings" w:cs="Wingdings"/>
      </w:rPr>
    </w:lvl>
    <w:lvl w:ilvl="3" w:tplc="7114862A">
      <w:start w:val="1"/>
      <w:numFmt w:val="bullet"/>
      <w:lvlText w:val="·"/>
      <w:lvlJc w:val="left"/>
      <w:pPr>
        <w:ind w:left="2880" w:hanging="360"/>
      </w:pPr>
      <w:rPr>
        <w:rFonts w:hint="default" w:ascii="Symbol" w:hAnsi="Symbol" w:eastAsia="Symbol" w:cs="Symbol"/>
      </w:rPr>
    </w:lvl>
    <w:lvl w:ilvl="4" w:tplc="62D8696E">
      <w:start w:val="1"/>
      <w:numFmt w:val="bullet"/>
      <w:lvlText w:val="o"/>
      <w:lvlJc w:val="left"/>
      <w:pPr>
        <w:ind w:left="3600" w:hanging="360"/>
      </w:pPr>
      <w:rPr>
        <w:rFonts w:hint="default" w:ascii="Courier New" w:hAnsi="Courier New" w:eastAsia="Courier New" w:cs="Courier New"/>
      </w:rPr>
    </w:lvl>
    <w:lvl w:ilvl="5" w:tplc="2BCECB8C">
      <w:start w:val="1"/>
      <w:numFmt w:val="bullet"/>
      <w:lvlText w:val="§"/>
      <w:lvlJc w:val="left"/>
      <w:pPr>
        <w:ind w:left="4320" w:hanging="360"/>
      </w:pPr>
      <w:rPr>
        <w:rFonts w:hint="default" w:ascii="Wingdings" w:hAnsi="Wingdings" w:eastAsia="Wingdings" w:cs="Wingdings"/>
      </w:rPr>
    </w:lvl>
    <w:lvl w:ilvl="6" w:tplc="433CC6DC">
      <w:start w:val="1"/>
      <w:numFmt w:val="bullet"/>
      <w:lvlText w:val="·"/>
      <w:lvlJc w:val="left"/>
      <w:pPr>
        <w:ind w:left="5040" w:hanging="360"/>
      </w:pPr>
      <w:rPr>
        <w:rFonts w:hint="default" w:ascii="Symbol" w:hAnsi="Symbol" w:eastAsia="Symbol" w:cs="Symbol"/>
      </w:rPr>
    </w:lvl>
    <w:lvl w:ilvl="7" w:tplc="8F785E5E">
      <w:start w:val="1"/>
      <w:numFmt w:val="bullet"/>
      <w:lvlText w:val="o"/>
      <w:lvlJc w:val="left"/>
      <w:pPr>
        <w:ind w:left="5760" w:hanging="360"/>
      </w:pPr>
      <w:rPr>
        <w:rFonts w:hint="default" w:ascii="Courier New" w:hAnsi="Courier New" w:eastAsia="Courier New" w:cs="Courier New"/>
      </w:rPr>
    </w:lvl>
    <w:lvl w:ilvl="8" w:tplc="A4B4F7B0">
      <w:start w:val="1"/>
      <w:numFmt w:val="bullet"/>
      <w:lvlText w:val="§"/>
      <w:lvlJc w:val="left"/>
      <w:pPr>
        <w:ind w:left="6480" w:hanging="360"/>
      </w:pPr>
      <w:rPr>
        <w:rFonts w:hint="default" w:ascii="Wingdings" w:hAnsi="Wingdings" w:eastAsia="Wingdings" w:cs="Wingdings"/>
      </w:rPr>
    </w:lvl>
  </w:abstractNum>
  <w:abstractNum w:abstractNumId="2" w15:restartNumberingAfterBreak="0">
    <w:nsid w:val="0D826C50"/>
    <w:multiLevelType w:val="hybridMultilevel"/>
    <w:tmpl w:val="1586351E"/>
    <w:lvl w:ilvl="0" w:tplc="1F58D08E">
      <w:start w:val="1"/>
      <w:numFmt w:val="bullet"/>
      <w:lvlText w:val=""/>
      <w:lvlJc w:val="left"/>
      <w:pPr>
        <w:tabs>
          <w:tab w:val="num" w:pos="360"/>
        </w:tabs>
        <w:ind w:left="360" w:hanging="360"/>
      </w:pPr>
      <w:rPr>
        <w:rFonts w:ascii="Symbol" w:hAnsi="Symbol"/>
      </w:rPr>
    </w:lvl>
    <w:lvl w:ilvl="1" w:tplc="648E1CBE">
      <w:start w:val="1"/>
      <w:numFmt w:val="bullet"/>
      <w:lvlText w:val="o"/>
      <w:lvlJc w:val="left"/>
      <w:pPr>
        <w:ind w:left="1440" w:hanging="360"/>
      </w:pPr>
      <w:rPr>
        <w:rFonts w:hint="default" w:ascii="Courier New" w:hAnsi="Courier New" w:eastAsia="Courier New" w:cs="Courier New"/>
      </w:rPr>
    </w:lvl>
    <w:lvl w:ilvl="2" w:tplc="1166F93E">
      <w:start w:val="1"/>
      <w:numFmt w:val="bullet"/>
      <w:lvlText w:val="§"/>
      <w:lvlJc w:val="left"/>
      <w:pPr>
        <w:ind w:left="2160" w:hanging="360"/>
      </w:pPr>
      <w:rPr>
        <w:rFonts w:hint="default" w:ascii="Wingdings" w:hAnsi="Wingdings" w:eastAsia="Wingdings" w:cs="Wingdings"/>
      </w:rPr>
    </w:lvl>
    <w:lvl w:ilvl="3" w:tplc="569C2432">
      <w:start w:val="1"/>
      <w:numFmt w:val="bullet"/>
      <w:lvlText w:val="·"/>
      <w:lvlJc w:val="left"/>
      <w:pPr>
        <w:ind w:left="2880" w:hanging="360"/>
      </w:pPr>
      <w:rPr>
        <w:rFonts w:hint="default" w:ascii="Symbol" w:hAnsi="Symbol" w:eastAsia="Symbol" w:cs="Symbol"/>
      </w:rPr>
    </w:lvl>
    <w:lvl w:ilvl="4" w:tplc="10D418C2">
      <w:start w:val="1"/>
      <w:numFmt w:val="bullet"/>
      <w:lvlText w:val="o"/>
      <w:lvlJc w:val="left"/>
      <w:pPr>
        <w:ind w:left="3600" w:hanging="360"/>
      </w:pPr>
      <w:rPr>
        <w:rFonts w:hint="default" w:ascii="Courier New" w:hAnsi="Courier New" w:eastAsia="Courier New" w:cs="Courier New"/>
      </w:rPr>
    </w:lvl>
    <w:lvl w:ilvl="5" w:tplc="4936E8C4">
      <w:start w:val="1"/>
      <w:numFmt w:val="bullet"/>
      <w:lvlText w:val="§"/>
      <w:lvlJc w:val="left"/>
      <w:pPr>
        <w:ind w:left="4320" w:hanging="360"/>
      </w:pPr>
      <w:rPr>
        <w:rFonts w:hint="default" w:ascii="Wingdings" w:hAnsi="Wingdings" w:eastAsia="Wingdings" w:cs="Wingdings"/>
      </w:rPr>
    </w:lvl>
    <w:lvl w:ilvl="6" w:tplc="49BC073A">
      <w:start w:val="1"/>
      <w:numFmt w:val="bullet"/>
      <w:lvlText w:val="·"/>
      <w:lvlJc w:val="left"/>
      <w:pPr>
        <w:ind w:left="5040" w:hanging="360"/>
      </w:pPr>
      <w:rPr>
        <w:rFonts w:hint="default" w:ascii="Symbol" w:hAnsi="Symbol" w:eastAsia="Symbol" w:cs="Symbol"/>
      </w:rPr>
    </w:lvl>
    <w:lvl w:ilvl="7" w:tplc="936CFEF4">
      <w:start w:val="1"/>
      <w:numFmt w:val="bullet"/>
      <w:lvlText w:val="o"/>
      <w:lvlJc w:val="left"/>
      <w:pPr>
        <w:ind w:left="5760" w:hanging="360"/>
      </w:pPr>
      <w:rPr>
        <w:rFonts w:hint="default" w:ascii="Courier New" w:hAnsi="Courier New" w:eastAsia="Courier New" w:cs="Courier New"/>
      </w:rPr>
    </w:lvl>
    <w:lvl w:ilvl="8" w:tplc="93FE0182">
      <w:start w:val="1"/>
      <w:numFmt w:val="bullet"/>
      <w:lvlText w:val="§"/>
      <w:lvlJc w:val="left"/>
      <w:pPr>
        <w:ind w:left="6480" w:hanging="360"/>
      </w:pPr>
      <w:rPr>
        <w:rFonts w:hint="default" w:ascii="Wingdings" w:hAnsi="Wingdings" w:eastAsia="Wingdings" w:cs="Wingdings"/>
      </w:rPr>
    </w:lvl>
  </w:abstractNum>
  <w:abstractNum w:abstractNumId="3" w15:restartNumberingAfterBreak="0">
    <w:nsid w:val="19A32BF9"/>
    <w:multiLevelType w:val="hybridMultilevel"/>
    <w:tmpl w:val="520E5BBA"/>
    <w:lvl w:ilvl="0" w:tplc="4E104892">
      <w:start w:val="1"/>
      <w:numFmt w:val="decimal"/>
      <w:lvlText w:val="%1."/>
      <w:lvlJc w:val="left"/>
      <w:pPr>
        <w:tabs>
          <w:tab w:val="num" w:pos="1209"/>
        </w:tabs>
        <w:ind w:left="1209" w:hanging="360"/>
      </w:pPr>
    </w:lvl>
    <w:lvl w:ilvl="1" w:tplc="7602B82A">
      <w:start w:val="1"/>
      <w:numFmt w:val="bullet"/>
      <w:lvlText w:val="o"/>
      <w:lvlJc w:val="left"/>
      <w:pPr>
        <w:ind w:left="1440" w:hanging="360"/>
      </w:pPr>
      <w:rPr>
        <w:rFonts w:hint="default" w:ascii="Courier New" w:hAnsi="Courier New" w:eastAsia="Courier New" w:cs="Courier New"/>
      </w:rPr>
    </w:lvl>
    <w:lvl w:ilvl="2" w:tplc="AE5C8600">
      <w:start w:val="1"/>
      <w:numFmt w:val="bullet"/>
      <w:lvlText w:val="§"/>
      <w:lvlJc w:val="left"/>
      <w:pPr>
        <w:ind w:left="2160" w:hanging="360"/>
      </w:pPr>
      <w:rPr>
        <w:rFonts w:hint="default" w:ascii="Wingdings" w:hAnsi="Wingdings" w:eastAsia="Wingdings" w:cs="Wingdings"/>
      </w:rPr>
    </w:lvl>
    <w:lvl w:ilvl="3" w:tplc="25300C02">
      <w:start w:val="1"/>
      <w:numFmt w:val="bullet"/>
      <w:lvlText w:val="·"/>
      <w:lvlJc w:val="left"/>
      <w:pPr>
        <w:ind w:left="2880" w:hanging="360"/>
      </w:pPr>
      <w:rPr>
        <w:rFonts w:hint="default" w:ascii="Symbol" w:hAnsi="Symbol" w:eastAsia="Symbol" w:cs="Symbol"/>
      </w:rPr>
    </w:lvl>
    <w:lvl w:ilvl="4" w:tplc="1D3291DA">
      <w:start w:val="1"/>
      <w:numFmt w:val="bullet"/>
      <w:lvlText w:val="o"/>
      <w:lvlJc w:val="left"/>
      <w:pPr>
        <w:ind w:left="3600" w:hanging="360"/>
      </w:pPr>
      <w:rPr>
        <w:rFonts w:hint="default" w:ascii="Courier New" w:hAnsi="Courier New" w:eastAsia="Courier New" w:cs="Courier New"/>
      </w:rPr>
    </w:lvl>
    <w:lvl w:ilvl="5" w:tplc="FEA221A8">
      <w:start w:val="1"/>
      <w:numFmt w:val="bullet"/>
      <w:lvlText w:val="§"/>
      <w:lvlJc w:val="left"/>
      <w:pPr>
        <w:ind w:left="4320" w:hanging="360"/>
      </w:pPr>
      <w:rPr>
        <w:rFonts w:hint="default" w:ascii="Wingdings" w:hAnsi="Wingdings" w:eastAsia="Wingdings" w:cs="Wingdings"/>
      </w:rPr>
    </w:lvl>
    <w:lvl w:ilvl="6" w:tplc="88140C8C">
      <w:start w:val="1"/>
      <w:numFmt w:val="bullet"/>
      <w:lvlText w:val="·"/>
      <w:lvlJc w:val="left"/>
      <w:pPr>
        <w:ind w:left="5040" w:hanging="360"/>
      </w:pPr>
      <w:rPr>
        <w:rFonts w:hint="default" w:ascii="Symbol" w:hAnsi="Symbol" w:eastAsia="Symbol" w:cs="Symbol"/>
      </w:rPr>
    </w:lvl>
    <w:lvl w:ilvl="7" w:tplc="CDFE0350">
      <w:start w:val="1"/>
      <w:numFmt w:val="bullet"/>
      <w:lvlText w:val="o"/>
      <w:lvlJc w:val="left"/>
      <w:pPr>
        <w:ind w:left="5760" w:hanging="360"/>
      </w:pPr>
      <w:rPr>
        <w:rFonts w:hint="default" w:ascii="Courier New" w:hAnsi="Courier New" w:eastAsia="Courier New" w:cs="Courier New"/>
      </w:rPr>
    </w:lvl>
    <w:lvl w:ilvl="8" w:tplc="68D06682">
      <w:start w:val="1"/>
      <w:numFmt w:val="bullet"/>
      <w:lvlText w:val="§"/>
      <w:lvlJc w:val="left"/>
      <w:pPr>
        <w:ind w:left="6480" w:hanging="360"/>
      </w:pPr>
      <w:rPr>
        <w:rFonts w:hint="default" w:ascii="Wingdings" w:hAnsi="Wingdings" w:eastAsia="Wingdings" w:cs="Wingdings"/>
      </w:rPr>
    </w:lvl>
  </w:abstractNum>
  <w:abstractNum w:abstractNumId="4" w15:restartNumberingAfterBreak="0">
    <w:nsid w:val="1C4F281B"/>
    <w:multiLevelType w:val="hybridMultilevel"/>
    <w:tmpl w:val="820CA0BA"/>
    <w:lvl w:ilvl="0" w:tplc="6D9A20DC">
      <w:start w:val="1"/>
      <w:numFmt w:val="decimal"/>
      <w:lvlText w:val="%1"/>
      <w:lvlJc w:val="left"/>
      <w:pPr>
        <w:tabs>
          <w:tab w:val="num" w:pos="360"/>
        </w:tabs>
        <w:ind w:left="360" w:hanging="360"/>
      </w:pPr>
    </w:lvl>
    <w:lvl w:ilvl="1" w:tplc="0D12DAC2">
      <w:start w:val="1"/>
      <w:numFmt w:val="bullet"/>
      <w:lvlText w:val="o"/>
      <w:lvlJc w:val="left"/>
      <w:pPr>
        <w:ind w:left="1440" w:hanging="360"/>
      </w:pPr>
      <w:rPr>
        <w:rFonts w:hint="default" w:ascii="Courier New" w:hAnsi="Courier New" w:eastAsia="Courier New" w:cs="Courier New"/>
      </w:rPr>
    </w:lvl>
    <w:lvl w:ilvl="2" w:tplc="DDFA42A4">
      <w:start w:val="1"/>
      <w:numFmt w:val="bullet"/>
      <w:lvlText w:val="§"/>
      <w:lvlJc w:val="left"/>
      <w:pPr>
        <w:ind w:left="2160" w:hanging="360"/>
      </w:pPr>
      <w:rPr>
        <w:rFonts w:hint="default" w:ascii="Wingdings" w:hAnsi="Wingdings" w:eastAsia="Wingdings" w:cs="Wingdings"/>
      </w:rPr>
    </w:lvl>
    <w:lvl w:ilvl="3" w:tplc="EDC8B28A">
      <w:start w:val="1"/>
      <w:numFmt w:val="bullet"/>
      <w:lvlText w:val="·"/>
      <w:lvlJc w:val="left"/>
      <w:pPr>
        <w:ind w:left="2880" w:hanging="360"/>
      </w:pPr>
      <w:rPr>
        <w:rFonts w:hint="default" w:ascii="Symbol" w:hAnsi="Symbol" w:eastAsia="Symbol" w:cs="Symbol"/>
      </w:rPr>
    </w:lvl>
    <w:lvl w:ilvl="4" w:tplc="F3A487D4">
      <w:start w:val="1"/>
      <w:numFmt w:val="bullet"/>
      <w:lvlText w:val="o"/>
      <w:lvlJc w:val="left"/>
      <w:pPr>
        <w:ind w:left="3600" w:hanging="360"/>
      </w:pPr>
      <w:rPr>
        <w:rFonts w:hint="default" w:ascii="Courier New" w:hAnsi="Courier New" w:eastAsia="Courier New" w:cs="Courier New"/>
      </w:rPr>
    </w:lvl>
    <w:lvl w:ilvl="5" w:tplc="7A34C3F2">
      <w:start w:val="1"/>
      <w:numFmt w:val="bullet"/>
      <w:lvlText w:val="§"/>
      <w:lvlJc w:val="left"/>
      <w:pPr>
        <w:ind w:left="4320" w:hanging="360"/>
      </w:pPr>
      <w:rPr>
        <w:rFonts w:hint="default" w:ascii="Wingdings" w:hAnsi="Wingdings" w:eastAsia="Wingdings" w:cs="Wingdings"/>
      </w:rPr>
    </w:lvl>
    <w:lvl w:ilvl="6" w:tplc="9E4C7750">
      <w:start w:val="1"/>
      <w:numFmt w:val="bullet"/>
      <w:lvlText w:val="·"/>
      <w:lvlJc w:val="left"/>
      <w:pPr>
        <w:ind w:left="5040" w:hanging="360"/>
      </w:pPr>
      <w:rPr>
        <w:rFonts w:hint="default" w:ascii="Symbol" w:hAnsi="Symbol" w:eastAsia="Symbol" w:cs="Symbol"/>
      </w:rPr>
    </w:lvl>
    <w:lvl w:ilvl="7" w:tplc="9E3CF1AA">
      <w:start w:val="1"/>
      <w:numFmt w:val="bullet"/>
      <w:lvlText w:val="o"/>
      <w:lvlJc w:val="left"/>
      <w:pPr>
        <w:ind w:left="5760" w:hanging="360"/>
      </w:pPr>
      <w:rPr>
        <w:rFonts w:hint="default" w:ascii="Courier New" w:hAnsi="Courier New" w:eastAsia="Courier New" w:cs="Courier New"/>
      </w:rPr>
    </w:lvl>
    <w:lvl w:ilvl="8" w:tplc="B6C67FAC">
      <w:start w:val="1"/>
      <w:numFmt w:val="bullet"/>
      <w:lvlText w:val="§"/>
      <w:lvlJc w:val="left"/>
      <w:pPr>
        <w:ind w:left="6480" w:hanging="360"/>
      </w:pPr>
      <w:rPr>
        <w:rFonts w:hint="default" w:ascii="Wingdings" w:hAnsi="Wingdings" w:eastAsia="Wingdings" w:cs="Wingdings"/>
      </w:rPr>
    </w:lvl>
  </w:abstractNum>
  <w:abstractNum w:abstractNumId="5" w15:restartNumberingAfterBreak="0">
    <w:nsid w:val="2BA2232F"/>
    <w:multiLevelType w:val="hybridMultilevel"/>
    <w:tmpl w:val="FF96C438"/>
    <w:lvl w:ilvl="0" w:tplc="2E04D364">
      <w:start w:val="1"/>
      <w:numFmt w:val="decimal"/>
      <w:lvlText w:val="%1."/>
      <w:lvlJc w:val="left"/>
      <w:pPr>
        <w:tabs>
          <w:tab w:val="num" w:pos="360"/>
        </w:tabs>
        <w:ind w:left="360" w:hanging="360"/>
      </w:pPr>
    </w:lvl>
    <w:lvl w:ilvl="1" w:tplc="6088CC74">
      <w:start w:val="1"/>
      <w:numFmt w:val="bullet"/>
      <w:lvlText w:val="o"/>
      <w:lvlJc w:val="left"/>
      <w:pPr>
        <w:ind w:left="1440" w:hanging="360"/>
      </w:pPr>
      <w:rPr>
        <w:rFonts w:hint="default" w:ascii="Courier New" w:hAnsi="Courier New" w:eastAsia="Courier New" w:cs="Courier New"/>
      </w:rPr>
    </w:lvl>
    <w:lvl w:ilvl="2" w:tplc="F2C07296">
      <w:start w:val="1"/>
      <w:numFmt w:val="bullet"/>
      <w:lvlText w:val="§"/>
      <w:lvlJc w:val="left"/>
      <w:pPr>
        <w:ind w:left="2160" w:hanging="360"/>
      </w:pPr>
      <w:rPr>
        <w:rFonts w:hint="default" w:ascii="Wingdings" w:hAnsi="Wingdings" w:eastAsia="Wingdings" w:cs="Wingdings"/>
      </w:rPr>
    </w:lvl>
    <w:lvl w:ilvl="3" w:tplc="7B2222D2">
      <w:start w:val="1"/>
      <w:numFmt w:val="bullet"/>
      <w:lvlText w:val="·"/>
      <w:lvlJc w:val="left"/>
      <w:pPr>
        <w:ind w:left="2880" w:hanging="360"/>
      </w:pPr>
      <w:rPr>
        <w:rFonts w:hint="default" w:ascii="Symbol" w:hAnsi="Symbol" w:eastAsia="Symbol" w:cs="Symbol"/>
      </w:rPr>
    </w:lvl>
    <w:lvl w:ilvl="4" w:tplc="3A1CAEBA">
      <w:start w:val="1"/>
      <w:numFmt w:val="bullet"/>
      <w:lvlText w:val="o"/>
      <w:lvlJc w:val="left"/>
      <w:pPr>
        <w:ind w:left="3600" w:hanging="360"/>
      </w:pPr>
      <w:rPr>
        <w:rFonts w:hint="default" w:ascii="Courier New" w:hAnsi="Courier New" w:eastAsia="Courier New" w:cs="Courier New"/>
      </w:rPr>
    </w:lvl>
    <w:lvl w:ilvl="5" w:tplc="94725DA0">
      <w:start w:val="1"/>
      <w:numFmt w:val="bullet"/>
      <w:lvlText w:val="§"/>
      <w:lvlJc w:val="left"/>
      <w:pPr>
        <w:ind w:left="4320" w:hanging="360"/>
      </w:pPr>
      <w:rPr>
        <w:rFonts w:hint="default" w:ascii="Wingdings" w:hAnsi="Wingdings" w:eastAsia="Wingdings" w:cs="Wingdings"/>
      </w:rPr>
    </w:lvl>
    <w:lvl w:ilvl="6" w:tplc="2FA42A5C">
      <w:start w:val="1"/>
      <w:numFmt w:val="bullet"/>
      <w:lvlText w:val="·"/>
      <w:lvlJc w:val="left"/>
      <w:pPr>
        <w:ind w:left="5040" w:hanging="360"/>
      </w:pPr>
      <w:rPr>
        <w:rFonts w:hint="default" w:ascii="Symbol" w:hAnsi="Symbol" w:eastAsia="Symbol" w:cs="Symbol"/>
      </w:rPr>
    </w:lvl>
    <w:lvl w:ilvl="7" w:tplc="6C5451C2">
      <w:start w:val="1"/>
      <w:numFmt w:val="bullet"/>
      <w:lvlText w:val="o"/>
      <w:lvlJc w:val="left"/>
      <w:pPr>
        <w:ind w:left="5760" w:hanging="360"/>
      </w:pPr>
      <w:rPr>
        <w:rFonts w:hint="default" w:ascii="Courier New" w:hAnsi="Courier New" w:eastAsia="Courier New" w:cs="Courier New"/>
      </w:rPr>
    </w:lvl>
    <w:lvl w:ilvl="8" w:tplc="14A42716">
      <w:start w:val="1"/>
      <w:numFmt w:val="bullet"/>
      <w:lvlText w:val="§"/>
      <w:lvlJc w:val="left"/>
      <w:pPr>
        <w:ind w:left="6480" w:hanging="360"/>
      </w:pPr>
      <w:rPr>
        <w:rFonts w:hint="default" w:ascii="Wingdings" w:hAnsi="Wingdings" w:eastAsia="Wingdings" w:cs="Wingdings"/>
      </w:rPr>
    </w:lvl>
  </w:abstractNum>
  <w:abstractNum w:abstractNumId="6" w15:restartNumberingAfterBreak="0">
    <w:nsid w:val="3186167F"/>
    <w:multiLevelType w:val="hybridMultilevel"/>
    <w:tmpl w:val="75E0B4F6"/>
    <w:lvl w:ilvl="0" w:tplc="D08C4C0A">
      <w:start w:val="1"/>
      <w:numFmt w:val="bullet"/>
      <w:lvlText w:val=""/>
      <w:lvlJc w:val="left"/>
      <w:pPr>
        <w:tabs>
          <w:tab w:val="num" w:pos="360"/>
        </w:tabs>
        <w:ind w:left="360" w:hanging="360"/>
      </w:pPr>
      <w:rPr>
        <w:rFonts w:ascii="Symbol" w:hAnsi="Symbol"/>
      </w:rPr>
    </w:lvl>
    <w:lvl w:ilvl="1" w:tplc="ACAE3A2C">
      <w:start w:val="1"/>
      <w:numFmt w:val="bullet"/>
      <w:lvlText w:val="o"/>
      <w:lvlJc w:val="left"/>
      <w:pPr>
        <w:ind w:left="1440" w:hanging="360"/>
      </w:pPr>
      <w:rPr>
        <w:rFonts w:hint="default" w:ascii="Courier New" w:hAnsi="Courier New" w:eastAsia="Courier New" w:cs="Courier New"/>
      </w:rPr>
    </w:lvl>
    <w:lvl w:ilvl="2" w:tplc="26DC1F24">
      <w:start w:val="1"/>
      <w:numFmt w:val="bullet"/>
      <w:lvlText w:val="§"/>
      <w:lvlJc w:val="left"/>
      <w:pPr>
        <w:ind w:left="2160" w:hanging="360"/>
      </w:pPr>
      <w:rPr>
        <w:rFonts w:hint="default" w:ascii="Wingdings" w:hAnsi="Wingdings" w:eastAsia="Wingdings" w:cs="Wingdings"/>
      </w:rPr>
    </w:lvl>
    <w:lvl w:ilvl="3" w:tplc="2D4AFB14">
      <w:start w:val="1"/>
      <w:numFmt w:val="bullet"/>
      <w:lvlText w:val="·"/>
      <w:lvlJc w:val="left"/>
      <w:pPr>
        <w:ind w:left="2880" w:hanging="360"/>
      </w:pPr>
      <w:rPr>
        <w:rFonts w:hint="default" w:ascii="Symbol" w:hAnsi="Symbol" w:eastAsia="Symbol" w:cs="Symbol"/>
      </w:rPr>
    </w:lvl>
    <w:lvl w:ilvl="4" w:tplc="B29CC22A">
      <w:start w:val="1"/>
      <w:numFmt w:val="bullet"/>
      <w:lvlText w:val="o"/>
      <w:lvlJc w:val="left"/>
      <w:pPr>
        <w:ind w:left="3600" w:hanging="360"/>
      </w:pPr>
      <w:rPr>
        <w:rFonts w:hint="default" w:ascii="Courier New" w:hAnsi="Courier New" w:eastAsia="Courier New" w:cs="Courier New"/>
      </w:rPr>
    </w:lvl>
    <w:lvl w:ilvl="5" w:tplc="63A2DA30">
      <w:start w:val="1"/>
      <w:numFmt w:val="bullet"/>
      <w:lvlText w:val="§"/>
      <w:lvlJc w:val="left"/>
      <w:pPr>
        <w:ind w:left="4320" w:hanging="360"/>
      </w:pPr>
      <w:rPr>
        <w:rFonts w:hint="default" w:ascii="Wingdings" w:hAnsi="Wingdings" w:eastAsia="Wingdings" w:cs="Wingdings"/>
      </w:rPr>
    </w:lvl>
    <w:lvl w:ilvl="6" w:tplc="EC46C5FA">
      <w:start w:val="1"/>
      <w:numFmt w:val="bullet"/>
      <w:lvlText w:val="·"/>
      <w:lvlJc w:val="left"/>
      <w:pPr>
        <w:ind w:left="5040" w:hanging="360"/>
      </w:pPr>
      <w:rPr>
        <w:rFonts w:hint="default" w:ascii="Symbol" w:hAnsi="Symbol" w:eastAsia="Symbol" w:cs="Symbol"/>
      </w:rPr>
    </w:lvl>
    <w:lvl w:ilvl="7" w:tplc="C4626298">
      <w:start w:val="1"/>
      <w:numFmt w:val="bullet"/>
      <w:lvlText w:val="o"/>
      <w:lvlJc w:val="left"/>
      <w:pPr>
        <w:ind w:left="5760" w:hanging="360"/>
      </w:pPr>
      <w:rPr>
        <w:rFonts w:hint="default" w:ascii="Courier New" w:hAnsi="Courier New" w:eastAsia="Courier New" w:cs="Courier New"/>
      </w:rPr>
    </w:lvl>
    <w:lvl w:ilvl="8" w:tplc="D9E24594">
      <w:start w:val="1"/>
      <w:numFmt w:val="bullet"/>
      <w:lvlText w:val="§"/>
      <w:lvlJc w:val="left"/>
      <w:pPr>
        <w:ind w:left="6480" w:hanging="360"/>
      </w:pPr>
      <w:rPr>
        <w:rFonts w:hint="default" w:ascii="Wingdings" w:hAnsi="Wingdings" w:eastAsia="Wingdings" w:cs="Wingdings"/>
      </w:rPr>
    </w:lvl>
  </w:abstractNum>
  <w:abstractNum w:abstractNumId="7" w15:restartNumberingAfterBreak="0">
    <w:nsid w:val="329E1B2A"/>
    <w:multiLevelType w:val="hybridMultilevel"/>
    <w:tmpl w:val="AAD88FA2"/>
    <w:lvl w:ilvl="0" w:tplc="A37A0E56">
      <w:start w:val="1"/>
      <w:numFmt w:val="bullet"/>
      <w:lvlText w:val=""/>
      <w:lvlJc w:val="left"/>
      <w:pPr>
        <w:tabs>
          <w:tab w:val="num" w:pos="1492"/>
        </w:tabs>
        <w:ind w:left="1492" w:hanging="360"/>
      </w:pPr>
      <w:rPr>
        <w:rFonts w:ascii="Symbol" w:hAnsi="Symbol"/>
      </w:rPr>
    </w:lvl>
    <w:lvl w:ilvl="1" w:tplc="3CA87312">
      <w:start w:val="1"/>
      <w:numFmt w:val="bullet"/>
      <w:lvlText w:val="o"/>
      <w:lvlJc w:val="left"/>
      <w:pPr>
        <w:ind w:left="1440" w:hanging="360"/>
      </w:pPr>
      <w:rPr>
        <w:rFonts w:hint="default" w:ascii="Courier New" w:hAnsi="Courier New" w:eastAsia="Courier New" w:cs="Courier New"/>
      </w:rPr>
    </w:lvl>
    <w:lvl w:ilvl="2" w:tplc="0EA8806E">
      <w:start w:val="1"/>
      <w:numFmt w:val="bullet"/>
      <w:lvlText w:val="§"/>
      <w:lvlJc w:val="left"/>
      <w:pPr>
        <w:ind w:left="2160" w:hanging="360"/>
      </w:pPr>
      <w:rPr>
        <w:rFonts w:hint="default" w:ascii="Wingdings" w:hAnsi="Wingdings" w:eastAsia="Wingdings" w:cs="Wingdings"/>
      </w:rPr>
    </w:lvl>
    <w:lvl w:ilvl="3" w:tplc="769EF0C0">
      <w:start w:val="1"/>
      <w:numFmt w:val="bullet"/>
      <w:lvlText w:val="·"/>
      <w:lvlJc w:val="left"/>
      <w:pPr>
        <w:ind w:left="2880" w:hanging="360"/>
      </w:pPr>
      <w:rPr>
        <w:rFonts w:hint="default" w:ascii="Symbol" w:hAnsi="Symbol" w:eastAsia="Symbol" w:cs="Symbol"/>
      </w:rPr>
    </w:lvl>
    <w:lvl w:ilvl="4" w:tplc="AD92500A">
      <w:start w:val="1"/>
      <w:numFmt w:val="bullet"/>
      <w:lvlText w:val="o"/>
      <w:lvlJc w:val="left"/>
      <w:pPr>
        <w:ind w:left="3600" w:hanging="360"/>
      </w:pPr>
      <w:rPr>
        <w:rFonts w:hint="default" w:ascii="Courier New" w:hAnsi="Courier New" w:eastAsia="Courier New" w:cs="Courier New"/>
      </w:rPr>
    </w:lvl>
    <w:lvl w:ilvl="5" w:tplc="EE5CCA66">
      <w:start w:val="1"/>
      <w:numFmt w:val="bullet"/>
      <w:lvlText w:val="§"/>
      <w:lvlJc w:val="left"/>
      <w:pPr>
        <w:ind w:left="4320" w:hanging="360"/>
      </w:pPr>
      <w:rPr>
        <w:rFonts w:hint="default" w:ascii="Wingdings" w:hAnsi="Wingdings" w:eastAsia="Wingdings" w:cs="Wingdings"/>
      </w:rPr>
    </w:lvl>
    <w:lvl w:ilvl="6" w:tplc="39980B5A">
      <w:start w:val="1"/>
      <w:numFmt w:val="bullet"/>
      <w:lvlText w:val="·"/>
      <w:lvlJc w:val="left"/>
      <w:pPr>
        <w:ind w:left="5040" w:hanging="360"/>
      </w:pPr>
      <w:rPr>
        <w:rFonts w:hint="default" w:ascii="Symbol" w:hAnsi="Symbol" w:eastAsia="Symbol" w:cs="Symbol"/>
      </w:rPr>
    </w:lvl>
    <w:lvl w:ilvl="7" w:tplc="DF4A9E5E">
      <w:start w:val="1"/>
      <w:numFmt w:val="bullet"/>
      <w:lvlText w:val="o"/>
      <w:lvlJc w:val="left"/>
      <w:pPr>
        <w:ind w:left="5760" w:hanging="360"/>
      </w:pPr>
      <w:rPr>
        <w:rFonts w:hint="default" w:ascii="Courier New" w:hAnsi="Courier New" w:eastAsia="Courier New" w:cs="Courier New"/>
      </w:rPr>
    </w:lvl>
    <w:lvl w:ilvl="8" w:tplc="1C069100">
      <w:start w:val="1"/>
      <w:numFmt w:val="bullet"/>
      <w:lvlText w:val="§"/>
      <w:lvlJc w:val="left"/>
      <w:pPr>
        <w:ind w:left="6480" w:hanging="360"/>
      </w:pPr>
      <w:rPr>
        <w:rFonts w:hint="default" w:ascii="Wingdings" w:hAnsi="Wingdings" w:eastAsia="Wingdings" w:cs="Wingdings"/>
      </w:rPr>
    </w:lvl>
  </w:abstractNum>
  <w:abstractNum w:abstractNumId="8" w15:restartNumberingAfterBreak="0">
    <w:nsid w:val="34100A8A"/>
    <w:multiLevelType w:val="hybridMultilevel"/>
    <w:tmpl w:val="08F27536"/>
    <w:lvl w:ilvl="0" w:tplc="055E3918">
      <w:start w:val="1"/>
      <w:numFmt w:val="bullet"/>
      <w:lvlText w:val=""/>
      <w:lvlJc w:val="left"/>
      <w:pPr>
        <w:tabs>
          <w:tab w:val="num" w:pos="360"/>
        </w:tabs>
        <w:ind w:left="360" w:hanging="360"/>
      </w:pPr>
      <w:rPr>
        <w:rFonts w:ascii="Symbol" w:hAnsi="Symbol"/>
      </w:rPr>
    </w:lvl>
    <w:lvl w:ilvl="1" w:tplc="D264C152">
      <w:start w:val="1"/>
      <w:numFmt w:val="bullet"/>
      <w:lvlText w:val="o"/>
      <w:lvlJc w:val="left"/>
      <w:pPr>
        <w:ind w:left="1440" w:hanging="360"/>
      </w:pPr>
      <w:rPr>
        <w:rFonts w:hint="default" w:ascii="Courier New" w:hAnsi="Courier New" w:eastAsia="Courier New" w:cs="Courier New"/>
      </w:rPr>
    </w:lvl>
    <w:lvl w:ilvl="2" w:tplc="E53CB432">
      <w:start w:val="1"/>
      <w:numFmt w:val="bullet"/>
      <w:lvlText w:val="§"/>
      <w:lvlJc w:val="left"/>
      <w:pPr>
        <w:ind w:left="2160" w:hanging="360"/>
      </w:pPr>
      <w:rPr>
        <w:rFonts w:hint="default" w:ascii="Wingdings" w:hAnsi="Wingdings" w:eastAsia="Wingdings" w:cs="Wingdings"/>
      </w:rPr>
    </w:lvl>
    <w:lvl w:ilvl="3" w:tplc="6D9A06D2">
      <w:start w:val="1"/>
      <w:numFmt w:val="bullet"/>
      <w:lvlText w:val="·"/>
      <w:lvlJc w:val="left"/>
      <w:pPr>
        <w:ind w:left="2880" w:hanging="360"/>
      </w:pPr>
      <w:rPr>
        <w:rFonts w:hint="default" w:ascii="Symbol" w:hAnsi="Symbol" w:eastAsia="Symbol" w:cs="Symbol"/>
      </w:rPr>
    </w:lvl>
    <w:lvl w:ilvl="4" w:tplc="F06E2B48">
      <w:start w:val="1"/>
      <w:numFmt w:val="bullet"/>
      <w:lvlText w:val="o"/>
      <w:lvlJc w:val="left"/>
      <w:pPr>
        <w:ind w:left="3600" w:hanging="360"/>
      </w:pPr>
      <w:rPr>
        <w:rFonts w:hint="default" w:ascii="Courier New" w:hAnsi="Courier New" w:eastAsia="Courier New" w:cs="Courier New"/>
      </w:rPr>
    </w:lvl>
    <w:lvl w:ilvl="5" w:tplc="EEDC2410">
      <w:start w:val="1"/>
      <w:numFmt w:val="bullet"/>
      <w:lvlText w:val="§"/>
      <w:lvlJc w:val="left"/>
      <w:pPr>
        <w:ind w:left="4320" w:hanging="360"/>
      </w:pPr>
      <w:rPr>
        <w:rFonts w:hint="default" w:ascii="Wingdings" w:hAnsi="Wingdings" w:eastAsia="Wingdings" w:cs="Wingdings"/>
      </w:rPr>
    </w:lvl>
    <w:lvl w:ilvl="6" w:tplc="DB5A88AE">
      <w:start w:val="1"/>
      <w:numFmt w:val="bullet"/>
      <w:lvlText w:val="·"/>
      <w:lvlJc w:val="left"/>
      <w:pPr>
        <w:ind w:left="5040" w:hanging="360"/>
      </w:pPr>
      <w:rPr>
        <w:rFonts w:hint="default" w:ascii="Symbol" w:hAnsi="Symbol" w:eastAsia="Symbol" w:cs="Symbol"/>
      </w:rPr>
    </w:lvl>
    <w:lvl w:ilvl="7" w:tplc="FCD28D92">
      <w:start w:val="1"/>
      <w:numFmt w:val="bullet"/>
      <w:lvlText w:val="o"/>
      <w:lvlJc w:val="left"/>
      <w:pPr>
        <w:ind w:left="5760" w:hanging="360"/>
      </w:pPr>
      <w:rPr>
        <w:rFonts w:hint="default" w:ascii="Courier New" w:hAnsi="Courier New" w:eastAsia="Courier New" w:cs="Courier New"/>
      </w:rPr>
    </w:lvl>
    <w:lvl w:ilvl="8" w:tplc="9C9ED064">
      <w:start w:val="1"/>
      <w:numFmt w:val="bullet"/>
      <w:lvlText w:val="§"/>
      <w:lvlJc w:val="left"/>
      <w:pPr>
        <w:ind w:left="6480" w:hanging="360"/>
      </w:pPr>
      <w:rPr>
        <w:rFonts w:hint="default" w:ascii="Wingdings" w:hAnsi="Wingdings" w:eastAsia="Wingdings" w:cs="Wingdings"/>
      </w:rPr>
    </w:lvl>
  </w:abstractNum>
  <w:abstractNum w:abstractNumId="9" w15:restartNumberingAfterBreak="0">
    <w:nsid w:val="3A3A7CF9"/>
    <w:multiLevelType w:val="hybridMultilevel"/>
    <w:tmpl w:val="7C8EEAF2"/>
    <w:lvl w:ilvl="0" w:tplc="C456C5CC">
      <w:start w:val="2"/>
      <w:numFmt w:val="decimal"/>
      <w:lvlText w:val="%1"/>
      <w:lvlJc w:val="left"/>
      <w:pPr>
        <w:tabs>
          <w:tab w:val="num" w:pos="360"/>
        </w:tabs>
        <w:ind w:left="360" w:hanging="360"/>
      </w:pPr>
    </w:lvl>
    <w:lvl w:ilvl="1" w:tplc="CB843B4E">
      <w:start w:val="1"/>
      <w:numFmt w:val="bullet"/>
      <w:lvlText w:val="o"/>
      <w:lvlJc w:val="left"/>
      <w:pPr>
        <w:ind w:left="1440" w:hanging="360"/>
      </w:pPr>
      <w:rPr>
        <w:rFonts w:hint="default" w:ascii="Courier New" w:hAnsi="Courier New" w:eastAsia="Courier New" w:cs="Courier New"/>
      </w:rPr>
    </w:lvl>
    <w:lvl w:ilvl="2" w:tplc="711474BE">
      <w:start w:val="1"/>
      <w:numFmt w:val="bullet"/>
      <w:lvlText w:val="§"/>
      <w:lvlJc w:val="left"/>
      <w:pPr>
        <w:ind w:left="2160" w:hanging="360"/>
      </w:pPr>
      <w:rPr>
        <w:rFonts w:hint="default" w:ascii="Wingdings" w:hAnsi="Wingdings" w:eastAsia="Wingdings" w:cs="Wingdings"/>
      </w:rPr>
    </w:lvl>
    <w:lvl w:ilvl="3" w:tplc="35903FA0">
      <w:start w:val="1"/>
      <w:numFmt w:val="bullet"/>
      <w:lvlText w:val="·"/>
      <w:lvlJc w:val="left"/>
      <w:pPr>
        <w:ind w:left="2880" w:hanging="360"/>
      </w:pPr>
      <w:rPr>
        <w:rFonts w:hint="default" w:ascii="Symbol" w:hAnsi="Symbol" w:eastAsia="Symbol" w:cs="Symbol"/>
      </w:rPr>
    </w:lvl>
    <w:lvl w:ilvl="4" w:tplc="61A6B4FC">
      <w:start w:val="1"/>
      <w:numFmt w:val="bullet"/>
      <w:lvlText w:val="o"/>
      <w:lvlJc w:val="left"/>
      <w:pPr>
        <w:ind w:left="3600" w:hanging="360"/>
      </w:pPr>
      <w:rPr>
        <w:rFonts w:hint="default" w:ascii="Courier New" w:hAnsi="Courier New" w:eastAsia="Courier New" w:cs="Courier New"/>
      </w:rPr>
    </w:lvl>
    <w:lvl w:ilvl="5" w:tplc="97528B86">
      <w:start w:val="1"/>
      <w:numFmt w:val="bullet"/>
      <w:lvlText w:val="§"/>
      <w:lvlJc w:val="left"/>
      <w:pPr>
        <w:ind w:left="4320" w:hanging="360"/>
      </w:pPr>
      <w:rPr>
        <w:rFonts w:hint="default" w:ascii="Wingdings" w:hAnsi="Wingdings" w:eastAsia="Wingdings" w:cs="Wingdings"/>
      </w:rPr>
    </w:lvl>
    <w:lvl w:ilvl="6" w:tplc="0AB64AD0">
      <w:start w:val="1"/>
      <w:numFmt w:val="bullet"/>
      <w:lvlText w:val="·"/>
      <w:lvlJc w:val="left"/>
      <w:pPr>
        <w:ind w:left="5040" w:hanging="360"/>
      </w:pPr>
      <w:rPr>
        <w:rFonts w:hint="default" w:ascii="Symbol" w:hAnsi="Symbol" w:eastAsia="Symbol" w:cs="Symbol"/>
      </w:rPr>
    </w:lvl>
    <w:lvl w:ilvl="7" w:tplc="A29A7072">
      <w:start w:val="1"/>
      <w:numFmt w:val="bullet"/>
      <w:lvlText w:val="o"/>
      <w:lvlJc w:val="left"/>
      <w:pPr>
        <w:ind w:left="5760" w:hanging="360"/>
      </w:pPr>
      <w:rPr>
        <w:rFonts w:hint="default" w:ascii="Courier New" w:hAnsi="Courier New" w:eastAsia="Courier New" w:cs="Courier New"/>
      </w:rPr>
    </w:lvl>
    <w:lvl w:ilvl="8" w:tplc="331077B0">
      <w:start w:val="1"/>
      <w:numFmt w:val="bullet"/>
      <w:lvlText w:val="§"/>
      <w:lvlJc w:val="left"/>
      <w:pPr>
        <w:ind w:left="6480" w:hanging="360"/>
      </w:pPr>
      <w:rPr>
        <w:rFonts w:hint="default" w:ascii="Wingdings" w:hAnsi="Wingdings" w:eastAsia="Wingdings" w:cs="Wingdings"/>
      </w:rPr>
    </w:lvl>
  </w:abstractNum>
  <w:abstractNum w:abstractNumId="10" w15:restartNumberingAfterBreak="0">
    <w:nsid w:val="3B2C484C"/>
    <w:multiLevelType w:val="hybridMultilevel"/>
    <w:tmpl w:val="BFF6C5DA"/>
    <w:lvl w:ilvl="0" w:tplc="B156C4CC">
      <w:start w:val="1"/>
      <w:numFmt w:val="decimal"/>
      <w:lvlText w:val="%1."/>
      <w:lvlJc w:val="left"/>
      <w:pPr>
        <w:tabs>
          <w:tab w:val="num" w:pos="1492"/>
        </w:tabs>
        <w:ind w:left="1492" w:hanging="360"/>
      </w:pPr>
    </w:lvl>
    <w:lvl w:ilvl="1" w:tplc="6A0EF646">
      <w:start w:val="1"/>
      <w:numFmt w:val="bullet"/>
      <w:lvlText w:val="o"/>
      <w:lvlJc w:val="left"/>
      <w:pPr>
        <w:ind w:left="1440" w:hanging="360"/>
      </w:pPr>
      <w:rPr>
        <w:rFonts w:hint="default" w:ascii="Courier New" w:hAnsi="Courier New" w:eastAsia="Courier New" w:cs="Courier New"/>
      </w:rPr>
    </w:lvl>
    <w:lvl w:ilvl="2" w:tplc="60E2397A">
      <w:start w:val="1"/>
      <w:numFmt w:val="bullet"/>
      <w:lvlText w:val="§"/>
      <w:lvlJc w:val="left"/>
      <w:pPr>
        <w:ind w:left="2160" w:hanging="360"/>
      </w:pPr>
      <w:rPr>
        <w:rFonts w:hint="default" w:ascii="Wingdings" w:hAnsi="Wingdings" w:eastAsia="Wingdings" w:cs="Wingdings"/>
      </w:rPr>
    </w:lvl>
    <w:lvl w:ilvl="3" w:tplc="6302D16C">
      <w:start w:val="1"/>
      <w:numFmt w:val="bullet"/>
      <w:lvlText w:val="·"/>
      <w:lvlJc w:val="left"/>
      <w:pPr>
        <w:ind w:left="2880" w:hanging="360"/>
      </w:pPr>
      <w:rPr>
        <w:rFonts w:hint="default" w:ascii="Symbol" w:hAnsi="Symbol" w:eastAsia="Symbol" w:cs="Symbol"/>
      </w:rPr>
    </w:lvl>
    <w:lvl w:ilvl="4" w:tplc="B0AEA340">
      <w:start w:val="1"/>
      <w:numFmt w:val="bullet"/>
      <w:lvlText w:val="o"/>
      <w:lvlJc w:val="left"/>
      <w:pPr>
        <w:ind w:left="3600" w:hanging="360"/>
      </w:pPr>
      <w:rPr>
        <w:rFonts w:hint="default" w:ascii="Courier New" w:hAnsi="Courier New" w:eastAsia="Courier New" w:cs="Courier New"/>
      </w:rPr>
    </w:lvl>
    <w:lvl w:ilvl="5" w:tplc="764A7BC8">
      <w:start w:val="1"/>
      <w:numFmt w:val="bullet"/>
      <w:lvlText w:val="§"/>
      <w:lvlJc w:val="left"/>
      <w:pPr>
        <w:ind w:left="4320" w:hanging="360"/>
      </w:pPr>
      <w:rPr>
        <w:rFonts w:hint="default" w:ascii="Wingdings" w:hAnsi="Wingdings" w:eastAsia="Wingdings" w:cs="Wingdings"/>
      </w:rPr>
    </w:lvl>
    <w:lvl w:ilvl="6" w:tplc="2AD23456">
      <w:start w:val="1"/>
      <w:numFmt w:val="bullet"/>
      <w:lvlText w:val="·"/>
      <w:lvlJc w:val="left"/>
      <w:pPr>
        <w:ind w:left="5040" w:hanging="360"/>
      </w:pPr>
      <w:rPr>
        <w:rFonts w:hint="default" w:ascii="Symbol" w:hAnsi="Symbol" w:eastAsia="Symbol" w:cs="Symbol"/>
      </w:rPr>
    </w:lvl>
    <w:lvl w:ilvl="7" w:tplc="363CECE2">
      <w:start w:val="1"/>
      <w:numFmt w:val="bullet"/>
      <w:lvlText w:val="o"/>
      <w:lvlJc w:val="left"/>
      <w:pPr>
        <w:ind w:left="5760" w:hanging="360"/>
      </w:pPr>
      <w:rPr>
        <w:rFonts w:hint="default" w:ascii="Courier New" w:hAnsi="Courier New" w:eastAsia="Courier New" w:cs="Courier New"/>
      </w:rPr>
    </w:lvl>
    <w:lvl w:ilvl="8" w:tplc="17C649B0">
      <w:start w:val="1"/>
      <w:numFmt w:val="bullet"/>
      <w:lvlText w:val="§"/>
      <w:lvlJc w:val="left"/>
      <w:pPr>
        <w:ind w:left="6480" w:hanging="360"/>
      </w:pPr>
      <w:rPr>
        <w:rFonts w:hint="default" w:ascii="Wingdings" w:hAnsi="Wingdings" w:eastAsia="Wingdings" w:cs="Wingdings"/>
      </w:rPr>
    </w:lvl>
  </w:abstractNum>
  <w:abstractNum w:abstractNumId="11" w15:restartNumberingAfterBreak="0">
    <w:nsid w:val="48DE24DE"/>
    <w:multiLevelType w:val="hybridMultilevel"/>
    <w:tmpl w:val="07F48192"/>
    <w:lvl w:ilvl="0" w:tplc="29086B22">
      <w:start w:val="2"/>
      <w:numFmt w:val="decimal"/>
      <w:lvlText w:val="%1"/>
      <w:lvlJc w:val="left"/>
      <w:pPr>
        <w:tabs>
          <w:tab w:val="num" w:pos="360"/>
        </w:tabs>
        <w:ind w:left="360" w:hanging="360"/>
      </w:pPr>
    </w:lvl>
    <w:lvl w:ilvl="1" w:tplc="8166CC74">
      <w:start w:val="1"/>
      <w:numFmt w:val="bullet"/>
      <w:lvlText w:val="o"/>
      <w:lvlJc w:val="left"/>
      <w:pPr>
        <w:ind w:left="1440" w:hanging="360"/>
      </w:pPr>
      <w:rPr>
        <w:rFonts w:hint="default" w:ascii="Courier New" w:hAnsi="Courier New" w:eastAsia="Courier New" w:cs="Courier New"/>
      </w:rPr>
    </w:lvl>
    <w:lvl w:ilvl="2" w:tplc="0BDAEE82">
      <w:start w:val="1"/>
      <w:numFmt w:val="bullet"/>
      <w:lvlText w:val="§"/>
      <w:lvlJc w:val="left"/>
      <w:pPr>
        <w:ind w:left="2160" w:hanging="360"/>
      </w:pPr>
      <w:rPr>
        <w:rFonts w:hint="default" w:ascii="Wingdings" w:hAnsi="Wingdings" w:eastAsia="Wingdings" w:cs="Wingdings"/>
      </w:rPr>
    </w:lvl>
    <w:lvl w:ilvl="3" w:tplc="A2948AF2">
      <w:start w:val="1"/>
      <w:numFmt w:val="bullet"/>
      <w:lvlText w:val="·"/>
      <w:lvlJc w:val="left"/>
      <w:pPr>
        <w:ind w:left="2880" w:hanging="360"/>
      </w:pPr>
      <w:rPr>
        <w:rFonts w:hint="default" w:ascii="Symbol" w:hAnsi="Symbol" w:eastAsia="Symbol" w:cs="Symbol"/>
      </w:rPr>
    </w:lvl>
    <w:lvl w:ilvl="4" w:tplc="E506D76A">
      <w:start w:val="1"/>
      <w:numFmt w:val="bullet"/>
      <w:lvlText w:val="o"/>
      <w:lvlJc w:val="left"/>
      <w:pPr>
        <w:ind w:left="3600" w:hanging="360"/>
      </w:pPr>
      <w:rPr>
        <w:rFonts w:hint="default" w:ascii="Courier New" w:hAnsi="Courier New" w:eastAsia="Courier New" w:cs="Courier New"/>
      </w:rPr>
    </w:lvl>
    <w:lvl w:ilvl="5" w:tplc="8FFC5CCC">
      <w:start w:val="1"/>
      <w:numFmt w:val="bullet"/>
      <w:lvlText w:val="§"/>
      <w:lvlJc w:val="left"/>
      <w:pPr>
        <w:ind w:left="4320" w:hanging="360"/>
      </w:pPr>
      <w:rPr>
        <w:rFonts w:hint="default" w:ascii="Wingdings" w:hAnsi="Wingdings" w:eastAsia="Wingdings" w:cs="Wingdings"/>
      </w:rPr>
    </w:lvl>
    <w:lvl w:ilvl="6" w:tplc="67BC1D42">
      <w:start w:val="1"/>
      <w:numFmt w:val="bullet"/>
      <w:lvlText w:val="·"/>
      <w:lvlJc w:val="left"/>
      <w:pPr>
        <w:ind w:left="5040" w:hanging="360"/>
      </w:pPr>
      <w:rPr>
        <w:rFonts w:hint="default" w:ascii="Symbol" w:hAnsi="Symbol" w:eastAsia="Symbol" w:cs="Symbol"/>
      </w:rPr>
    </w:lvl>
    <w:lvl w:ilvl="7" w:tplc="DCC87618">
      <w:start w:val="1"/>
      <w:numFmt w:val="bullet"/>
      <w:lvlText w:val="o"/>
      <w:lvlJc w:val="left"/>
      <w:pPr>
        <w:ind w:left="5760" w:hanging="360"/>
      </w:pPr>
      <w:rPr>
        <w:rFonts w:hint="default" w:ascii="Courier New" w:hAnsi="Courier New" w:eastAsia="Courier New" w:cs="Courier New"/>
      </w:rPr>
    </w:lvl>
    <w:lvl w:ilvl="8" w:tplc="F822B796">
      <w:start w:val="1"/>
      <w:numFmt w:val="bullet"/>
      <w:lvlText w:val="§"/>
      <w:lvlJc w:val="left"/>
      <w:pPr>
        <w:ind w:left="6480" w:hanging="360"/>
      </w:pPr>
      <w:rPr>
        <w:rFonts w:hint="default" w:ascii="Wingdings" w:hAnsi="Wingdings" w:eastAsia="Wingdings" w:cs="Wingdings"/>
      </w:rPr>
    </w:lvl>
  </w:abstractNum>
  <w:abstractNum w:abstractNumId="12" w15:restartNumberingAfterBreak="0">
    <w:nsid w:val="4D3A5DA9"/>
    <w:multiLevelType w:val="hybridMultilevel"/>
    <w:tmpl w:val="B680F974"/>
    <w:lvl w:ilvl="0" w:tplc="74205DDA">
      <w:start w:val="1"/>
      <w:numFmt w:val="bullet"/>
      <w:lvlText w:val=""/>
      <w:lvlJc w:val="left"/>
      <w:pPr>
        <w:tabs>
          <w:tab w:val="num" w:pos="360"/>
        </w:tabs>
        <w:ind w:left="360" w:hanging="360"/>
      </w:pPr>
      <w:rPr>
        <w:rFonts w:ascii="Symbol" w:hAnsi="Symbol"/>
      </w:rPr>
    </w:lvl>
    <w:lvl w:ilvl="1" w:tplc="115E8BF4">
      <w:start w:val="1"/>
      <w:numFmt w:val="bullet"/>
      <w:lvlText w:val="o"/>
      <w:lvlJc w:val="left"/>
      <w:pPr>
        <w:ind w:left="1440" w:hanging="360"/>
      </w:pPr>
      <w:rPr>
        <w:rFonts w:hint="default" w:ascii="Courier New" w:hAnsi="Courier New" w:eastAsia="Courier New" w:cs="Courier New"/>
      </w:rPr>
    </w:lvl>
    <w:lvl w:ilvl="2" w:tplc="A678B1E0">
      <w:start w:val="1"/>
      <w:numFmt w:val="bullet"/>
      <w:lvlText w:val="§"/>
      <w:lvlJc w:val="left"/>
      <w:pPr>
        <w:ind w:left="2160" w:hanging="360"/>
      </w:pPr>
      <w:rPr>
        <w:rFonts w:hint="default" w:ascii="Wingdings" w:hAnsi="Wingdings" w:eastAsia="Wingdings" w:cs="Wingdings"/>
      </w:rPr>
    </w:lvl>
    <w:lvl w:ilvl="3" w:tplc="52B0B7E8">
      <w:start w:val="1"/>
      <w:numFmt w:val="bullet"/>
      <w:lvlText w:val="·"/>
      <w:lvlJc w:val="left"/>
      <w:pPr>
        <w:ind w:left="2880" w:hanging="360"/>
      </w:pPr>
      <w:rPr>
        <w:rFonts w:hint="default" w:ascii="Symbol" w:hAnsi="Symbol" w:eastAsia="Symbol" w:cs="Symbol"/>
      </w:rPr>
    </w:lvl>
    <w:lvl w:ilvl="4" w:tplc="CE68F590">
      <w:start w:val="1"/>
      <w:numFmt w:val="bullet"/>
      <w:lvlText w:val="o"/>
      <w:lvlJc w:val="left"/>
      <w:pPr>
        <w:ind w:left="3600" w:hanging="360"/>
      </w:pPr>
      <w:rPr>
        <w:rFonts w:hint="default" w:ascii="Courier New" w:hAnsi="Courier New" w:eastAsia="Courier New" w:cs="Courier New"/>
      </w:rPr>
    </w:lvl>
    <w:lvl w:ilvl="5" w:tplc="35F43444">
      <w:start w:val="1"/>
      <w:numFmt w:val="bullet"/>
      <w:lvlText w:val="§"/>
      <w:lvlJc w:val="left"/>
      <w:pPr>
        <w:ind w:left="4320" w:hanging="360"/>
      </w:pPr>
      <w:rPr>
        <w:rFonts w:hint="default" w:ascii="Wingdings" w:hAnsi="Wingdings" w:eastAsia="Wingdings" w:cs="Wingdings"/>
      </w:rPr>
    </w:lvl>
    <w:lvl w:ilvl="6" w:tplc="64CAFC0C">
      <w:start w:val="1"/>
      <w:numFmt w:val="bullet"/>
      <w:lvlText w:val="·"/>
      <w:lvlJc w:val="left"/>
      <w:pPr>
        <w:ind w:left="5040" w:hanging="360"/>
      </w:pPr>
      <w:rPr>
        <w:rFonts w:hint="default" w:ascii="Symbol" w:hAnsi="Symbol" w:eastAsia="Symbol" w:cs="Symbol"/>
      </w:rPr>
    </w:lvl>
    <w:lvl w:ilvl="7" w:tplc="0748B6CC">
      <w:start w:val="1"/>
      <w:numFmt w:val="bullet"/>
      <w:lvlText w:val="o"/>
      <w:lvlJc w:val="left"/>
      <w:pPr>
        <w:ind w:left="5760" w:hanging="360"/>
      </w:pPr>
      <w:rPr>
        <w:rFonts w:hint="default" w:ascii="Courier New" w:hAnsi="Courier New" w:eastAsia="Courier New" w:cs="Courier New"/>
      </w:rPr>
    </w:lvl>
    <w:lvl w:ilvl="8" w:tplc="58948774">
      <w:start w:val="1"/>
      <w:numFmt w:val="bullet"/>
      <w:lvlText w:val="§"/>
      <w:lvlJc w:val="left"/>
      <w:pPr>
        <w:ind w:left="6480" w:hanging="360"/>
      </w:pPr>
      <w:rPr>
        <w:rFonts w:hint="default" w:ascii="Wingdings" w:hAnsi="Wingdings" w:eastAsia="Wingdings" w:cs="Wingdings"/>
      </w:rPr>
    </w:lvl>
  </w:abstractNum>
  <w:abstractNum w:abstractNumId="13" w15:restartNumberingAfterBreak="0">
    <w:nsid w:val="59240632"/>
    <w:multiLevelType w:val="hybridMultilevel"/>
    <w:tmpl w:val="A1A47CA6"/>
    <w:lvl w:ilvl="0" w:tplc="4CB2CA64">
      <w:start w:val="1"/>
      <w:numFmt w:val="bullet"/>
      <w:lvlText w:val=""/>
      <w:lvlJc w:val="left"/>
      <w:pPr>
        <w:tabs>
          <w:tab w:val="num" w:pos="926"/>
        </w:tabs>
        <w:ind w:left="926" w:hanging="360"/>
      </w:pPr>
      <w:rPr>
        <w:rFonts w:ascii="Symbol" w:hAnsi="Symbol"/>
      </w:rPr>
    </w:lvl>
    <w:lvl w:ilvl="1" w:tplc="F252BF80">
      <w:start w:val="1"/>
      <w:numFmt w:val="bullet"/>
      <w:lvlText w:val="o"/>
      <w:lvlJc w:val="left"/>
      <w:pPr>
        <w:ind w:left="1440" w:hanging="360"/>
      </w:pPr>
      <w:rPr>
        <w:rFonts w:hint="default" w:ascii="Courier New" w:hAnsi="Courier New" w:eastAsia="Courier New" w:cs="Courier New"/>
      </w:rPr>
    </w:lvl>
    <w:lvl w:ilvl="2" w:tplc="3E88426A">
      <w:start w:val="1"/>
      <w:numFmt w:val="bullet"/>
      <w:lvlText w:val="§"/>
      <w:lvlJc w:val="left"/>
      <w:pPr>
        <w:ind w:left="2160" w:hanging="360"/>
      </w:pPr>
      <w:rPr>
        <w:rFonts w:hint="default" w:ascii="Wingdings" w:hAnsi="Wingdings" w:eastAsia="Wingdings" w:cs="Wingdings"/>
      </w:rPr>
    </w:lvl>
    <w:lvl w:ilvl="3" w:tplc="35960C60">
      <w:start w:val="1"/>
      <w:numFmt w:val="bullet"/>
      <w:lvlText w:val="·"/>
      <w:lvlJc w:val="left"/>
      <w:pPr>
        <w:ind w:left="2880" w:hanging="360"/>
      </w:pPr>
      <w:rPr>
        <w:rFonts w:hint="default" w:ascii="Symbol" w:hAnsi="Symbol" w:eastAsia="Symbol" w:cs="Symbol"/>
      </w:rPr>
    </w:lvl>
    <w:lvl w:ilvl="4" w:tplc="401AAED8">
      <w:start w:val="1"/>
      <w:numFmt w:val="bullet"/>
      <w:lvlText w:val="o"/>
      <w:lvlJc w:val="left"/>
      <w:pPr>
        <w:ind w:left="3600" w:hanging="360"/>
      </w:pPr>
      <w:rPr>
        <w:rFonts w:hint="default" w:ascii="Courier New" w:hAnsi="Courier New" w:eastAsia="Courier New" w:cs="Courier New"/>
      </w:rPr>
    </w:lvl>
    <w:lvl w:ilvl="5" w:tplc="42DC726C">
      <w:start w:val="1"/>
      <w:numFmt w:val="bullet"/>
      <w:lvlText w:val="§"/>
      <w:lvlJc w:val="left"/>
      <w:pPr>
        <w:ind w:left="4320" w:hanging="360"/>
      </w:pPr>
      <w:rPr>
        <w:rFonts w:hint="default" w:ascii="Wingdings" w:hAnsi="Wingdings" w:eastAsia="Wingdings" w:cs="Wingdings"/>
      </w:rPr>
    </w:lvl>
    <w:lvl w:ilvl="6" w:tplc="F8B4B32E">
      <w:start w:val="1"/>
      <w:numFmt w:val="bullet"/>
      <w:lvlText w:val="·"/>
      <w:lvlJc w:val="left"/>
      <w:pPr>
        <w:ind w:left="5040" w:hanging="360"/>
      </w:pPr>
      <w:rPr>
        <w:rFonts w:hint="default" w:ascii="Symbol" w:hAnsi="Symbol" w:eastAsia="Symbol" w:cs="Symbol"/>
      </w:rPr>
    </w:lvl>
    <w:lvl w:ilvl="7" w:tplc="9858E724">
      <w:start w:val="1"/>
      <w:numFmt w:val="bullet"/>
      <w:lvlText w:val="o"/>
      <w:lvlJc w:val="left"/>
      <w:pPr>
        <w:ind w:left="5760" w:hanging="360"/>
      </w:pPr>
      <w:rPr>
        <w:rFonts w:hint="default" w:ascii="Courier New" w:hAnsi="Courier New" w:eastAsia="Courier New" w:cs="Courier New"/>
      </w:rPr>
    </w:lvl>
    <w:lvl w:ilvl="8" w:tplc="DFCACA42">
      <w:start w:val="1"/>
      <w:numFmt w:val="bullet"/>
      <w:lvlText w:val="§"/>
      <w:lvlJc w:val="left"/>
      <w:pPr>
        <w:ind w:left="6480" w:hanging="360"/>
      </w:pPr>
      <w:rPr>
        <w:rFonts w:hint="default" w:ascii="Wingdings" w:hAnsi="Wingdings" w:eastAsia="Wingdings" w:cs="Wingdings"/>
      </w:rPr>
    </w:lvl>
  </w:abstractNum>
  <w:abstractNum w:abstractNumId="14" w15:restartNumberingAfterBreak="0">
    <w:nsid w:val="5A1B7F23"/>
    <w:multiLevelType w:val="hybridMultilevel"/>
    <w:tmpl w:val="54FEE93A"/>
    <w:lvl w:ilvl="0" w:tplc="0DF82B6A">
      <w:start w:val="1"/>
      <w:numFmt w:val="bullet"/>
      <w:lvlText w:val=""/>
      <w:lvlJc w:val="left"/>
      <w:pPr>
        <w:tabs>
          <w:tab w:val="num" w:pos="360"/>
        </w:tabs>
        <w:ind w:left="360" w:hanging="360"/>
      </w:pPr>
      <w:rPr>
        <w:rFonts w:ascii="Symbol" w:hAnsi="Symbol"/>
      </w:rPr>
    </w:lvl>
    <w:lvl w:ilvl="1" w:tplc="E8E2CDFE">
      <w:start w:val="1"/>
      <w:numFmt w:val="bullet"/>
      <w:lvlText w:val="o"/>
      <w:lvlJc w:val="left"/>
      <w:pPr>
        <w:ind w:left="1440" w:hanging="360"/>
      </w:pPr>
      <w:rPr>
        <w:rFonts w:hint="default" w:ascii="Courier New" w:hAnsi="Courier New" w:eastAsia="Courier New" w:cs="Courier New"/>
      </w:rPr>
    </w:lvl>
    <w:lvl w:ilvl="2" w:tplc="FEB400DC">
      <w:start w:val="1"/>
      <w:numFmt w:val="bullet"/>
      <w:lvlText w:val="§"/>
      <w:lvlJc w:val="left"/>
      <w:pPr>
        <w:ind w:left="2160" w:hanging="360"/>
      </w:pPr>
      <w:rPr>
        <w:rFonts w:hint="default" w:ascii="Wingdings" w:hAnsi="Wingdings" w:eastAsia="Wingdings" w:cs="Wingdings"/>
      </w:rPr>
    </w:lvl>
    <w:lvl w:ilvl="3" w:tplc="6C22DBC8">
      <w:start w:val="1"/>
      <w:numFmt w:val="bullet"/>
      <w:lvlText w:val="·"/>
      <w:lvlJc w:val="left"/>
      <w:pPr>
        <w:ind w:left="2880" w:hanging="360"/>
      </w:pPr>
      <w:rPr>
        <w:rFonts w:hint="default" w:ascii="Symbol" w:hAnsi="Symbol" w:eastAsia="Symbol" w:cs="Symbol"/>
      </w:rPr>
    </w:lvl>
    <w:lvl w:ilvl="4" w:tplc="13B8E886">
      <w:start w:val="1"/>
      <w:numFmt w:val="bullet"/>
      <w:lvlText w:val="o"/>
      <w:lvlJc w:val="left"/>
      <w:pPr>
        <w:ind w:left="3600" w:hanging="360"/>
      </w:pPr>
      <w:rPr>
        <w:rFonts w:hint="default" w:ascii="Courier New" w:hAnsi="Courier New" w:eastAsia="Courier New" w:cs="Courier New"/>
      </w:rPr>
    </w:lvl>
    <w:lvl w:ilvl="5" w:tplc="1FE02004">
      <w:start w:val="1"/>
      <w:numFmt w:val="bullet"/>
      <w:lvlText w:val="§"/>
      <w:lvlJc w:val="left"/>
      <w:pPr>
        <w:ind w:left="4320" w:hanging="360"/>
      </w:pPr>
      <w:rPr>
        <w:rFonts w:hint="default" w:ascii="Wingdings" w:hAnsi="Wingdings" w:eastAsia="Wingdings" w:cs="Wingdings"/>
      </w:rPr>
    </w:lvl>
    <w:lvl w:ilvl="6" w:tplc="AB460842">
      <w:start w:val="1"/>
      <w:numFmt w:val="bullet"/>
      <w:lvlText w:val="·"/>
      <w:lvlJc w:val="left"/>
      <w:pPr>
        <w:ind w:left="5040" w:hanging="360"/>
      </w:pPr>
      <w:rPr>
        <w:rFonts w:hint="default" w:ascii="Symbol" w:hAnsi="Symbol" w:eastAsia="Symbol" w:cs="Symbol"/>
      </w:rPr>
    </w:lvl>
    <w:lvl w:ilvl="7" w:tplc="2A0C815C">
      <w:start w:val="1"/>
      <w:numFmt w:val="bullet"/>
      <w:lvlText w:val="o"/>
      <w:lvlJc w:val="left"/>
      <w:pPr>
        <w:ind w:left="5760" w:hanging="360"/>
      </w:pPr>
      <w:rPr>
        <w:rFonts w:hint="default" w:ascii="Courier New" w:hAnsi="Courier New" w:eastAsia="Courier New" w:cs="Courier New"/>
      </w:rPr>
    </w:lvl>
    <w:lvl w:ilvl="8" w:tplc="49E8A72C">
      <w:start w:val="1"/>
      <w:numFmt w:val="bullet"/>
      <w:lvlText w:val="§"/>
      <w:lvlJc w:val="left"/>
      <w:pPr>
        <w:ind w:left="6480" w:hanging="360"/>
      </w:pPr>
      <w:rPr>
        <w:rFonts w:hint="default" w:ascii="Wingdings" w:hAnsi="Wingdings" w:eastAsia="Wingdings" w:cs="Wingdings"/>
      </w:rPr>
    </w:lvl>
  </w:abstractNum>
  <w:abstractNum w:abstractNumId="15" w15:restartNumberingAfterBreak="0">
    <w:nsid w:val="614032BC"/>
    <w:multiLevelType w:val="hybridMultilevel"/>
    <w:tmpl w:val="41B4FBEE"/>
    <w:lvl w:ilvl="0" w:tplc="767CE6D2">
      <w:start w:val="1"/>
      <w:numFmt w:val="decimal"/>
      <w:lvlText w:val="%1."/>
      <w:lvlJc w:val="left"/>
      <w:pPr>
        <w:tabs>
          <w:tab w:val="num" w:pos="643"/>
        </w:tabs>
        <w:ind w:left="643" w:hanging="360"/>
      </w:pPr>
    </w:lvl>
    <w:lvl w:ilvl="1" w:tplc="A30C7690">
      <w:start w:val="1"/>
      <w:numFmt w:val="bullet"/>
      <w:lvlText w:val="o"/>
      <w:lvlJc w:val="left"/>
      <w:pPr>
        <w:ind w:left="1440" w:hanging="360"/>
      </w:pPr>
      <w:rPr>
        <w:rFonts w:hint="default" w:ascii="Courier New" w:hAnsi="Courier New" w:eastAsia="Courier New" w:cs="Courier New"/>
      </w:rPr>
    </w:lvl>
    <w:lvl w:ilvl="2" w:tplc="E4AAE39A">
      <w:start w:val="1"/>
      <w:numFmt w:val="bullet"/>
      <w:lvlText w:val="§"/>
      <w:lvlJc w:val="left"/>
      <w:pPr>
        <w:ind w:left="2160" w:hanging="360"/>
      </w:pPr>
      <w:rPr>
        <w:rFonts w:hint="default" w:ascii="Wingdings" w:hAnsi="Wingdings" w:eastAsia="Wingdings" w:cs="Wingdings"/>
      </w:rPr>
    </w:lvl>
    <w:lvl w:ilvl="3" w:tplc="1DBCFB28">
      <w:start w:val="1"/>
      <w:numFmt w:val="bullet"/>
      <w:lvlText w:val="·"/>
      <w:lvlJc w:val="left"/>
      <w:pPr>
        <w:ind w:left="2880" w:hanging="360"/>
      </w:pPr>
      <w:rPr>
        <w:rFonts w:hint="default" w:ascii="Symbol" w:hAnsi="Symbol" w:eastAsia="Symbol" w:cs="Symbol"/>
      </w:rPr>
    </w:lvl>
    <w:lvl w:ilvl="4" w:tplc="C7602050">
      <w:start w:val="1"/>
      <w:numFmt w:val="bullet"/>
      <w:lvlText w:val="o"/>
      <w:lvlJc w:val="left"/>
      <w:pPr>
        <w:ind w:left="3600" w:hanging="360"/>
      </w:pPr>
      <w:rPr>
        <w:rFonts w:hint="default" w:ascii="Courier New" w:hAnsi="Courier New" w:eastAsia="Courier New" w:cs="Courier New"/>
      </w:rPr>
    </w:lvl>
    <w:lvl w:ilvl="5" w:tplc="143E0100">
      <w:start w:val="1"/>
      <w:numFmt w:val="bullet"/>
      <w:lvlText w:val="§"/>
      <w:lvlJc w:val="left"/>
      <w:pPr>
        <w:ind w:left="4320" w:hanging="360"/>
      </w:pPr>
      <w:rPr>
        <w:rFonts w:hint="default" w:ascii="Wingdings" w:hAnsi="Wingdings" w:eastAsia="Wingdings" w:cs="Wingdings"/>
      </w:rPr>
    </w:lvl>
    <w:lvl w:ilvl="6" w:tplc="D370ECA6">
      <w:start w:val="1"/>
      <w:numFmt w:val="bullet"/>
      <w:lvlText w:val="·"/>
      <w:lvlJc w:val="left"/>
      <w:pPr>
        <w:ind w:left="5040" w:hanging="360"/>
      </w:pPr>
      <w:rPr>
        <w:rFonts w:hint="default" w:ascii="Symbol" w:hAnsi="Symbol" w:eastAsia="Symbol" w:cs="Symbol"/>
      </w:rPr>
    </w:lvl>
    <w:lvl w:ilvl="7" w:tplc="37DA0A2C">
      <w:start w:val="1"/>
      <w:numFmt w:val="bullet"/>
      <w:lvlText w:val="o"/>
      <w:lvlJc w:val="left"/>
      <w:pPr>
        <w:ind w:left="5760" w:hanging="360"/>
      </w:pPr>
      <w:rPr>
        <w:rFonts w:hint="default" w:ascii="Courier New" w:hAnsi="Courier New" w:eastAsia="Courier New" w:cs="Courier New"/>
      </w:rPr>
    </w:lvl>
    <w:lvl w:ilvl="8" w:tplc="BF406CC2">
      <w:start w:val="1"/>
      <w:numFmt w:val="bullet"/>
      <w:lvlText w:val="§"/>
      <w:lvlJc w:val="left"/>
      <w:pPr>
        <w:ind w:left="6480" w:hanging="360"/>
      </w:pPr>
      <w:rPr>
        <w:rFonts w:hint="default" w:ascii="Wingdings" w:hAnsi="Wingdings" w:eastAsia="Wingdings" w:cs="Wingdings"/>
      </w:rPr>
    </w:lvl>
  </w:abstractNum>
  <w:abstractNum w:abstractNumId="16" w15:restartNumberingAfterBreak="0">
    <w:nsid w:val="75DB2F00"/>
    <w:multiLevelType w:val="hybridMultilevel"/>
    <w:tmpl w:val="9B9ACAC8"/>
    <w:lvl w:ilvl="0" w:tplc="E5742130">
      <w:start w:val="1"/>
      <w:numFmt w:val="decimal"/>
      <w:lvlText w:val="%1."/>
      <w:lvlJc w:val="left"/>
      <w:pPr>
        <w:tabs>
          <w:tab w:val="num" w:pos="926"/>
        </w:tabs>
        <w:ind w:left="926" w:hanging="360"/>
      </w:pPr>
    </w:lvl>
    <w:lvl w:ilvl="1" w:tplc="80DC1366">
      <w:start w:val="1"/>
      <w:numFmt w:val="bullet"/>
      <w:lvlText w:val="o"/>
      <w:lvlJc w:val="left"/>
      <w:pPr>
        <w:ind w:left="1440" w:hanging="360"/>
      </w:pPr>
      <w:rPr>
        <w:rFonts w:hint="default" w:ascii="Courier New" w:hAnsi="Courier New" w:eastAsia="Courier New" w:cs="Courier New"/>
      </w:rPr>
    </w:lvl>
    <w:lvl w:ilvl="2" w:tplc="94224742">
      <w:start w:val="1"/>
      <w:numFmt w:val="bullet"/>
      <w:lvlText w:val="§"/>
      <w:lvlJc w:val="left"/>
      <w:pPr>
        <w:ind w:left="2160" w:hanging="360"/>
      </w:pPr>
      <w:rPr>
        <w:rFonts w:hint="default" w:ascii="Wingdings" w:hAnsi="Wingdings" w:eastAsia="Wingdings" w:cs="Wingdings"/>
      </w:rPr>
    </w:lvl>
    <w:lvl w:ilvl="3" w:tplc="1A34AFA0">
      <w:start w:val="1"/>
      <w:numFmt w:val="bullet"/>
      <w:lvlText w:val="·"/>
      <w:lvlJc w:val="left"/>
      <w:pPr>
        <w:ind w:left="2880" w:hanging="360"/>
      </w:pPr>
      <w:rPr>
        <w:rFonts w:hint="default" w:ascii="Symbol" w:hAnsi="Symbol" w:eastAsia="Symbol" w:cs="Symbol"/>
      </w:rPr>
    </w:lvl>
    <w:lvl w:ilvl="4" w:tplc="0E7628AC">
      <w:start w:val="1"/>
      <w:numFmt w:val="bullet"/>
      <w:lvlText w:val="o"/>
      <w:lvlJc w:val="left"/>
      <w:pPr>
        <w:ind w:left="3600" w:hanging="360"/>
      </w:pPr>
      <w:rPr>
        <w:rFonts w:hint="default" w:ascii="Courier New" w:hAnsi="Courier New" w:eastAsia="Courier New" w:cs="Courier New"/>
      </w:rPr>
    </w:lvl>
    <w:lvl w:ilvl="5" w:tplc="AAECCCF4">
      <w:start w:val="1"/>
      <w:numFmt w:val="bullet"/>
      <w:lvlText w:val="§"/>
      <w:lvlJc w:val="left"/>
      <w:pPr>
        <w:ind w:left="4320" w:hanging="360"/>
      </w:pPr>
      <w:rPr>
        <w:rFonts w:hint="default" w:ascii="Wingdings" w:hAnsi="Wingdings" w:eastAsia="Wingdings" w:cs="Wingdings"/>
      </w:rPr>
    </w:lvl>
    <w:lvl w:ilvl="6" w:tplc="53D690D6">
      <w:start w:val="1"/>
      <w:numFmt w:val="bullet"/>
      <w:lvlText w:val="·"/>
      <w:lvlJc w:val="left"/>
      <w:pPr>
        <w:ind w:left="5040" w:hanging="360"/>
      </w:pPr>
      <w:rPr>
        <w:rFonts w:hint="default" w:ascii="Symbol" w:hAnsi="Symbol" w:eastAsia="Symbol" w:cs="Symbol"/>
      </w:rPr>
    </w:lvl>
    <w:lvl w:ilvl="7" w:tplc="EB745B12">
      <w:start w:val="1"/>
      <w:numFmt w:val="bullet"/>
      <w:lvlText w:val="o"/>
      <w:lvlJc w:val="left"/>
      <w:pPr>
        <w:ind w:left="5760" w:hanging="360"/>
      </w:pPr>
      <w:rPr>
        <w:rFonts w:hint="default" w:ascii="Courier New" w:hAnsi="Courier New" w:eastAsia="Courier New" w:cs="Courier New"/>
      </w:rPr>
    </w:lvl>
    <w:lvl w:ilvl="8" w:tplc="58B463DA">
      <w:start w:val="1"/>
      <w:numFmt w:val="bullet"/>
      <w:lvlText w:val="§"/>
      <w:lvlJc w:val="left"/>
      <w:pPr>
        <w:ind w:left="6480" w:hanging="360"/>
      </w:pPr>
      <w:rPr>
        <w:rFonts w:hint="default" w:ascii="Wingdings" w:hAnsi="Wingdings" w:eastAsia="Wingdings" w:cs="Wingdings"/>
      </w:rPr>
    </w:lvl>
  </w:abstractNum>
  <w:abstractNum w:abstractNumId="17" w15:restartNumberingAfterBreak="0">
    <w:nsid w:val="78301F10"/>
    <w:multiLevelType w:val="hybridMultilevel"/>
    <w:tmpl w:val="E446DC62"/>
    <w:lvl w:ilvl="0" w:tplc="49A6C226">
      <w:start w:val="2"/>
      <w:numFmt w:val="decimal"/>
      <w:lvlText w:val="%1"/>
      <w:lvlJc w:val="left"/>
      <w:pPr>
        <w:tabs>
          <w:tab w:val="num" w:pos="360"/>
        </w:tabs>
        <w:ind w:left="360" w:hanging="360"/>
      </w:pPr>
    </w:lvl>
    <w:lvl w:ilvl="1" w:tplc="B156E240">
      <w:start w:val="1"/>
      <w:numFmt w:val="bullet"/>
      <w:lvlText w:val="o"/>
      <w:lvlJc w:val="left"/>
      <w:pPr>
        <w:ind w:left="1440" w:hanging="360"/>
      </w:pPr>
      <w:rPr>
        <w:rFonts w:hint="default" w:ascii="Courier New" w:hAnsi="Courier New" w:eastAsia="Courier New" w:cs="Courier New"/>
      </w:rPr>
    </w:lvl>
    <w:lvl w:ilvl="2" w:tplc="47B68CFC">
      <w:start w:val="1"/>
      <w:numFmt w:val="bullet"/>
      <w:lvlText w:val="§"/>
      <w:lvlJc w:val="left"/>
      <w:pPr>
        <w:ind w:left="2160" w:hanging="360"/>
      </w:pPr>
      <w:rPr>
        <w:rFonts w:hint="default" w:ascii="Wingdings" w:hAnsi="Wingdings" w:eastAsia="Wingdings" w:cs="Wingdings"/>
      </w:rPr>
    </w:lvl>
    <w:lvl w:ilvl="3" w:tplc="21C4A66E">
      <w:start w:val="1"/>
      <w:numFmt w:val="bullet"/>
      <w:lvlText w:val="·"/>
      <w:lvlJc w:val="left"/>
      <w:pPr>
        <w:ind w:left="2880" w:hanging="360"/>
      </w:pPr>
      <w:rPr>
        <w:rFonts w:hint="default" w:ascii="Symbol" w:hAnsi="Symbol" w:eastAsia="Symbol" w:cs="Symbol"/>
      </w:rPr>
    </w:lvl>
    <w:lvl w:ilvl="4" w:tplc="4614F994">
      <w:start w:val="1"/>
      <w:numFmt w:val="bullet"/>
      <w:lvlText w:val="o"/>
      <w:lvlJc w:val="left"/>
      <w:pPr>
        <w:ind w:left="3600" w:hanging="360"/>
      </w:pPr>
      <w:rPr>
        <w:rFonts w:hint="default" w:ascii="Courier New" w:hAnsi="Courier New" w:eastAsia="Courier New" w:cs="Courier New"/>
      </w:rPr>
    </w:lvl>
    <w:lvl w:ilvl="5" w:tplc="33464B78">
      <w:start w:val="1"/>
      <w:numFmt w:val="bullet"/>
      <w:lvlText w:val="§"/>
      <w:lvlJc w:val="left"/>
      <w:pPr>
        <w:ind w:left="4320" w:hanging="360"/>
      </w:pPr>
      <w:rPr>
        <w:rFonts w:hint="default" w:ascii="Wingdings" w:hAnsi="Wingdings" w:eastAsia="Wingdings" w:cs="Wingdings"/>
      </w:rPr>
    </w:lvl>
    <w:lvl w:ilvl="6" w:tplc="A1C2163A">
      <w:start w:val="1"/>
      <w:numFmt w:val="bullet"/>
      <w:lvlText w:val="·"/>
      <w:lvlJc w:val="left"/>
      <w:pPr>
        <w:ind w:left="5040" w:hanging="360"/>
      </w:pPr>
      <w:rPr>
        <w:rFonts w:hint="default" w:ascii="Symbol" w:hAnsi="Symbol" w:eastAsia="Symbol" w:cs="Symbol"/>
      </w:rPr>
    </w:lvl>
    <w:lvl w:ilvl="7" w:tplc="18CEE03E">
      <w:start w:val="1"/>
      <w:numFmt w:val="bullet"/>
      <w:lvlText w:val="o"/>
      <w:lvlJc w:val="left"/>
      <w:pPr>
        <w:ind w:left="5760" w:hanging="360"/>
      </w:pPr>
      <w:rPr>
        <w:rFonts w:hint="default" w:ascii="Courier New" w:hAnsi="Courier New" w:eastAsia="Courier New" w:cs="Courier New"/>
      </w:rPr>
    </w:lvl>
    <w:lvl w:ilvl="8" w:tplc="298A18E0">
      <w:start w:val="1"/>
      <w:numFmt w:val="bullet"/>
      <w:lvlText w:val="§"/>
      <w:lvlJc w:val="left"/>
      <w:pPr>
        <w:ind w:left="6480" w:hanging="360"/>
      </w:pPr>
      <w:rPr>
        <w:rFonts w:hint="default" w:ascii="Wingdings" w:hAnsi="Wingdings" w:eastAsia="Wingdings" w:cs="Wingdings"/>
      </w:rPr>
    </w:lvl>
  </w:abstractNum>
  <w:abstractNum w:abstractNumId="18" w15:restartNumberingAfterBreak="0">
    <w:nsid w:val="7E7A6B84"/>
    <w:multiLevelType w:val="hybridMultilevel"/>
    <w:tmpl w:val="078865B0"/>
    <w:lvl w:ilvl="0" w:tplc="91828CA6">
      <w:start w:val="3"/>
      <w:numFmt w:val="decimal"/>
      <w:lvlText w:val="%1."/>
      <w:lvlJc w:val="left"/>
      <w:pPr>
        <w:tabs>
          <w:tab w:val="num" w:pos="360"/>
        </w:tabs>
        <w:ind w:left="360" w:hanging="360"/>
      </w:pPr>
    </w:lvl>
    <w:lvl w:ilvl="1" w:tplc="66204FAA">
      <w:start w:val="1"/>
      <w:numFmt w:val="bullet"/>
      <w:lvlText w:val="o"/>
      <w:lvlJc w:val="left"/>
      <w:pPr>
        <w:ind w:left="1440" w:hanging="360"/>
      </w:pPr>
      <w:rPr>
        <w:rFonts w:hint="default" w:ascii="Courier New" w:hAnsi="Courier New" w:eastAsia="Courier New" w:cs="Courier New"/>
      </w:rPr>
    </w:lvl>
    <w:lvl w:ilvl="2" w:tplc="916A13DA">
      <w:start w:val="1"/>
      <w:numFmt w:val="bullet"/>
      <w:lvlText w:val="§"/>
      <w:lvlJc w:val="left"/>
      <w:pPr>
        <w:ind w:left="2160" w:hanging="360"/>
      </w:pPr>
      <w:rPr>
        <w:rFonts w:hint="default" w:ascii="Wingdings" w:hAnsi="Wingdings" w:eastAsia="Wingdings" w:cs="Wingdings"/>
      </w:rPr>
    </w:lvl>
    <w:lvl w:ilvl="3" w:tplc="DD22E814">
      <w:start w:val="1"/>
      <w:numFmt w:val="bullet"/>
      <w:lvlText w:val="·"/>
      <w:lvlJc w:val="left"/>
      <w:pPr>
        <w:ind w:left="2880" w:hanging="360"/>
      </w:pPr>
      <w:rPr>
        <w:rFonts w:hint="default" w:ascii="Symbol" w:hAnsi="Symbol" w:eastAsia="Symbol" w:cs="Symbol"/>
      </w:rPr>
    </w:lvl>
    <w:lvl w:ilvl="4" w:tplc="C5D4E90C">
      <w:start w:val="1"/>
      <w:numFmt w:val="bullet"/>
      <w:lvlText w:val="o"/>
      <w:lvlJc w:val="left"/>
      <w:pPr>
        <w:ind w:left="3600" w:hanging="360"/>
      </w:pPr>
      <w:rPr>
        <w:rFonts w:hint="default" w:ascii="Courier New" w:hAnsi="Courier New" w:eastAsia="Courier New" w:cs="Courier New"/>
      </w:rPr>
    </w:lvl>
    <w:lvl w:ilvl="5" w:tplc="EDBABA20">
      <w:start w:val="1"/>
      <w:numFmt w:val="bullet"/>
      <w:lvlText w:val="§"/>
      <w:lvlJc w:val="left"/>
      <w:pPr>
        <w:ind w:left="4320" w:hanging="360"/>
      </w:pPr>
      <w:rPr>
        <w:rFonts w:hint="default" w:ascii="Wingdings" w:hAnsi="Wingdings" w:eastAsia="Wingdings" w:cs="Wingdings"/>
      </w:rPr>
    </w:lvl>
    <w:lvl w:ilvl="6" w:tplc="E064220C">
      <w:start w:val="1"/>
      <w:numFmt w:val="bullet"/>
      <w:lvlText w:val="·"/>
      <w:lvlJc w:val="left"/>
      <w:pPr>
        <w:ind w:left="5040" w:hanging="360"/>
      </w:pPr>
      <w:rPr>
        <w:rFonts w:hint="default" w:ascii="Symbol" w:hAnsi="Symbol" w:eastAsia="Symbol" w:cs="Symbol"/>
      </w:rPr>
    </w:lvl>
    <w:lvl w:ilvl="7" w:tplc="91665850">
      <w:start w:val="1"/>
      <w:numFmt w:val="bullet"/>
      <w:lvlText w:val="o"/>
      <w:lvlJc w:val="left"/>
      <w:pPr>
        <w:ind w:left="5760" w:hanging="360"/>
      </w:pPr>
      <w:rPr>
        <w:rFonts w:hint="default" w:ascii="Courier New" w:hAnsi="Courier New" w:eastAsia="Courier New" w:cs="Courier New"/>
      </w:rPr>
    </w:lvl>
    <w:lvl w:ilvl="8" w:tplc="8CFE58F6">
      <w:start w:val="1"/>
      <w:numFmt w:val="bullet"/>
      <w:lvlText w:val="§"/>
      <w:lvlJc w:val="left"/>
      <w:pPr>
        <w:ind w:left="6480" w:hanging="360"/>
      </w:pPr>
      <w:rPr>
        <w:rFonts w:hint="default" w:ascii="Wingdings" w:hAnsi="Wingdings" w:eastAsia="Wingdings" w:cs="Wingdings"/>
      </w:rPr>
    </w:lvl>
  </w:abstractNum>
  <w:num w:numId="1" w16cid:durableId="300842884">
    <w:abstractNumId w:val="9"/>
  </w:num>
  <w:num w:numId="2" w16cid:durableId="1803421999">
    <w:abstractNumId w:val="8"/>
  </w:num>
  <w:num w:numId="3" w16cid:durableId="1432553306">
    <w:abstractNumId w:val="12"/>
  </w:num>
  <w:num w:numId="4" w16cid:durableId="800853624">
    <w:abstractNumId w:val="2"/>
  </w:num>
  <w:num w:numId="5" w16cid:durableId="1808474541">
    <w:abstractNumId w:val="14"/>
  </w:num>
  <w:num w:numId="6" w16cid:durableId="624624811">
    <w:abstractNumId w:val="11"/>
  </w:num>
  <w:num w:numId="7" w16cid:durableId="1689483611">
    <w:abstractNumId w:val="17"/>
  </w:num>
  <w:num w:numId="8" w16cid:durableId="1442413812">
    <w:abstractNumId w:val="4"/>
  </w:num>
  <w:num w:numId="9" w16cid:durableId="964235118">
    <w:abstractNumId w:val="18"/>
  </w:num>
  <w:num w:numId="10" w16cid:durableId="325133656">
    <w:abstractNumId w:val="6"/>
  </w:num>
  <w:num w:numId="11" w16cid:durableId="2143574668">
    <w:abstractNumId w:val="1"/>
  </w:num>
  <w:num w:numId="12" w16cid:durableId="1134103020">
    <w:abstractNumId w:val="13"/>
  </w:num>
  <w:num w:numId="13" w16cid:durableId="383336808">
    <w:abstractNumId w:val="0"/>
  </w:num>
  <w:num w:numId="14" w16cid:durableId="520169772">
    <w:abstractNumId w:val="7"/>
  </w:num>
  <w:num w:numId="15" w16cid:durableId="1773278895">
    <w:abstractNumId w:val="5"/>
  </w:num>
  <w:num w:numId="16" w16cid:durableId="1163662078">
    <w:abstractNumId w:val="15"/>
  </w:num>
  <w:num w:numId="17" w16cid:durableId="1450080069">
    <w:abstractNumId w:val="16"/>
  </w:num>
  <w:num w:numId="18" w16cid:durableId="511140592">
    <w:abstractNumId w:val="3"/>
  </w:num>
  <w:num w:numId="19" w16cid:durableId="13385770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Samico">
    <w15:presenceInfo w15:providerId="Windows Live" w15:userId="181d75a1a5f7ac8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mirrorMargins/>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E9"/>
    <w:rsid w:val="00012790"/>
    <w:rsid w:val="003101E9"/>
    <w:rsid w:val="004D135E"/>
    <w:rsid w:val="008A0E84"/>
    <w:rsid w:val="00A66605"/>
    <w:rsid w:val="443E9AED"/>
    <w:rsid w:val="6E962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F21C1B"/>
  <w15:docId w15:val="{C67655C5-2C0E-4A54-AE21-54260C2F2C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720"/>
      </w:tabs>
      <w:spacing w:before="120"/>
      <w:jc w:val="both"/>
    </w:pPr>
    <w:rPr>
      <w:rFonts w:ascii="Times" w:hAnsi="Times"/>
      <w:sz w:val="24"/>
    </w:rPr>
  </w:style>
  <w:style w:type="paragraph" w:styleId="Heading1">
    <w:name w:val="heading 1"/>
    <w:basedOn w:val="Normal"/>
    <w:next w:val="Normal"/>
    <w:link w:val="Heading1Char"/>
    <w:qFormat/>
    <w:pPr>
      <w:keepNext/>
      <w:spacing w:before="240"/>
      <w:jc w:val="left"/>
      <w:outlineLvl w:val="0"/>
    </w:pPr>
    <w:rPr>
      <w:b/>
      <w:sz w:val="26"/>
    </w:rPr>
  </w:style>
  <w:style w:type="paragraph" w:styleId="Heading2">
    <w:name w:val="heading 2"/>
    <w:basedOn w:val="Normal"/>
    <w:next w:val="Normal"/>
    <w:link w:val="Heading2Char"/>
    <w:qFormat/>
    <w:pPr>
      <w:keepNext/>
      <w:spacing w:before="240"/>
      <w:jc w:val="left"/>
      <w:outlineLvl w:val="1"/>
    </w:pPr>
    <w:rPr>
      <w:b/>
    </w:rPr>
  </w:style>
  <w:style w:type="paragraph" w:styleId="Heading3">
    <w:name w:val="heading 3"/>
    <w:basedOn w:val="Normal"/>
    <w:next w:val="Normal"/>
    <w:link w:val="Heading3Char"/>
    <w:qFormat/>
    <w:pPr>
      <w:keepNext/>
      <w:spacing w:before="240"/>
      <w:outlineLvl w:val="2"/>
    </w:pPr>
    <w:rPr>
      <w:rFonts w:ascii="Helvetica" w:hAnsi="Helvetica"/>
      <w:b/>
    </w:rPr>
  </w:style>
  <w:style w:type="paragraph" w:styleId="Heading4">
    <w:name w:val="heading 4"/>
    <w:basedOn w:val="Normal"/>
    <w:next w:val="Normal"/>
    <w:link w:val="Heading4Char"/>
    <w:qFormat/>
    <w:pPr>
      <w:keepNext/>
      <w:spacing w:before="240"/>
      <w:outlineLvl w:val="3"/>
    </w:pPr>
    <w:rPr>
      <w:rFonts w:ascii="Arial" w:hAnsi="Arial"/>
      <w:b/>
    </w:rPr>
  </w:style>
  <w:style w:type="paragraph" w:styleId="Heading5">
    <w:name w:val="heading 5"/>
    <w:basedOn w:val="Normal"/>
    <w:next w:val="Normal"/>
    <w:link w:val="Heading5Char"/>
    <w:qFormat/>
    <w:pPr>
      <w:spacing w:before="240"/>
      <w:outlineLvl w:val="4"/>
    </w:pPr>
    <w:rPr>
      <w:sz w:val="22"/>
    </w:rPr>
  </w:style>
  <w:style w:type="paragraph" w:styleId="Heading6">
    <w:name w:val="heading 6"/>
    <w:basedOn w:val="Normal"/>
    <w:next w:val="Normal"/>
    <w:link w:val="Heading6Char"/>
    <w:qFormat/>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rial" w:hAnsi="Arial" w:eastAsia="Arial" w:cs="Arial"/>
      <w:sz w:val="40"/>
      <w:szCs w:val="40"/>
    </w:rPr>
  </w:style>
  <w:style w:type="character" w:styleId="Heading2Char" w:customStyle="1">
    <w:name w:val="Heading 2 Char"/>
    <w:link w:val="Heading2"/>
    <w:uiPriority w:val="9"/>
    <w:rPr>
      <w:rFonts w:ascii="Arial" w:hAnsi="Arial" w:eastAsia="Arial" w:cs="Arial"/>
      <w:sz w:val="34"/>
    </w:rPr>
  </w:style>
  <w:style w:type="character" w:styleId="Heading3Char" w:customStyle="1">
    <w:name w:val="Heading 3 Char"/>
    <w:link w:val="Heading3"/>
    <w:uiPriority w:val="9"/>
    <w:rPr>
      <w:rFonts w:ascii="Arial" w:hAnsi="Arial" w:eastAsia="Arial" w:cs="Arial"/>
      <w:sz w:val="30"/>
      <w:szCs w:val="30"/>
    </w:rPr>
  </w:style>
  <w:style w:type="character" w:styleId="Heading4Char" w:customStyle="1">
    <w:name w:val="Heading 4 Char"/>
    <w:link w:val="Heading4"/>
    <w:uiPriority w:val="9"/>
    <w:rPr>
      <w:rFonts w:ascii="Arial" w:hAnsi="Arial" w:eastAsia="Arial" w:cs="Arial"/>
      <w:b/>
      <w:bCs/>
      <w:sz w:val="26"/>
      <w:szCs w:val="26"/>
    </w:rPr>
  </w:style>
  <w:style w:type="character" w:styleId="Heading5Char" w:customStyle="1">
    <w:name w:val="Heading 5 Char"/>
    <w:link w:val="Heading5"/>
    <w:uiPriority w:val="9"/>
    <w:rPr>
      <w:rFonts w:ascii="Arial" w:hAnsi="Arial" w:eastAsia="Arial" w:cs="Arial"/>
      <w:b/>
      <w:bCs/>
      <w:sz w:val="24"/>
      <w:szCs w:val="24"/>
    </w:rPr>
  </w:style>
  <w:style w:type="character" w:styleId="Heading6Char" w:customStyle="1">
    <w:name w:val="Heading 6 Char"/>
    <w:link w:val="Heading6"/>
    <w:uiPriority w:val="9"/>
    <w:rPr>
      <w:rFonts w:ascii="Arial" w:hAnsi="Arial" w:eastAsia="Arial" w:cs="Arial"/>
      <w:b/>
      <w:bCs/>
      <w:sz w:val="22"/>
      <w:szCs w:val="22"/>
    </w:rPr>
  </w:style>
  <w:style w:type="character" w:styleId="Heading7Char" w:customStyle="1">
    <w:name w:val="Heading 7 Char"/>
    <w:link w:val="Heading7"/>
    <w:uiPriority w:val="9"/>
    <w:rPr>
      <w:rFonts w:ascii="Arial" w:hAnsi="Arial" w:eastAsia="Arial" w:cs="Arial"/>
      <w:b/>
      <w:bCs/>
      <w:i/>
      <w:iCs/>
      <w:sz w:val="22"/>
      <w:szCs w:val="22"/>
    </w:rPr>
  </w:style>
  <w:style w:type="character" w:styleId="Heading8Char" w:customStyle="1">
    <w:name w:val="Heading 8 Char"/>
    <w:link w:val="Heading8"/>
    <w:uiPriority w:val="9"/>
    <w:rPr>
      <w:rFonts w:ascii="Arial" w:hAnsi="Arial" w:eastAsia="Arial" w:cs="Arial"/>
      <w:i/>
      <w:iCs/>
      <w:sz w:val="22"/>
      <w:szCs w:val="22"/>
    </w:rPr>
  </w:style>
  <w:style w:type="character" w:styleId="Heading9Char" w:customStyle="1">
    <w:name w:val="Heading 9 Char"/>
    <w:link w:val="Heading9"/>
    <w:uiPriority w:val="9"/>
    <w:rPr>
      <w:rFonts w:ascii="Arial" w:hAnsi="Arial" w:eastAsia="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eastAsia="zh-CN"/>
    </w:rPr>
  </w:style>
  <w:style w:type="character" w:styleId="TitleChar" w:customStyle="1">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styleId="SubtitleChar" w:customStyle="1">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styleId="QuoteChar" w:customStyle="1">
    <w:name w:val="Quote Char"/>
    <w:link w:val="Quote"/>
    <w:uiPriority w:val="29"/>
    <w:rPr>
      <w:i/>
    </w:rPr>
  </w:style>
  <w:style w:type="paragraph" w:styleId="IntenseQuote">
    <w:name w:val="Intense Quote"/>
    <w:basedOn w:val="Normal"/>
    <w:next w:val="Normal"/>
    <w:link w:val="IntenseQuote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eQuoteChar" w:customStyle="1">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styleId="HeaderChar" w:customStyle="1">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styleId="FooterChar" w:customStyle="1">
    <w:name w:val="Footer Char"/>
    <w:basedOn w:val="DefaultParagraphFont"/>
    <w:uiPriority w:val="99"/>
  </w:style>
  <w:style w:type="character" w:styleId="FooterChar1" w:customStyle="1">
    <w:name w:val="Footer Char1"/>
    <w:link w:val="Footer"/>
    <w:uiPriority w:val="99"/>
  </w:style>
  <w:style w:type="table" w:styleId="TableGrid">
    <w:name w:val="Table Grid"/>
    <w:uiPriority w:val="59"/>
    <w:rPr>
      <w:lang w:eastAsia="zh-C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TableGridLight">
    <w:name w:val="Grid Table Light"/>
    <w:uiPriority w:val="59"/>
    <w:rPr>
      <w:lang w:eastAsia="zh-CN"/>
    </w:r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top w:w="0" w:type="dxa"/>
        <w:left w:w="108" w:type="dxa"/>
        <w:bottom w:w="0" w:type="dxa"/>
        <w:right w:w="108" w:type="dxa"/>
      </w:tblCellMar>
    </w:tblPr>
  </w:style>
  <w:style w:type="table" w:styleId="PlainTable1">
    <w:name w:val="Plain Table 1"/>
    <w:uiPriority w:val="59"/>
    <w:rPr>
      <w:lang w:eastAsia="zh-CN"/>
    </w:r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top w:w="0" w:type="dxa"/>
        <w:left w:w="108" w:type="dxa"/>
        <w:bottom w:w="0" w:type="dxa"/>
        <w:right w:w="108" w:type="dxa"/>
      </w:tblCellMar>
    </w:tblPr>
  </w:style>
  <w:style w:type="table" w:styleId="PlainTable2">
    <w:name w:val="Plain Table 2"/>
    <w:uiPriority w:val="59"/>
    <w:rPr>
      <w:lang w:eastAsia="zh-CN"/>
    </w:rPr>
    <w:tblPr>
      <w:tblInd w:w="0" w:type="dxa"/>
      <w:tblBorders>
        <w:top w:val="single" w:color="000000" w:sz="4" w:space="0"/>
        <w:left w:val="none" w:color="000000" w:sz="4" w:space="0"/>
        <w:bottom w:val="single" w:color="000000" w:sz="4" w:space="0"/>
        <w:right w:val="none" w:color="000000" w:sz="4" w:space="0"/>
      </w:tblBorders>
      <w:tblCellMar>
        <w:top w:w="0" w:type="dxa"/>
        <w:left w:w="108" w:type="dxa"/>
        <w:bottom w:w="0" w:type="dxa"/>
        <w:right w:w="108" w:type="dxa"/>
      </w:tblCellMar>
    </w:tblPr>
  </w:style>
  <w:style w:type="table" w:styleId="PlainTable3">
    <w:name w:val="Plain Table 3"/>
    <w:uiPriority w:val="99"/>
    <w:rPr>
      <w:lang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eastAsia="zh-CN"/>
    </w:rPr>
    <w:tblPr>
      <w:tblStyleRowBandSize w:val="1"/>
      <w:tblStyleColBandSize w:val="1"/>
      <w:tblInd w:w="0" w:type="dxa"/>
      <w:tblBorders>
        <w:top w:val="single" w:color="989898" w:sz="4" w:space="0"/>
        <w:left w:val="single" w:color="989898" w:sz="4" w:space="0"/>
        <w:bottom w:val="single" w:color="989898" w:sz="4" w:space="0"/>
        <w:right w:val="single" w:color="989898" w:sz="4" w:space="0"/>
        <w:insideH w:val="single" w:color="989898" w:sz="4" w:space="0"/>
        <w:insideV w:val="single" w:color="989898" w:sz="4" w:space="0"/>
      </w:tblBorders>
      <w:tblCellMar>
        <w:top w:w="0" w:type="dxa"/>
        <w:left w:w="0" w:type="dxa"/>
        <w:bottom w:w="0" w:type="dxa"/>
        <w:right w:w="0" w:type="dxa"/>
      </w:tblCellMar>
    </w:tblPr>
  </w:style>
  <w:style w:type="table" w:styleId="GridTable1Light-Accent1">
    <w:name w:val="Grid Table 1 Light Accent 1"/>
    <w:uiPriority w:val="99"/>
    <w:rPr>
      <w:lang w:eastAsia="zh-CN"/>
    </w:r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top w:w="0" w:type="dxa"/>
        <w:left w:w="0" w:type="dxa"/>
        <w:bottom w:w="0" w:type="dxa"/>
        <w:right w:w="0" w:type="dxa"/>
      </w:tblCellMar>
    </w:tblPr>
  </w:style>
  <w:style w:type="table" w:styleId="GridTable1Light-Accent2">
    <w:name w:val="Grid Table 1 Light Accent 2"/>
    <w:uiPriority w:val="99"/>
    <w:rPr>
      <w:lang w:eastAsia="zh-CN"/>
    </w:r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top w:w="0" w:type="dxa"/>
        <w:left w:w="0" w:type="dxa"/>
        <w:bottom w:w="0" w:type="dxa"/>
        <w:right w:w="0" w:type="dxa"/>
      </w:tblCellMar>
    </w:tblPr>
  </w:style>
  <w:style w:type="table" w:styleId="GridTable1Light-Accent3">
    <w:name w:val="Grid Table 1 Light Accent 3"/>
    <w:uiPriority w:val="99"/>
    <w:rPr>
      <w:lang w:eastAsia="zh-CN"/>
    </w:r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top w:w="0" w:type="dxa"/>
        <w:left w:w="0" w:type="dxa"/>
        <w:bottom w:w="0" w:type="dxa"/>
        <w:right w:w="0" w:type="dxa"/>
      </w:tblCellMar>
    </w:tblPr>
  </w:style>
  <w:style w:type="table" w:styleId="GridTable1Light-Accent4">
    <w:name w:val="Grid Table 1 Light Accent 4"/>
    <w:uiPriority w:val="99"/>
    <w:rPr>
      <w:lang w:eastAsia="zh-CN"/>
    </w:r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top w:w="0" w:type="dxa"/>
        <w:left w:w="0" w:type="dxa"/>
        <w:bottom w:w="0" w:type="dxa"/>
        <w:right w:w="0" w:type="dxa"/>
      </w:tblCellMar>
    </w:tblPr>
  </w:style>
  <w:style w:type="table" w:styleId="GridTable1Light-Accent5">
    <w:name w:val="Grid Table 1 Light Accent 5"/>
    <w:uiPriority w:val="99"/>
    <w:rPr>
      <w:lang w:eastAsia="zh-CN"/>
    </w:r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0" w:type="dxa"/>
        <w:left w:w="0" w:type="dxa"/>
        <w:bottom w:w="0" w:type="dxa"/>
        <w:right w:w="0" w:type="dxa"/>
      </w:tblCellMar>
    </w:tblPr>
  </w:style>
  <w:style w:type="table" w:styleId="GridTable1Light-Accent6">
    <w:name w:val="Grid Table 1 Light Accent 6"/>
    <w:uiPriority w:val="99"/>
    <w:rPr>
      <w:lang w:eastAsia="zh-CN"/>
    </w:r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0" w:type="dxa"/>
        <w:bottom w:w="0" w:type="dxa"/>
        <w:right w:w="0" w:type="dxa"/>
      </w:tblCellMar>
    </w:tblPr>
  </w:style>
  <w:style w:type="table" w:styleId="GridTable2">
    <w:name w:val="Grid Table 2"/>
    <w:uiPriority w:val="99"/>
    <w:rPr>
      <w:lang w:eastAsia="zh-CN"/>
    </w:rPr>
    <w:tblPr>
      <w:tblStyleRowBandSize w:val="1"/>
      <w:tblStyleColBandSize w:val="1"/>
      <w:tblInd w:w="0" w:type="dxa"/>
      <w:tblBorders>
        <w:bottom w:val="single" w:color="6A6A6A" w:sz="4" w:space="0"/>
        <w:insideH w:val="single" w:color="6A6A6A" w:sz="4" w:space="0"/>
        <w:insideV w:val="single" w:color="6A6A6A" w:sz="4" w:space="0"/>
      </w:tblBorders>
      <w:tblCellMar>
        <w:top w:w="0" w:type="dxa"/>
        <w:left w:w="0" w:type="dxa"/>
        <w:bottom w:w="0" w:type="dxa"/>
        <w:right w:w="0" w:type="dxa"/>
      </w:tblCellMar>
    </w:tblPr>
  </w:style>
  <w:style w:type="table" w:styleId="GridTable2-Accent1">
    <w:name w:val="Grid Table 2 Accent 1"/>
    <w:uiPriority w:val="99"/>
    <w:rPr>
      <w:lang w:eastAsia="zh-CN"/>
    </w:rPr>
    <w:tblPr>
      <w:tblStyleRowBandSize w:val="1"/>
      <w:tblStyleColBandSize w:val="1"/>
      <w:tblInd w:w="0" w:type="dxa"/>
      <w:tblBorders>
        <w:bottom w:val="single" w:color="5D8AC2" w:sz="4" w:space="0"/>
        <w:insideH w:val="single" w:color="5D8AC2" w:sz="4" w:space="0"/>
        <w:insideV w:val="single" w:color="5D8AC2" w:sz="4" w:space="0"/>
      </w:tblBorders>
      <w:tblCellMar>
        <w:top w:w="0" w:type="dxa"/>
        <w:left w:w="0" w:type="dxa"/>
        <w:bottom w:w="0" w:type="dxa"/>
        <w:right w:w="0" w:type="dxa"/>
      </w:tblCellMar>
    </w:tblPr>
  </w:style>
  <w:style w:type="table" w:styleId="GridTable2-Accent2">
    <w:name w:val="Grid Table 2 Accent 2"/>
    <w:uiPriority w:val="99"/>
    <w:rPr>
      <w:lang w:eastAsia="zh-CN"/>
    </w:rPr>
    <w:tblPr>
      <w:tblStyleRowBandSize w:val="1"/>
      <w:tblStyleColBandSize w:val="1"/>
      <w:tblInd w:w="0" w:type="dxa"/>
      <w:tblBorders>
        <w:bottom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2-Accent3">
    <w:name w:val="Grid Table 2 Accent 3"/>
    <w:uiPriority w:val="99"/>
    <w:rPr>
      <w:lang w:eastAsia="zh-CN"/>
    </w:rPr>
    <w:tblPr>
      <w:tblStyleRowBandSize w:val="1"/>
      <w:tblStyleColBandSize w:val="1"/>
      <w:tblInd w:w="0" w:type="dxa"/>
      <w:tblBorders>
        <w:bottom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2-Accent4">
    <w:name w:val="Grid Table 2 Accent 4"/>
    <w:uiPriority w:val="99"/>
    <w:rPr>
      <w:lang w:eastAsia="zh-CN"/>
    </w:rPr>
    <w:tblPr>
      <w:tblStyleRowBandSize w:val="1"/>
      <w:tblStyleColBandSize w:val="1"/>
      <w:tblInd w:w="0" w:type="dxa"/>
      <w:tblBorders>
        <w:bottom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2-Accent5">
    <w:name w:val="Grid Table 2 Accent 5"/>
    <w:uiPriority w:val="99"/>
    <w:rPr>
      <w:lang w:eastAsia="zh-CN"/>
    </w:rPr>
    <w:tblPr>
      <w:tblStyleRowBandSize w:val="1"/>
      <w:tblStyleColBandSize w:val="1"/>
      <w:tblInd w:w="0" w:type="dxa"/>
      <w:tblBorders>
        <w:bottom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2-Accent6">
    <w:name w:val="Grid Table 2 Accent 6"/>
    <w:uiPriority w:val="99"/>
    <w:rPr>
      <w:lang w:eastAsia="zh-CN"/>
    </w:rPr>
    <w:tblPr>
      <w:tblStyleRowBandSize w:val="1"/>
      <w:tblStyleColBandSize w:val="1"/>
      <w:tblInd w:w="0" w:type="dxa"/>
      <w:tblBorders>
        <w:bottom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3">
    <w:name w:val="Grid Table 3"/>
    <w:uiPriority w:val="99"/>
    <w:rPr>
      <w:lang w:eastAsia="zh-CN"/>
    </w:rPr>
    <w:tblPr>
      <w:tblStyleRowBandSize w:val="1"/>
      <w:tblStyleColBandSize w:val="1"/>
      <w:tblInd w:w="0" w:type="dxa"/>
      <w:tblBorders>
        <w:bottom w:val="single" w:color="6A6A6A" w:sz="4" w:space="0"/>
        <w:insideH w:val="single" w:color="6A6A6A" w:sz="4" w:space="0"/>
        <w:insideV w:val="single" w:color="6A6A6A" w:sz="4" w:space="0"/>
      </w:tblBorders>
      <w:tblCellMar>
        <w:top w:w="0" w:type="dxa"/>
        <w:left w:w="0" w:type="dxa"/>
        <w:bottom w:w="0" w:type="dxa"/>
        <w:right w:w="0" w:type="dxa"/>
      </w:tblCellMar>
    </w:tblPr>
  </w:style>
  <w:style w:type="table" w:styleId="GridTable3-Accent1">
    <w:name w:val="Grid Table 3 Accent 1"/>
    <w:uiPriority w:val="99"/>
    <w:rPr>
      <w:lang w:eastAsia="zh-CN"/>
    </w:rPr>
    <w:tblPr>
      <w:tblStyleRowBandSize w:val="1"/>
      <w:tblStyleColBandSize w:val="1"/>
      <w:tblInd w:w="0" w:type="dxa"/>
      <w:tblBorders>
        <w:bottom w:val="single" w:color="5D8AC2" w:sz="4" w:space="0"/>
        <w:insideH w:val="single" w:color="5D8AC2" w:sz="4" w:space="0"/>
        <w:insideV w:val="single" w:color="5D8AC2" w:sz="4" w:space="0"/>
      </w:tblBorders>
      <w:tblCellMar>
        <w:top w:w="0" w:type="dxa"/>
        <w:left w:w="0" w:type="dxa"/>
        <w:bottom w:w="0" w:type="dxa"/>
        <w:right w:w="0" w:type="dxa"/>
      </w:tblCellMar>
    </w:tblPr>
  </w:style>
  <w:style w:type="table" w:styleId="GridTable3-Accent2">
    <w:name w:val="Grid Table 3 Accent 2"/>
    <w:uiPriority w:val="99"/>
    <w:rPr>
      <w:lang w:eastAsia="zh-CN"/>
    </w:rPr>
    <w:tblPr>
      <w:tblStyleRowBandSize w:val="1"/>
      <w:tblStyleColBandSize w:val="1"/>
      <w:tblInd w:w="0" w:type="dxa"/>
      <w:tblBorders>
        <w:bottom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3-Accent3">
    <w:name w:val="Grid Table 3 Accent 3"/>
    <w:uiPriority w:val="99"/>
    <w:rPr>
      <w:lang w:eastAsia="zh-CN"/>
    </w:rPr>
    <w:tblPr>
      <w:tblStyleRowBandSize w:val="1"/>
      <w:tblStyleColBandSize w:val="1"/>
      <w:tblInd w:w="0" w:type="dxa"/>
      <w:tblBorders>
        <w:bottom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3-Accent4">
    <w:name w:val="Grid Table 3 Accent 4"/>
    <w:uiPriority w:val="99"/>
    <w:rPr>
      <w:lang w:eastAsia="zh-CN"/>
    </w:rPr>
    <w:tblPr>
      <w:tblStyleRowBandSize w:val="1"/>
      <w:tblStyleColBandSize w:val="1"/>
      <w:tblInd w:w="0" w:type="dxa"/>
      <w:tblBorders>
        <w:bottom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3-Accent5">
    <w:name w:val="Grid Table 3 Accent 5"/>
    <w:uiPriority w:val="99"/>
    <w:rPr>
      <w:lang w:eastAsia="zh-CN"/>
    </w:rPr>
    <w:tblPr>
      <w:tblStyleRowBandSize w:val="1"/>
      <w:tblStyleColBandSize w:val="1"/>
      <w:tblInd w:w="0" w:type="dxa"/>
      <w:tblBorders>
        <w:bottom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3-Accent6">
    <w:name w:val="Grid Table 3 Accent 6"/>
    <w:uiPriority w:val="99"/>
    <w:rPr>
      <w:lang w:eastAsia="zh-CN"/>
    </w:rPr>
    <w:tblPr>
      <w:tblStyleRowBandSize w:val="1"/>
      <w:tblStyleColBandSize w:val="1"/>
      <w:tblInd w:w="0" w:type="dxa"/>
      <w:tblBorders>
        <w:bottom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4">
    <w:name w:val="Grid Table 4"/>
    <w:uiPriority w:val="59"/>
    <w:rPr>
      <w:lang w:eastAsia="zh-CN"/>
    </w:rPr>
    <w:tblPr>
      <w:tblStyleRowBandSize w:val="1"/>
      <w:tblStyleColBandSize w:val="1"/>
      <w:tblInd w:w="0" w:type="dxa"/>
      <w:tblBorders>
        <w:top w:val="single" w:color="6F6F6F" w:sz="4" w:space="0"/>
        <w:left w:val="single" w:color="6F6F6F" w:sz="4" w:space="0"/>
        <w:bottom w:val="single" w:color="6F6F6F" w:sz="4" w:space="0"/>
        <w:right w:val="single" w:color="6F6F6F" w:sz="4" w:space="0"/>
        <w:insideH w:val="single" w:color="6F6F6F" w:sz="4" w:space="0"/>
        <w:insideV w:val="single" w:color="6F6F6F" w:sz="4" w:space="0"/>
      </w:tblBorders>
      <w:tblCellMar>
        <w:top w:w="0" w:type="dxa"/>
        <w:left w:w="0" w:type="dxa"/>
        <w:bottom w:w="0" w:type="dxa"/>
        <w:right w:w="0" w:type="dxa"/>
      </w:tblCellMar>
    </w:tblPr>
  </w:style>
  <w:style w:type="table" w:styleId="GridTable4-Accent1">
    <w:name w:val="Grid Table 4 Accent 1"/>
    <w:uiPriority w:val="59"/>
    <w:rPr>
      <w:lang w:eastAsia="zh-CN"/>
    </w:r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insideV w:val="single" w:color="9BB7D9" w:sz="4" w:space="0"/>
      </w:tblBorders>
      <w:tblCellMar>
        <w:top w:w="0" w:type="dxa"/>
        <w:left w:w="0" w:type="dxa"/>
        <w:bottom w:w="0" w:type="dxa"/>
        <w:right w:w="0" w:type="dxa"/>
      </w:tblCellMar>
    </w:tblPr>
  </w:style>
  <w:style w:type="table" w:styleId="GridTable4-Accent2">
    <w:name w:val="Grid Table 4 Accent 2"/>
    <w:uiPriority w:val="59"/>
    <w:rPr>
      <w:lang w:eastAsia="zh-CN"/>
    </w:r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insideV w:val="single" w:color="DB9B9A" w:sz="4" w:space="0"/>
      </w:tblBorders>
      <w:tblCellMar>
        <w:top w:w="0" w:type="dxa"/>
        <w:left w:w="0" w:type="dxa"/>
        <w:bottom w:w="0" w:type="dxa"/>
        <w:right w:w="0" w:type="dxa"/>
      </w:tblCellMar>
    </w:tblPr>
  </w:style>
  <w:style w:type="table" w:styleId="GridTable4-Accent3">
    <w:name w:val="Grid Table 4 Accent 3"/>
    <w:uiPriority w:val="59"/>
    <w:rPr>
      <w:lang w:eastAsia="zh-CN"/>
    </w:r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insideV w:val="single" w:color="C6D8A1" w:sz="4" w:space="0"/>
      </w:tblBorders>
      <w:tblCellMar>
        <w:top w:w="0" w:type="dxa"/>
        <w:left w:w="0" w:type="dxa"/>
        <w:bottom w:w="0" w:type="dxa"/>
        <w:right w:w="0" w:type="dxa"/>
      </w:tblCellMar>
    </w:tblPr>
  </w:style>
  <w:style w:type="table" w:styleId="GridTable4-Accent4">
    <w:name w:val="Grid Table 4 Accent 4"/>
    <w:uiPriority w:val="59"/>
    <w:rPr>
      <w:lang w:eastAsia="zh-CN"/>
    </w:r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insideV w:val="single" w:color="B7A7CA" w:sz="4" w:space="0"/>
      </w:tblBorders>
      <w:tblCellMar>
        <w:top w:w="0" w:type="dxa"/>
        <w:left w:w="0" w:type="dxa"/>
        <w:bottom w:w="0" w:type="dxa"/>
        <w:right w:w="0" w:type="dxa"/>
      </w:tblCellMar>
    </w:tblPr>
  </w:style>
  <w:style w:type="table" w:styleId="GridTable4-Accent5">
    <w:name w:val="Grid Table 4 Accent 5"/>
    <w:uiPriority w:val="59"/>
    <w:rPr>
      <w:lang w:eastAsia="zh-CN"/>
    </w:r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insideV w:val="single" w:color="99D0DE" w:sz="4" w:space="0"/>
      </w:tblBorders>
      <w:tblCellMar>
        <w:top w:w="0" w:type="dxa"/>
        <w:left w:w="0" w:type="dxa"/>
        <w:bottom w:w="0" w:type="dxa"/>
        <w:right w:w="0" w:type="dxa"/>
      </w:tblCellMar>
    </w:tblPr>
  </w:style>
  <w:style w:type="table" w:styleId="GridTable4-Accent6">
    <w:name w:val="Grid Table 4 Accent 6"/>
    <w:uiPriority w:val="59"/>
    <w:rPr>
      <w:lang w:eastAsia="zh-CN"/>
    </w:r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insideV w:val="single" w:color="FAC396" w:sz="4" w:space="0"/>
      </w:tblBorders>
      <w:tblCellMar>
        <w:top w:w="0" w:type="dxa"/>
        <w:left w:w="0" w:type="dxa"/>
        <w:bottom w:w="0" w:type="dxa"/>
        <w:right w:w="0" w:type="dxa"/>
      </w:tblCellMar>
    </w:tblPr>
  </w:style>
  <w:style w:type="table" w:styleId="GridTable5Dark">
    <w:name w:val="Grid Table 5 Dark"/>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BFBFBF" w:fill="BFBFBF"/>
      <w:tblCellMar>
        <w:top w:w="0" w:type="dxa"/>
        <w:left w:w="0" w:type="dxa"/>
        <w:bottom w:w="0" w:type="dxa"/>
        <w:right w:w="0" w:type="dxa"/>
      </w:tblCellMar>
    </w:tblPr>
  </w:style>
  <w:style w:type="table" w:styleId="GridTable5Dark-Accent11" w:customStyle="1">
    <w:name w:val="Grid Table 5 Dark - Accent 11"/>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AF1DC" w:fill="EAF1DC"/>
      <w:tblCellMar>
        <w:top w:w="0" w:type="dxa"/>
        <w:left w:w="0" w:type="dxa"/>
        <w:bottom w:w="0" w:type="dxa"/>
        <w:right w:w="0" w:type="dxa"/>
      </w:tblCellMar>
    </w:tblPr>
  </w:style>
  <w:style w:type="table" w:styleId="GridTable5Dark-Accent41" w:customStyle="1">
    <w:name w:val="Grid Table 5 Dark - Accent 41"/>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DE9D8" w:fill="FDE9D8"/>
      <w:tblCellMar>
        <w:top w:w="0" w:type="dxa"/>
        <w:left w:w="0" w:type="dxa"/>
        <w:bottom w:w="0" w:type="dxa"/>
        <w:right w:w="0" w:type="dxa"/>
      </w:tblCellMar>
    </w:tblPr>
  </w:style>
  <w:style w:type="table" w:styleId="GridTable6Colorful">
    <w:name w:val="Grid Table 6 Colorful"/>
    <w:uiPriority w:val="99"/>
    <w:rPr>
      <w:lang w:eastAsia="zh-CN"/>
    </w:rPr>
    <w:tblPr>
      <w:tblStyleRowBandSize w:val="1"/>
      <w:tblStyleColBandSize w:val="1"/>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
  </w:style>
  <w:style w:type="table" w:styleId="GridTable6Colorful-Accent1">
    <w:name w:val="Grid Table 6 Colorful Accent 1"/>
    <w:uiPriority w:val="99"/>
    <w:rPr>
      <w:lang w:eastAsia="zh-CN"/>
    </w:rPr>
    <w:tblPr>
      <w:tblStyleRowBandSize w:val="1"/>
      <w:tblStyleColBandSize w:val="1"/>
      <w:tblInd w:w="0" w:type="dxa"/>
      <w:tblBorders>
        <w:top w:val="single" w:color="A6BFDD" w:sz="4" w:space="0"/>
        <w:left w:val="single" w:color="A6BFDD" w:sz="4" w:space="0"/>
        <w:bottom w:val="single" w:color="A6BFDD" w:sz="4" w:space="0"/>
        <w:right w:val="single" w:color="A6BFDD" w:sz="4" w:space="0"/>
        <w:insideH w:val="single" w:color="A6BFDD" w:sz="4" w:space="0"/>
        <w:insideV w:val="single" w:color="A6BFDD" w:sz="4" w:space="0"/>
      </w:tblBorders>
      <w:tblCellMar>
        <w:top w:w="0" w:type="dxa"/>
        <w:left w:w="0" w:type="dxa"/>
        <w:bottom w:w="0" w:type="dxa"/>
        <w:right w:w="0" w:type="dxa"/>
      </w:tblCellMar>
    </w:tblPr>
  </w:style>
  <w:style w:type="table" w:styleId="GridTable6Colorful-Accent2">
    <w:name w:val="Grid Table 6 Colorful Accent 2"/>
    <w:uiPriority w:val="99"/>
    <w:rPr>
      <w:lang w:eastAsia="zh-CN"/>
    </w:rPr>
    <w:tblPr>
      <w:tblStyleRowBandSize w:val="1"/>
      <w:tblStyleColBandSize w:val="1"/>
      <w:tblInd w:w="0" w:type="dxa"/>
      <w:tblBorders>
        <w:top w:val="single" w:color="D99695" w:sz="4" w:space="0"/>
        <w:left w:val="single" w:color="D99695" w:sz="4" w:space="0"/>
        <w:bottom w:val="single" w:color="D99695" w:sz="4" w:space="0"/>
        <w:right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6Colorful-Accent3">
    <w:name w:val="Grid Table 6 Colorful Accent 3"/>
    <w:uiPriority w:val="99"/>
    <w:rPr>
      <w:lang w:eastAsia="zh-CN"/>
    </w:rPr>
    <w:tblPr>
      <w:tblStyleRowBandSize w:val="1"/>
      <w:tblStyleColBandSize w:val="1"/>
      <w:tblInd w:w="0" w:type="dxa"/>
      <w:tblBorders>
        <w:top w:val="single" w:color="9ABB59" w:sz="4" w:space="0"/>
        <w:left w:val="single" w:color="9ABB59" w:sz="4" w:space="0"/>
        <w:bottom w:val="single" w:color="9ABB59" w:sz="4" w:space="0"/>
        <w:right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6Colorful-Accent4">
    <w:name w:val="Grid Table 6 Colorful Accent 4"/>
    <w:uiPriority w:val="99"/>
    <w:rPr>
      <w:lang w:eastAsia="zh-CN"/>
    </w:rPr>
    <w:tblPr>
      <w:tblStyleRowBandSize w:val="1"/>
      <w:tblStyleColBandSize w:val="1"/>
      <w:tblInd w:w="0" w:type="dxa"/>
      <w:tblBorders>
        <w:top w:val="single" w:color="B2A1C6" w:sz="4" w:space="0"/>
        <w:left w:val="single" w:color="B2A1C6" w:sz="4" w:space="0"/>
        <w:bottom w:val="single" w:color="B2A1C6" w:sz="4" w:space="0"/>
        <w:right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6Colorful-Accent5">
    <w:name w:val="Grid Table 6 Colorful Accent 5"/>
    <w:uiPriority w:val="99"/>
    <w:rPr>
      <w:lang w:eastAsia="zh-CN"/>
    </w:rPr>
    <w:tblPr>
      <w:tblStyleRowBandSize w:val="1"/>
      <w:tblStyleColBandSize w:val="1"/>
      <w:tblInd w:w="0" w:type="dxa"/>
      <w:tblBorders>
        <w:top w:val="single" w:color="4BACC6" w:sz="4" w:space="0"/>
        <w:left w:val="single" w:color="4BACC6" w:sz="4" w:space="0"/>
        <w:bottom w:val="single" w:color="4BACC6" w:sz="4" w:space="0"/>
        <w:right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6Colorful-Accent6">
    <w:name w:val="Grid Table 6 Colorful Accent 6"/>
    <w:uiPriority w:val="99"/>
    <w:rPr>
      <w:lang w:eastAsia="zh-CN"/>
    </w:rPr>
    <w:tblPr>
      <w:tblStyleRowBandSize w:val="1"/>
      <w:tblStyleColBandSize w:val="1"/>
      <w:tblInd w:w="0" w:type="dxa"/>
      <w:tblBorders>
        <w:top w:val="single" w:color="F79646" w:sz="4" w:space="0"/>
        <w:left w:val="single" w:color="F79646" w:sz="4" w:space="0"/>
        <w:bottom w:val="single" w:color="F79646" w:sz="4" w:space="0"/>
        <w:right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7Colorful">
    <w:name w:val="Grid Table 7 Colorful"/>
    <w:uiPriority w:val="99"/>
    <w:rPr>
      <w:lang w:eastAsia="zh-CN"/>
    </w:rPr>
    <w:tblPr>
      <w:tblStyleRowBandSize w:val="1"/>
      <w:tblStyleColBandSize w:val="1"/>
      <w:tblInd w:w="0" w:type="dxa"/>
      <w:tblBorders>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
  </w:style>
  <w:style w:type="table" w:styleId="GridTable7Colorful-Accent1">
    <w:name w:val="Grid Table 7 Colorful Accent 1"/>
    <w:uiPriority w:val="99"/>
    <w:rPr>
      <w:lang w:eastAsia="zh-CN"/>
    </w:rPr>
    <w:tblPr>
      <w:tblStyleRowBandSize w:val="1"/>
      <w:tblStyleColBandSize w:val="1"/>
      <w:tblInd w:w="0" w:type="dxa"/>
      <w:tblBorders>
        <w:bottom w:val="single" w:color="A6BFDD" w:sz="4" w:space="0"/>
        <w:right w:val="single" w:color="A6BFDD" w:sz="4" w:space="0"/>
        <w:insideH w:val="single" w:color="A6BFDD" w:sz="4" w:space="0"/>
        <w:insideV w:val="single" w:color="A6BFDD" w:sz="4" w:space="0"/>
      </w:tblBorders>
      <w:tblCellMar>
        <w:top w:w="0" w:type="dxa"/>
        <w:left w:w="0" w:type="dxa"/>
        <w:bottom w:w="0" w:type="dxa"/>
        <w:right w:w="0" w:type="dxa"/>
      </w:tblCellMar>
    </w:tblPr>
  </w:style>
  <w:style w:type="table" w:styleId="GridTable7Colorful-Accent2">
    <w:name w:val="Grid Table 7 Colorful Accent 2"/>
    <w:uiPriority w:val="99"/>
    <w:rPr>
      <w:lang w:eastAsia="zh-CN"/>
    </w:rPr>
    <w:tblPr>
      <w:tblStyleRowBandSize w:val="1"/>
      <w:tblStyleColBandSize w:val="1"/>
      <w:tblInd w:w="0" w:type="dxa"/>
      <w:tblBorders>
        <w:bottom w:val="single" w:color="D99695" w:sz="4" w:space="0"/>
        <w:right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7Colorful-Accent3">
    <w:name w:val="Grid Table 7 Colorful Accent 3"/>
    <w:uiPriority w:val="99"/>
    <w:rPr>
      <w:lang w:eastAsia="zh-CN"/>
    </w:rPr>
    <w:tblPr>
      <w:tblStyleRowBandSize w:val="1"/>
      <w:tblStyleColBandSize w:val="1"/>
      <w:tblInd w:w="0" w:type="dxa"/>
      <w:tblBorders>
        <w:bottom w:val="single" w:color="9ABB59" w:sz="4" w:space="0"/>
        <w:right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7Colorful-Accent4">
    <w:name w:val="Grid Table 7 Colorful Accent 4"/>
    <w:uiPriority w:val="99"/>
    <w:rPr>
      <w:lang w:eastAsia="zh-CN"/>
    </w:rPr>
    <w:tblPr>
      <w:tblStyleRowBandSize w:val="1"/>
      <w:tblStyleColBandSize w:val="1"/>
      <w:tblInd w:w="0" w:type="dxa"/>
      <w:tblBorders>
        <w:bottom w:val="single" w:color="B2A1C6" w:sz="4" w:space="0"/>
        <w:right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7Colorful-Accent5">
    <w:name w:val="Grid Table 7 Colorful Accent 5"/>
    <w:uiPriority w:val="99"/>
    <w:rPr>
      <w:lang w:eastAsia="zh-CN"/>
    </w:rPr>
    <w:tblPr>
      <w:tblStyleRowBandSize w:val="1"/>
      <w:tblStyleColBandSize w:val="1"/>
      <w:tblInd w:w="0" w:type="dxa"/>
      <w:tblBorders>
        <w:bottom w:val="single" w:color="99D0DE" w:sz="4" w:space="0"/>
        <w:right w:val="single" w:color="99D0DE" w:sz="4" w:space="0"/>
        <w:insideH w:val="single" w:color="99D0DE" w:sz="4" w:space="0"/>
        <w:insideV w:val="single" w:color="99D0DE" w:sz="4" w:space="0"/>
      </w:tblBorders>
      <w:tblCellMar>
        <w:top w:w="0" w:type="dxa"/>
        <w:left w:w="0" w:type="dxa"/>
        <w:bottom w:w="0" w:type="dxa"/>
        <w:right w:w="0" w:type="dxa"/>
      </w:tblCellMar>
    </w:tblPr>
  </w:style>
  <w:style w:type="table" w:styleId="GridTable7Colorful-Accent6">
    <w:name w:val="Grid Table 7 Colorful Accent 6"/>
    <w:uiPriority w:val="99"/>
    <w:rPr>
      <w:lang w:eastAsia="zh-CN"/>
    </w:rPr>
    <w:tblPr>
      <w:tblStyleRowBandSize w:val="1"/>
      <w:tblStyleColBandSize w:val="1"/>
      <w:tblInd w:w="0" w:type="dxa"/>
      <w:tblBorders>
        <w:bottom w:val="single" w:color="FAC396" w:sz="4" w:space="0"/>
        <w:right w:val="single" w:color="FAC396" w:sz="4" w:space="0"/>
        <w:insideH w:val="single" w:color="FAC396" w:sz="4" w:space="0"/>
        <w:insideV w:val="single" w:color="FAC396" w:sz="4" w:space="0"/>
      </w:tblBorders>
      <w:tblCellMar>
        <w:top w:w="0" w:type="dxa"/>
        <w:left w:w="0" w:type="dxa"/>
        <w:bottom w:w="0" w:type="dxa"/>
        <w:right w:w="0" w:type="dxa"/>
      </w:tblCellMar>
    </w:tblPr>
  </w:style>
  <w:style w:type="table" w:styleId="ListTable1Light">
    <w:name w:val="List Table 1 Light"/>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eastAsia="zh-CN"/>
    </w:rPr>
    <w:tblPr>
      <w:tblStyleRowBandSize w:val="1"/>
      <w:tblStyleColBandSize w:val="1"/>
      <w:tblInd w:w="0" w:type="dxa"/>
      <w:tblBorders>
        <w:top w:val="single" w:color="6F6F6F" w:sz="4" w:space="0"/>
        <w:bottom w:val="single" w:color="6F6F6F" w:sz="4" w:space="0"/>
        <w:insideH w:val="single" w:color="6F6F6F" w:sz="4" w:space="0"/>
      </w:tblBorders>
      <w:tblCellMar>
        <w:top w:w="0" w:type="dxa"/>
        <w:left w:w="0" w:type="dxa"/>
        <w:bottom w:w="0" w:type="dxa"/>
        <w:right w:w="0" w:type="dxa"/>
      </w:tblCellMar>
    </w:tblPr>
  </w:style>
  <w:style w:type="table" w:styleId="ListTable2-Accent1">
    <w:name w:val="List Table 2 Accent 1"/>
    <w:uiPriority w:val="99"/>
    <w:rPr>
      <w:lang w:eastAsia="zh-CN"/>
    </w:rPr>
    <w:tblPr>
      <w:tblStyleRowBandSize w:val="1"/>
      <w:tblStyleColBandSize w:val="1"/>
      <w:tblInd w:w="0" w:type="dxa"/>
      <w:tblBorders>
        <w:top w:val="single" w:color="9BB7D9" w:sz="4" w:space="0"/>
        <w:bottom w:val="single" w:color="9BB7D9" w:sz="4" w:space="0"/>
        <w:insideH w:val="single" w:color="9BB7D9" w:sz="4" w:space="0"/>
      </w:tblBorders>
      <w:tblCellMar>
        <w:top w:w="0" w:type="dxa"/>
        <w:left w:w="0" w:type="dxa"/>
        <w:bottom w:w="0" w:type="dxa"/>
        <w:right w:w="0" w:type="dxa"/>
      </w:tblCellMar>
    </w:tblPr>
  </w:style>
  <w:style w:type="table" w:styleId="ListTable2-Accent2">
    <w:name w:val="List Table 2 Accent 2"/>
    <w:uiPriority w:val="99"/>
    <w:rPr>
      <w:lang w:eastAsia="zh-CN"/>
    </w:rPr>
    <w:tblPr>
      <w:tblStyleRowBandSize w:val="1"/>
      <w:tblStyleColBandSize w:val="1"/>
      <w:tblInd w:w="0" w:type="dxa"/>
      <w:tblBorders>
        <w:top w:val="single" w:color="DB9B9A" w:sz="4" w:space="0"/>
        <w:bottom w:val="single" w:color="DB9B9A" w:sz="4" w:space="0"/>
        <w:insideH w:val="single" w:color="DB9B9A" w:sz="4" w:space="0"/>
      </w:tblBorders>
      <w:tblCellMar>
        <w:top w:w="0" w:type="dxa"/>
        <w:left w:w="0" w:type="dxa"/>
        <w:bottom w:w="0" w:type="dxa"/>
        <w:right w:w="0" w:type="dxa"/>
      </w:tblCellMar>
    </w:tblPr>
  </w:style>
  <w:style w:type="table" w:styleId="ListTable2-Accent3">
    <w:name w:val="List Table 2 Accent 3"/>
    <w:uiPriority w:val="99"/>
    <w:rPr>
      <w:lang w:eastAsia="zh-CN"/>
    </w:rPr>
    <w:tblPr>
      <w:tblStyleRowBandSize w:val="1"/>
      <w:tblStyleColBandSize w:val="1"/>
      <w:tblInd w:w="0" w:type="dxa"/>
      <w:tblBorders>
        <w:top w:val="single" w:color="C6D8A1" w:sz="4" w:space="0"/>
        <w:bottom w:val="single" w:color="C6D8A1" w:sz="4" w:space="0"/>
        <w:insideH w:val="single" w:color="C6D8A1" w:sz="4" w:space="0"/>
      </w:tblBorders>
      <w:tblCellMar>
        <w:top w:w="0" w:type="dxa"/>
        <w:left w:w="0" w:type="dxa"/>
        <w:bottom w:w="0" w:type="dxa"/>
        <w:right w:w="0" w:type="dxa"/>
      </w:tblCellMar>
    </w:tblPr>
  </w:style>
  <w:style w:type="table" w:styleId="ListTable2-Accent4">
    <w:name w:val="List Table 2 Accent 4"/>
    <w:uiPriority w:val="99"/>
    <w:rPr>
      <w:lang w:eastAsia="zh-CN"/>
    </w:rPr>
    <w:tblPr>
      <w:tblStyleRowBandSize w:val="1"/>
      <w:tblStyleColBandSize w:val="1"/>
      <w:tblInd w:w="0" w:type="dxa"/>
      <w:tblBorders>
        <w:top w:val="single" w:color="B7A7CA" w:sz="4" w:space="0"/>
        <w:bottom w:val="single" w:color="B7A7CA" w:sz="4" w:space="0"/>
        <w:insideH w:val="single" w:color="B7A7CA" w:sz="4" w:space="0"/>
      </w:tblBorders>
      <w:tblCellMar>
        <w:top w:w="0" w:type="dxa"/>
        <w:left w:w="0" w:type="dxa"/>
        <w:bottom w:w="0" w:type="dxa"/>
        <w:right w:w="0" w:type="dxa"/>
      </w:tblCellMar>
    </w:tblPr>
  </w:style>
  <w:style w:type="table" w:styleId="ListTable2-Accent5">
    <w:name w:val="List Table 2 Accent 5"/>
    <w:uiPriority w:val="99"/>
    <w:rPr>
      <w:lang w:eastAsia="zh-CN"/>
    </w:rPr>
    <w:tblPr>
      <w:tblStyleRowBandSize w:val="1"/>
      <w:tblStyleColBandSize w:val="1"/>
      <w:tblInd w:w="0" w:type="dxa"/>
      <w:tblBorders>
        <w:top w:val="single" w:color="99D0DE" w:sz="4" w:space="0"/>
        <w:bottom w:val="single" w:color="99D0DE" w:sz="4" w:space="0"/>
        <w:insideH w:val="single" w:color="99D0DE" w:sz="4" w:space="0"/>
      </w:tblBorders>
      <w:tblCellMar>
        <w:top w:w="0" w:type="dxa"/>
        <w:left w:w="0" w:type="dxa"/>
        <w:bottom w:w="0" w:type="dxa"/>
        <w:right w:w="0" w:type="dxa"/>
      </w:tblCellMar>
    </w:tblPr>
  </w:style>
  <w:style w:type="table" w:styleId="ListTable2-Accent6">
    <w:name w:val="List Table 2 Accent 6"/>
    <w:uiPriority w:val="99"/>
    <w:rPr>
      <w:lang w:eastAsia="zh-CN"/>
    </w:rPr>
    <w:tblPr>
      <w:tblStyleRowBandSize w:val="1"/>
      <w:tblStyleColBandSize w:val="1"/>
      <w:tblInd w:w="0" w:type="dxa"/>
      <w:tblBorders>
        <w:top w:val="single" w:color="FAC396" w:sz="4" w:space="0"/>
        <w:bottom w:val="single" w:color="FAC396" w:sz="4" w:space="0"/>
        <w:insideH w:val="single" w:color="FAC396" w:sz="4" w:space="0"/>
      </w:tblBorders>
      <w:tblCellMar>
        <w:top w:w="0" w:type="dxa"/>
        <w:left w:w="0" w:type="dxa"/>
        <w:bottom w:w="0" w:type="dxa"/>
        <w:right w:w="0" w:type="dxa"/>
      </w:tblCellMar>
    </w:tblPr>
  </w:style>
  <w:style w:type="table" w:styleId="ListTable3">
    <w:name w:val="List Table 3"/>
    <w:uiPriority w:val="99"/>
    <w:rPr>
      <w:lang w:eastAsia="zh-CN"/>
    </w:rPr>
    <w:tblPr>
      <w:tblStyleRowBandSize w:val="1"/>
      <w:tblStyleColBandSize w:val="1"/>
      <w:tblInd w:w="0" w:type="dxa"/>
      <w:tblBorders>
        <w:top w:val="single" w:color="000000" w:sz="4" w:space="0"/>
        <w:left w:val="single" w:color="000000" w:sz="4" w:space="0"/>
        <w:bottom w:val="single" w:color="000000" w:sz="4" w:space="0"/>
        <w:right w:val="single" w:color="000000" w:sz="4" w:space="0"/>
      </w:tblBorders>
      <w:tblCellMar>
        <w:top w:w="0" w:type="dxa"/>
        <w:left w:w="0" w:type="dxa"/>
        <w:bottom w:w="0" w:type="dxa"/>
        <w:right w:w="0" w:type="dxa"/>
      </w:tblCellMar>
    </w:tblPr>
  </w:style>
  <w:style w:type="table" w:styleId="ListTable3-Accent1">
    <w:name w:val="List Table 3 Accent 1"/>
    <w:uiPriority w:val="99"/>
    <w:rPr>
      <w:lang w:eastAsia="zh-CN"/>
    </w:rPr>
    <w:tblPr>
      <w:tblStyleRowBandSize w:val="1"/>
      <w:tblStyleColBandSize w:val="1"/>
      <w:tblInd w:w="0" w:type="dxa"/>
      <w:tblBorders>
        <w:top w:val="single" w:color="4F81BD" w:sz="4" w:space="0"/>
        <w:left w:val="single" w:color="4F81BD" w:sz="4" w:space="0"/>
        <w:bottom w:val="single" w:color="4F81BD" w:sz="4" w:space="0"/>
        <w:right w:val="single" w:color="4F81BD" w:sz="4" w:space="0"/>
      </w:tblBorders>
      <w:tblCellMar>
        <w:top w:w="0" w:type="dxa"/>
        <w:left w:w="0" w:type="dxa"/>
        <w:bottom w:w="0" w:type="dxa"/>
        <w:right w:w="0" w:type="dxa"/>
      </w:tblCellMar>
    </w:tblPr>
  </w:style>
  <w:style w:type="table" w:styleId="ListTable3-Accent2">
    <w:name w:val="List Table 3 Accent 2"/>
    <w:uiPriority w:val="99"/>
    <w:rPr>
      <w:lang w:eastAsia="zh-CN"/>
    </w:rPr>
    <w:tblPr>
      <w:tblStyleRowBandSize w:val="1"/>
      <w:tblStyleColBandSize w:val="1"/>
      <w:tblInd w:w="0" w:type="dxa"/>
      <w:tblBorders>
        <w:top w:val="single" w:color="D99695" w:sz="4" w:space="0"/>
        <w:left w:val="single" w:color="D99695" w:sz="4" w:space="0"/>
        <w:bottom w:val="single" w:color="D99695" w:sz="4" w:space="0"/>
        <w:right w:val="single" w:color="D99695" w:sz="4" w:space="0"/>
      </w:tblBorders>
      <w:tblCellMar>
        <w:top w:w="0" w:type="dxa"/>
        <w:left w:w="0" w:type="dxa"/>
        <w:bottom w:w="0" w:type="dxa"/>
        <w:right w:w="0" w:type="dxa"/>
      </w:tblCellMar>
    </w:tblPr>
  </w:style>
  <w:style w:type="table" w:styleId="ListTable3-Accent3">
    <w:name w:val="List Table 3 Accent 3"/>
    <w:uiPriority w:val="99"/>
    <w:rPr>
      <w:lang w:eastAsia="zh-CN"/>
    </w:rPr>
    <w:tblPr>
      <w:tblStyleRowBandSize w:val="1"/>
      <w:tblStyleColBandSize w:val="1"/>
      <w:tblInd w:w="0" w:type="dxa"/>
      <w:tblBorders>
        <w:top w:val="single" w:color="C3D69B" w:sz="4" w:space="0"/>
        <w:left w:val="single" w:color="C3D69B" w:sz="4" w:space="0"/>
        <w:bottom w:val="single" w:color="C3D69B" w:sz="4" w:space="0"/>
        <w:right w:val="single" w:color="C3D69B" w:sz="4" w:space="0"/>
      </w:tblBorders>
      <w:tblCellMar>
        <w:top w:w="0" w:type="dxa"/>
        <w:left w:w="0" w:type="dxa"/>
        <w:bottom w:w="0" w:type="dxa"/>
        <w:right w:w="0" w:type="dxa"/>
      </w:tblCellMar>
    </w:tblPr>
  </w:style>
  <w:style w:type="table" w:styleId="ListTable3-Accent4">
    <w:name w:val="List Table 3 Accent 4"/>
    <w:uiPriority w:val="99"/>
    <w:rPr>
      <w:lang w:eastAsia="zh-CN"/>
    </w:rPr>
    <w:tblPr>
      <w:tblStyleRowBandSize w:val="1"/>
      <w:tblStyleColBandSize w:val="1"/>
      <w:tblInd w:w="0" w:type="dxa"/>
      <w:tblBorders>
        <w:top w:val="single" w:color="B2A1C6" w:sz="4" w:space="0"/>
        <w:left w:val="single" w:color="B2A1C6" w:sz="4" w:space="0"/>
        <w:bottom w:val="single" w:color="B2A1C6" w:sz="4" w:space="0"/>
        <w:right w:val="single" w:color="B2A1C6" w:sz="4" w:space="0"/>
      </w:tblBorders>
      <w:tblCellMar>
        <w:top w:w="0" w:type="dxa"/>
        <w:left w:w="0" w:type="dxa"/>
        <w:bottom w:w="0" w:type="dxa"/>
        <w:right w:w="0" w:type="dxa"/>
      </w:tblCellMar>
    </w:tblPr>
  </w:style>
  <w:style w:type="table" w:styleId="ListTable3-Accent5">
    <w:name w:val="List Table 3 Accent 5"/>
    <w:uiPriority w:val="99"/>
    <w:rPr>
      <w:lang w:eastAsia="zh-CN"/>
    </w:rPr>
    <w:tblPr>
      <w:tblStyleRowBandSize w:val="1"/>
      <w:tblStyleColBandSize w:val="1"/>
      <w:tblInd w:w="0" w:type="dxa"/>
      <w:tblBorders>
        <w:top w:val="single" w:color="92CCDC" w:sz="4" w:space="0"/>
        <w:left w:val="single" w:color="92CCDC" w:sz="4" w:space="0"/>
        <w:bottom w:val="single" w:color="92CCDC" w:sz="4" w:space="0"/>
        <w:right w:val="single" w:color="92CCDC" w:sz="4" w:space="0"/>
      </w:tblBorders>
      <w:tblCellMar>
        <w:top w:w="0" w:type="dxa"/>
        <w:left w:w="0" w:type="dxa"/>
        <w:bottom w:w="0" w:type="dxa"/>
        <w:right w:w="0" w:type="dxa"/>
      </w:tblCellMar>
    </w:tblPr>
  </w:style>
  <w:style w:type="table" w:styleId="ListTable3-Accent6">
    <w:name w:val="List Table 3 Accent 6"/>
    <w:uiPriority w:val="99"/>
    <w:rPr>
      <w:lang w:eastAsia="zh-CN"/>
    </w:rPr>
    <w:tblPr>
      <w:tblStyleRowBandSize w:val="1"/>
      <w:tblStyleColBandSize w:val="1"/>
      <w:tblInd w:w="0" w:type="dxa"/>
      <w:tblBorders>
        <w:top w:val="single" w:color="FAC090" w:sz="4" w:space="0"/>
        <w:left w:val="single" w:color="FAC090" w:sz="4" w:space="0"/>
        <w:bottom w:val="single" w:color="FAC090" w:sz="4" w:space="0"/>
        <w:right w:val="single" w:color="FAC090" w:sz="4" w:space="0"/>
      </w:tblBorders>
      <w:tblCellMar>
        <w:top w:w="0" w:type="dxa"/>
        <w:left w:w="0" w:type="dxa"/>
        <w:bottom w:w="0" w:type="dxa"/>
        <w:right w:w="0" w:type="dxa"/>
      </w:tblCellMar>
    </w:tblPr>
  </w:style>
  <w:style w:type="table" w:styleId="ListTable4">
    <w:name w:val="List Table 4"/>
    <w:uiPriority w:val="99"/>
    <w:rPr>
      <w:lang w:eastAsia="zh-CN"/>
    </w:rPr>
    <w:tblPr>
      <w:tblStyleRowBandSize w:val="1"/>
      <w:tblStyleColBandSize w:val="1"/>
      <w:tblInd w:w="0" w:type="dxa"/>
      <w:tblBorders>
        <w:top w:val="single" w:color="000000" w:sz="4" w:space="0"/>
        <w:left w:val="single" w:color="000000" w:sz="4" w:space="0"/>
        <w:bottom w:val="single" w:color="000000" w:sz="4" w:space="0"/>
        <w:right w:val="single" w:color="000000" w:sz="4" w:space="0"/>
        <w:insideH w:val="single" w:color="000000" w:sz="4" w:space="0"/>
      </w:tblBorders>
      <w:tblCellMar>
        <w:top w:w="0" w:type="dxa"/>
        <w:left w:w="0" w:type="dxa"/>
        <w:bottom w:w="0" w:type="dxa"/>
        <w:right w:w="0" w:type="dxa"/>
      </w:tblCellMar>
    </w:tblPr>
  </w:style>
  <w:style w:type="table" w:styleId="ListTable4-Accent1">
    <w:name w:val="List Table 4 Accent 1"/>
    <w:uiPriority w:val="99"/>
    <w:rPr>
      <w:lang w:eastAsia="zh-CN"/>
    </w:r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tblBorders>
      <w:tblCellMar>
        <w:top w:w="0" w:type="dxa"/>
        <w:left w:w="0" w:type="dxa"/>
        <w:bottom w:w="0" w:type="dxa"/>
        <w:right w:w="0" w:type="dxa"/>
      </w:tblCellMar>
    </w:tblPr>
  </w:style>
  <w:style w:type="table" w:styleId="ListTable4-Accent2">
    <w:name w:val="List Table 4 Accent 2"/>
    <w:uiPriority w:val="99"/>
    <w:rPr>
      <w:lang w:eastAsia="zh-CN"/>
    </w:r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tblBorders>
      <w:tblCellMar>
        <w:top w:w="0" w:type="dxa"/>
        <w:left w:w="0" w:type="dxa"/>
        <w:bottom w:w="0" w:type="dxa"/>
        <w:right w:w="0" w:type="dxa"/>
      </w:tblCellMar>
    </w:tblPr>
  </w:style>
  <w:style w:type="table" w:styleId="ListTable4-Accent3">
    <w:name w:val="List Table 4 Accent 3"/>
    <w:uiPriority w:val="99"/>
    <w:rPr>
      <w:lang w:eastAsia="zh-CN"/>
    </w:r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tblBorders>
      <w:tblCellMar>
        <w:top w:w="0" w:type="dxa"/>
        <w:left w:w="0" w:type="dxa"/>
        <w:bottom w:w="0" w:type="dxa"/>
        <w:right w:w="0" w:type="dxa"/>
      </w:tblCellMar>
    </w:tblPr>
  </w:style>
  <w:style w:type="table" w:styleId="ListTable4-Accent4">
    <w:name w:val="List Table 4 Accent 4"/>
    <w:uiPriority w:val="99"/>
    <w:rPr>
      <w:lang w:eastAsia="zh-CN"/>
    </w:r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tblBorders>
      <w:tblCellMar>
        <w:top w:w="0" w:type="dxa"/>
        <w:left w:w="0" w:type="dxa"/>
        <w:bottom w:w="0" w:type="dxa"/>
        <w:right w:w="0" w:type="dxa"/>
      </w:tblCellMar>
    </w:tblPr>
  </w:style>
  <w:style w:type="table" w:styleId="ListTable4-Accent5">
    <w:name w:val="List Table 4 Accent 5"/>
    <w:uiPriority w:val="99"/>
    <w:rPr>
      <w:lang w:eastAsia="zh-CN"/>
    </w:r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tblBorders>
      <w:tblCellMar>
        <w:top w:w="0" w:type="dxa"/>
        <w:left w:w="0" w:type="dxa"/>
        <w:bottom w:w="0" w:type="dxa"/>
        <w:right w:w="0" w:type="dxa"/>
      </w:tblCellMar>
    </w:tblPr>
  </w:style>
  <w:style w:type="table" w:styleId="ListTable4-Accent6">
    <w:name w:val="List Table 4 Accent 6"/>
    <w:uiPriority w:val="99"/>
    <w:rPr>
      <w:lang w:eastAsia="zh-CN"/>
    </w:r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tblBorders>
      <w:tblCellMar>
        <w:top w:w="0" w:type="dxa"/>
        <w:left w:w="0" w:type="dxa"/>
        <w:bottom w:w="0" w:type="dxa"/>
        <w:right w:w="0" w:type="dxa"/>
      </w:tblCellMar>
    </w:tblPr>
  </w:style>
  <w:style w:type="table" w:styleId="ListTable5Dark">
    <w:name w:val="List Table 5 Dark"/>
    <w:uiPriority w:val="99"/>
    <w:rPr>
      <w:lang w:eastAsia="zh-CN"/>
    </w:rPr>
    <w:tblPr>
      <w:tblStyleRowBandSize w:val="1"/>
      <w:tblStyleColBandSize w:val="1"/>
      <w:tblInd w:w="0" w:type="dxa"/>
      <w:tblBorders>
        <w:top w:val="single" w:color="7F7F7F" w:sz="32" w:space="0"/>
        <w:left w:val="single" w:color="7F7F7F" w:sz="32" w:space="0"/>
        <w:bottom w:val="single" w:color="7F7F7F" w:sz="32" w:space="0"/>
        <w:right w:val="single" w:color="7F7F7F" w:sz="32" w:space="0"/>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eastAsia="zh-CN"/>
    </w:rPr>
    <w:tblPr>
      <w:tblStyleRowBandSize w:val="1"/>
      <w:tblStyleColBandSize w:val="1"/>
      <w:tblInd w:w="0" w:type="dxa"/>
      <w:tblBorders>
        <w:top w:val="single" w:color="4F81BD" w:sz="32" w:space="0"/>
        <w:left w:val="single" w:color="4F81BD" w:sz="32" w:space="0"/>
        <w:bottom w:val="single" w:color="4F81BD" w:sz="32" w:space="0"/>
        <w:right w:val="single" w:color="4F81BD" w:sz="32" w:space="0"/>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eastAsia="zh-CN"/>
    </w:rPr>
    <w:tblPr>
      <w:tblStyleRowBandSize w:val="1"/>
      <w:tblStyleColBandSize w:val="1"/>
      <w:tblInd w:w="0" w:type="dxa"/>
      <w:tblBorders>
        <w:top w:val="single" w:color="D99695" w:sz="32" w:space="0"/>
        <w:left w:val="single" w:color="D99695" w:sz="32" w:space="0"/>
        <w:bottom w:val="single" w:color="D99695" w:sz="32" w:space="0"/>
        <w:right w:val="single" w:color="D99695" w:sz="32" w:space="0"/>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eastAsia="zh-CN"/>
    </w:rPr>
    <w:tblPr>
      <w:tblStyleRowBandSize w:val="1"/>
      <w:tblStyleColBandSize w:val="1"/>
      <w:tblInd w:w="0" w:type="dxa"/>
      <w:tblBorders>
        <w:top w:val="single" w:color="C3D69B" w:sz="32" w:space="0"/>
        <w:left w:val="single" w:color="C3D69B" w:sz="32" w:space="0"/>
        <w:bottom w:val="single" w:color="C3D69B" w:sz="32" w:space="0"/>
        <w:right w:val="single" w:color="C3D69B" w:sz="32" w:space="0"/>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eastAsia="zh-CN"/>
    </w:rPr>
    <w:tblPr>
      <w:tblStyleRowBandSize w:val="1"/>
      <w:tblStyleColBandSize w:val="1"/>
      <w:tblInd w:w="0" w:type="dxa"/>
      <w:tblBorders>
        <w:top w:val="single" w:color="B2A1C6" w:sz="32" w:space="0"/>
        <w:left w:val="single" w:color="B2A1C6" w:sz="32" w:space="0"/>
        <w:bottom w:val="single" w:color="B2A1C6" w:sz="32" w:space="0"/>
        <w:right w:val="single" w:color="B2A1C6" w:sz="32" w:space="0"/>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eastAsia="zh-CN"/>
    </w:rPr>
    <w:tblPr>
      <w:tblStyleRowBandSize w:val="1"/>
      <w:tblStyleColBandSize w:val="1"/>
      <w:tblInd w:w="0" w:type="dxa"/>
      <w:tblBorders>
        <w:top w:val="single" w:color="92CCDC" w:sz="32" w:space="0"/>
        <w:left w:val="single" w:color="92CCDC" w:sz="32" w:space="0"/>
        <w:bottom w:val="single" w:color="92CCDC" w:sz="32" w:space="0"/>
        <w:right w:val="single" w:color="92CCDC" w:sz="32" w:space="0"/>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eastAsia="zh-CN"/>
    </w:rPr>
    <w:tblPr>
      <w:tblStyleRowBandSize w:val="1"/>
      <w:tblStyleColBandSize w:val="1"/>
      <w:tblInd w:w="0" w:type="dxa"/>
      <w:tblBorders>
        <w:top w:val="single" w:color="FAC090" w:sz="32" w:space="0"/>
        <w:left w:val="single" w:color="FAC090" w:sz="32" w:space="0"/>
        <w:bottom w:val="single" w:color="FAC090" w:sz="32" w:space="0"/>
        <w:right w:val="single" w:color="FAC090" w:sz="32" w:space="0"/>
      </w:tblBorders>
      <w:shd w:val="clear" w:color="FAC090" w:fill="FAC090"/>
      <w:tblCellMar>
        <w:top w:w="0" w:type="dxa"/>
        <w:left w:w="0" w:type="dxa"/>
        <w:bottom w:w="0" w:type="dxa"/>
        <w:right w:w="0" w:type="dxa"/>
      </w:tblCellMar>
    </w:tblPr>
  </w:style>
  <w:style w:type="table" w:styleId="ListTable6Colorful">
    <w:name w:val="List Table 6 Colorful"/>
    <w:uiPriority w:val="99"/>
    <w:rPr>
      <w:lang w:eastAsia="zh-CN"/>
    </w:rPr>
    <w:tblPr>
      <w:tblStyleRowBandSize w:val="1"/>
      <w:tblStyleColBandSize w:val="1"/>
      <w:tblInd w:w="0" w:type="dxa"/>
      <w:tblBorders>
        <w:top w:val="single" w:color="7F7F7F" w:sz="4" w:space="0"/>
        <w:bottom w:val="single" w:color="7F7F7F" w:sz="4" w:space="0"/>
      </w:tblBorders>
      <w:tblCellMar>
        <w:top w:w="0" w:type="dxa"/>
        <w:left w:w="0" w:type="dxa"/>
        <w:bottom w:w="0" w:type="dxa"/>
        <w:right w:w="0" w:type="dxa"/>
      </w:tblCellMar>
    </w:tblPr>
  </w:style>
  <w:style w:type="table" w:styleId="ListTable6Colorful-Accent1">
    <w:name w:val="List Table 6 Colorful Accent 1"/>
    <w:uiPriority w:val="99"/>
    <w:rPr>
      <w:lang w:eastAsia="zh-CN"/>
    </w:rPr>
    <w:tblPr>
      <w:tblStyleRowBandSize w:val="1"/>
      <w:tblStyleColBandSize w:val="1"/>
      <w:tblInd w:w="0" w:type="dxa"/>
      <w:tblBorders>
        <w:top w:val="single" w:color="4F81BD" w:sz="4" w:space="0"/>
        <w:bottom w:val="single" w:color="4F81BD" w:sz="4" w:space="0"/>
      </w:tblBorders>
      <w:tblCellMar>
        <w:top w:w="0" w:type="dxa"/>
        <w:left w:w="0" w:type="dxa"/>
        <w:bottom w:w="0" w:type="dxa"/>
        <w:right w:w="0" w:type="dxa"/>
      </w:tblCellMar>
    </w:tblPr>
  </w:style>
  <w:style w:type="table" w:styleId="ListTable6Colorful-Accent2">
    <w:name w:val="List Table 6 Colorful Accent 2"/>
    <w:uiPriority w:val="99"/>
    <w:rPr>
      <w:lang w:eastAsia="zh-CN"/>
    </w:rPr>
    <w:tblPr>
      <w:tblStyleRowBandSize w:val="1"/>
      <w:tblStyleColBandSize w:val="1"/>
      <w:tblInd w:w="0" w:type="dxa"/>
      <w:tblBorders>
        <w:top w:val="single" w:color="D99695" w:sz="4" w:space="0"/>
        <w:bottom w:val="single" w:color="D99695" w:sz="4" w:space="0"/>
      </w:tblBorders>
      <w:tblCellMar>
        <w:top w:w="0" w:type="dxa"/>
        <w:left w:w="0" w:type="dxa"/>
        <w:bottom w:w="0" w:type="dxa"/>
        <w:right w:w="0" w:type="dxa"/>
      </w:tblCellMar>
    </w:tblPr>
  </w:style>
  <w:style w:type="table" w:styleId="ListTable6Colorful-Accent3">
    <w:name w:val="List Table 6 Colorful Accent 3"/>
    <w:uiPriority w:val="99"/>
    <w:rPr>
      <w:lang w:eastAsia="zh-CN"/>
    </w:rPr>
    <w:tblPr>
      <w:tblStyleRowBandSize w:val="1"/>
      <w:tblStyleColBandSize w:val="1"/>
      <w:tblInd w:w="0" w:type="dxa"/>
      <w:tblBorders>
        <w:top w:val="single" w:color="C3D69B" w:sz="4" w:space="0"/>
        <w:bottom w:val="single" w:color="C3D69B" w:sz="4" w:space="0"/>
      </w:tblBorders>
      <w:tblCellMar>
        <w:top w:w="0" w:type="dxa"/>
        <w:left w:w="0" w:type="dxa"/>
        <w:bottom w:w="0" w:type="dxa"/>
        <w:right w:w="0" w:type="dxa"/>
      </w:tblCellMar>
    </w:tblPr>
  </w:style>
  <w:style w:type="table" w:styleId="ListTable6Colorful-Accent4">
    <w:name w:val="List Table 6 Colorful Accent 4"/>
    <w:uiPriority w:val="99"/>
    <w:rPr>
      <w:lang w:eastAsia="zh-CN"/>
    </w:rPr>
    <w:tblPr>
      <w:tblStyleRowBandSize w:val="1"/>
      <w:tblStyleColBandSize w:val="1"/>
      <w:tblInd w:w="0" w:type="dxa"/>
      <w:tblBorders>
        <w:top w:val="single" w:color="B2A1C6" w:sz="4" w:space="0"/>
        <w:bottom w:val="single" w:color="B2A1C6" w:sz="4" w:space="0"/>
      </w:tblBorders>
      <w:tblCellMar>
        <w:top w:w="0" w:type="dxa"/>
        <w:left w:w="0" w:type="dxa"/>
        <w:bottom w:w="0" w:type="dxa"/>
        <w:right w:w="0" w:type="dxa"/>
      </w:tblCellMar>
    </w:tblPr>
  </w:style>
  <w:style w:type="table" w:styleId="ListTable6Colorful-Accent5">
    <w:name w:val="List Table 6 Colorful Accent 5"/>
    <w:uiPriority w:val="99"/>
    <w:rPr>
      <w:lang w:eastAsia="zh-CN"/>
    </w:rPr>
    <w:tblPr>
      <w:tblStyleRowBandSize w:val="1"/>
      <w:tblStyleColBandSize w:val="1"/>
      <w:tblInd w:w="0" w:type="dxa"/>
      <w:tblBorders>
        <w:top w:val="single" w:color="92CCDC" w:sz="4" w:space="0"/>
        <w:bottom w:val="single" w:color="92CCDC" w:sz="4" w:space="0"/>
      </w:tblBorders>
      <w:tblCellMar>
        <w:top w:w="0" w:type="dxa"/>
        <w:left w:w="0" w:type="dxa"/>
        <w:bottom w:w="0" w:type="dxa"/>
        <w:right w:w="0" w:type="dxa"/>
      </w:tblCellMar>
    </w:tblPr>
  </w:style>
  <w:style w:type="table" w:styleId="ListTable6Colorful-Accent6">
    <w:name w:val="List Table 6 Colorful Accent 6"/>
    <w:uiPriority w:val="99"/>
    <w:rPr>
      <w:lang w:eastAsia="zh-CN"/>
    </w:rPr>
    <w:tblPr>
      <w:tblStyleRowBandSize w:val="1"/>
      <w:tblStyleColBandSize w:val="1"/>
      <w:tblInd w:w="0" w:type="dxa"/>
      <w:tblBorders>
        <w:top w:val="single" w:color="FAC090" w:sz="4" w:space="0"/>
        <w:bottom w:val="single" w:color="FAC090" w:sz="4" w:space="0"/>
      </w:tblBorders>
      <w:tblCellMar>
        <w:top w:w="0" w:type="dxa"/>
        <w:left w:w="0" w:type="dxa"/>
        <w:bottom w:w="0" w:type="dxa"/>
        <w:right w:w="0" w:type="dxa"/>
      </w:tblCellMar>
    </w:tblPr>
  </w:style>
  <w:style w:type="table" w:styleId="ListTable7Colorful">
    <w:name w:val="List Table 7 Colorful"/>
    <w:uiPriority w:val="99"/>
    <w:rPr>
      <w:lang w:eastAsia="zh-CN"/>
    </w:rPr>
    <w:tblPr>
      <w:tblStyleRowBandSize w:val="1"/>
      <w:tblStyleColBandSize w:val="1"/>
      <w:tblInd w:w="0" w:type="dxa"/>
      <w:tblBorders>
        <w:right w:val="single" w:color="7F7F7F" w:sz="4" w:space="0"/>
      </w:tblBorders>
      <w:tblCellMar>
        <w:top w:w="0" w:type="dxa"/>
        <w:left w:w="0" w:type="dxa"/>
        <w:bottom w:w="0" w:type="dxa"/>
        <w:right w:w="0" w:type="dxa"/>
      </w:tblCellMar>
    </w:tblPr>
  </w:style>
  <w:style w:type="table" w:styleId="ListTable7Colorful-Accent1">
    <w:name w:val="List Table 7 Colorful Accent 1"/>
    <w:uiPriority w:val="99"/>
    <w:rPr>
      <w:lang w:eastAsia="zh-CN"/>
    </w:rPr>
    <w:tblPr>
      <w:tblStyleRowBandSize w:val="1"/>
      <w:tblStyleColBandSize w:val="1"/>
      <w:tblInd w:w="0" w:type="dxa"/>
      <w:tblBorders>
        <w:right w:val="single" w:color="4F81BD" w:sz="4" w:space="0"/>
      </w:tblBorders>
      <w:tblCellMar>
        <w:top w:w="0" w:type="dxa"/>
        <w:left w:w="0" w:type="dxa"/>
        <w:bottom w:w="0" w:type="dxa"/>
        <w:right w:w="0" w:type="dxa"/>
      </w:tblCellMar>
    </w:tblPr>
  </w:style>
  <w:style w:type="table" w:styleId="ListTable7Colorful-Accent2">
    <w:name w:val="List Table 7 Colorful Accent 2"/>
    <w:uiPriority w:val="99"/>
    <w:rPr>
      <w:lang w:eastAsia="zh-CN"/>
    </w:rPr>
    <w:tblPr>
      <w:tblStyleRowBandSize w:val="1"/>
      <w:tblStyleColBandSize w:val="1"/>
      <w:tblInd w:w="0" w:type="dxa"/>
      <w:tblBorders>
        <w:right w:val="single" w:color="D99695" w:sz="4" w:space="0"/>
      </w:tblBorders>
      <w:tblCellMar>
        <w:top w:w="0" w:type="dxa"/>
        <w:left w:w="0" w:type="dxa"/>
        <w:bottom w:w="0" w:type="dxa"/>
        <w:right w:w="0" w:type="dxa"/>
      </w:tblCellMar>
    </w:tblPr>
  </w:style>
  <w:style w:type="table" w:styleId="ListTable7Colorful-Accent3">
    <w:name w:val="List Table 7 Colorful Accent 3"/>
    <w:uiPriority w:val="99"/>
    <w:rPr>
      <w:lang w:eastAsia="zh-CN"/>
    </w:rPr>
    <w:tblPr>
      <w:tblStyleRowBandSize w:val="1"/>
      <w:tblStyleColBandSize w:val="1"/>
      <w:tblInd w:w="0" w:type="dxa"/>
      <w:tblBorders>
        <w:right w:val="single" w:color="C3D69B" w:sz="4" w:space="0"/>
      </w:tblBorders>
      <w:tblCellMar>
        <w:top w:w="0" w:type="dxa"/>
        <w:left w:w="0" w:type="dxa"/>
        <w:bottom w:w="0" w:type="dxa"/>
        <w:right w:w="0" w:type="dxa"/>
      </w:tblCellMar>
    </w:tblPr>
  </w:style>
  <w:style w:type="table" w:styleId="ListTable7Colorful-Accent4">
    <w:name w:val="List Table 7 Colorful Accent 4"/>
    <w:uiPriority w:val="99"/>
    <w:rPr>
      <w:lang w:eastAsia="zh-CN"/>
    </w:rPr>
    <w:tblPr>
      <w:tblStyleRowBandSize w:val="1"/>
      <w:tblStyleColBandSize w:val="1"/>
      <w:tblInd w:w="0" w:type="dxa"/>
      <w:tblBorders>
        <w:right w:val="single" w:color="B2A1C6" w:sz="4" w:space="0"/>
      </w:tblBorders>
      <w:tblCellMar>
        <w:top w:w="0" w:type="dxa"/>
        <w:left w:w="0" w:type="dxa"/>
        <w:bottom w:w="0" w:type="dxa"/>
        <w:right w:w="0" w:type="dxa"/>
      </w:tblCellMar>
    </w:tblPr>
  </w:style>
  <w:style w:type="table" w:styleId="ListTable7Colorful-Accent5">
    <w:name w:val="List Table 7 Colorful Accent 5"/>
    <w:uiPriority w:val="99"/>
    <w:rPr>
      <w:lang w:eastAsia="zh-CN"/>
    </w:rPr>
    <w:tblPr>
      <w:tblStyleRowBandSize w:val="1"/>
      <w:tblStyleColBandSize w:val="1"/>
      <w:tblInd w:w="0" w:type="dxa"/>
      <w:tblBorders>
        <w:right w:val="single" w:color="92CCDC" w:sz="4" w:space="0"/>
      </w:tblBorders>
      <w:tblCellMar>
        <w:top w:w="0" w:type="dxa"/>
        <w:left w:w="0" w:type="dxa"/>
        <w:bottom w:w="0" w:type="dxa"/>
        <w:right w:w="0" w:type="dxa"/>
      </w:tblCellMar>
    </w:tblPr>
  </w:style>
  <w:style w:type="table" w:styleId="ListTable7Colorful-Accent6">
    <w:name w:val="List Table 7 Colorful Accent 6"/>
    <w:uiPriority w:val="99"/>
    <w:rPr>
      <w:lang w:eastAsia="zh-CN"/>
    </w:rPr>
    <w:tblPr>
      <w:tblStyleRowBandSize w:val="1"/>
      <w:tblStyleColBandSize w:val="1"/>
      <w:tblInd w:w="0" w:type="dxa"/>
      <w:tblBorders>
        <w:right w:val="single" w:color="FAC090" w:sz="4" w:space="0"/>
      </w:tblBorders>
      <w:tblCellMar>
        <w:top w:w="0" w:type="dxa"/>
        <w:left w:w="0" w:type="dxa"/>
        <w:bottom w:w="0" w:type="dxa"/>
        <w:right w:w="0" w:type="dxa"/>
      </w:tblCellMar>
    </w:tblPr>
  </w:style>
  <w:style w:type="table" w:styleId="Lined-Accent" w:customStyle="1">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1" w:customStyle="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2" w:customStyle="1">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3" w:customStyle="1">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4" w:customStyle="1">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5" w:customStyle="1">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6" w:customStyle="1">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styleId="BorderedLined-Accent" w:customStyle="1">
    <w:name w:val="Bordered &amp; Lined - Accent"/>
    <w:uiPriority w:val="99"/>
    <w:rPr>
      <w:color w:val="404040"/>
    </w:rPr>
    <w:tblPr>
      <w:tblStyleRowBandSize w:val="1"/>
      <w:tblStyleColBandSize w:val="1"/>
      <w:tblInd w:w="0" w:type="dxa"/>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0" w:type="dxa"/>
        <w:left w:w="0" w:type="dxa"/>
        <w:bottom w:w="0" w:type="dxa"/>
        <w:right w:w="0" w:type="dxa"/>
      </w:tblCellMar>
    </w:tblPr>
  </w:style>
  <w:style w:type="table" w:styleId="BorderedLined-Accent1" w:customStyle="1">
    <w:name w:val="Bordered &amp; Lined - Accent 1"/>
    <w:uiPriority w:val="99"/>
    <w:rPr>
      <w:color w:val="404040"/>
    </w:rPr>
    <w:tblPr>
      <w:tblStyleRowBandSize w:val="1"/>
      <w:tblStyleColBandSize w:val="1"/>
      <w:tblInd w:w="0" w:type="dxa"/>
      <w:tblBorders>
        <w:top w:val="single" w:color="2A4A71" w:sz="4" w:space="0"/>
        <w:left w:val="single" w:color="2A4A71" w:sz="4" w:space="0"/>
        <w:bottom w:val="single" w:color="2A4A71" w:sz="4" w:space="0"/>
        <w:right w:val="single" w:color="2A4A71" w:sz="4" w:space="0"/>
        <w:insideH w:val="single" w:color="2A4A71" w:sz="4" w:space="0"/>
        <w:insideV w:val="single" w:color="2A4A71" w:sz="4" w:space="0"/>
      </w:tblBorders>
      <w:tblCellMar>
        <w:top w:w="0" w:type="dxa"/>
        <w:left w:w="0" w:type="dxa"/>
        <w:bottom w:w="0" w:type="dxa"/>
        <w:right w:w="0" w:type="dxa"/>
      </w:tblCellMar>
    </w:tblPr>
  </w:style>
  <w:style w:type="table" w:styleId="BorderedLined-Accent2" w:customStyle="1">
    <w:name w:val="Bordered &amp; Lined - Accent 2"/>
    <w:uiPriority w:val="99"/>
    <w:rPr>
      <w:color w:val="404040"/>
    </w:rPr>
    <w:tblPr>
      <w:tblStyleRowBandSize w:val="1"/>
      <w:tblStyleColBandSize w:val="1"/>
      <w:tblInd w:w="0" w:type="dxa"/>
      <w:tblBorders>
        <w:top w:val="single" w:color="732A29" w:sz="4" w:space="0"/>
        <w:left w:val="single" w:color="732A29" w:sz="4" w:space="0"/>
        <w:bottom w:val="single" w:color="732A29" w:sz="4" w:space="0"/>
        <w:right w:val="single" w:color="732A29" w:sz="4" w:space="0"/>
        <w:insideH w:val="single" w:color="732A29" w:sz="4" w:space="0"/>
        <w:insideV w:val="single" w:color="732A29" w:sz="4" w:space="0"/>
      </w:tblBorders>
      <w:tblCellMar>
        <w:top w:w="0" w:type="dxa"/>
        <w:left w:w="0" w:type="dxa"/>
        <w:bottom w:w="0" w:type="dxa"/>
        <w:right w:w="0" w:type="dxa"/>
      </w:tblCellMar>
    </w:tblPr>
  </w:style>
  <w:style w:type="table" w:styleId="BorderedLined-Accent3" w:customStyle="1">
    <w:name w:val="Bordered &amp; Lined - Accent 3"/>
    <w:uiPriority w:val="99"/>
    <w:rPr>
      <w:color w:val="404040"/>
    </w:rPr>
    <w:tblPr>
      <w:tblStyleRowBandSize w:val="1"/>
      <w:tblStyleColBandSize w:val="1"/>
      <w:tblInd w:w="0" w:type="dxa"/>
      <w:tblBorders>
        <w:top w:val="single" w:color="5B722E" w:sz="4" w:space="0"/>
        <w:left w:val="single" w:color="5B722E" w:sz="4" w:space="0"/>
        <w:bottom w:val="single" w:color="5B722E" w:sz="4" w:space="0"/>
        <w:right w:val="single" w:color="5B722E" w:sz="4" w:space="0"/>
        <w:insideH w:val="single" w:color="5B722E" w:sz="4" w:space="0"/>
        <w:insideV w:val="single" w:color="5B722E" w:sz="4" w:space="0"/>
      </w:tblBorders>
      <w:tblCellMar>
        <w:top w:w="0" w:type="dxa"/>
        <w:left w:w="0" w:type="dxa"/>
        <w:bottom w:w="0" w:type="dxa"/>
        <w:right w:w="0" w:type="dxa"/>
      </w:tblCellMar>
    </w:tblPr>
  </w:style>
  <w:style w:type="table" w:styleId="BorderedLined-Accent4" w:customStyle="1">
    <w:name w:val="Bordered &amp; Lined - Accent 4"/>
    <w:uiPriority w:val="99"/>
    <w:rPr>
      <w:color w:val="404040"/>
    </w:rPr>
    <w:tblPr>
      <w:tblStyleRowBandSize w:val="1"/>
      <w:tblStyleColBandSize w:val="1"/>
      <w:tblInd w:w="0" w:type="dxa"/>
      <w:tblBorders>
        <w:top w:val="single" w:color="4A395F" w:sz="4" w:space="0"/>
        <w:left w:val="single" w:color="4A395F" w:sz="4" w:space="0"/>
        <w:bottom w:val="single" w:color="4A395F" w:sz="4" w:space="0"/>
        <w:right w:val="single" w:color="4A395F" w:sz="4" w:space="0"/>
        <w:insideH w:val="single" w:color="4A395F" w:sz="4" w:space="0"/>
        <w:insideV w:val="single" w:color="4A395F" w:sz="4" w:space="0"/>
      </w:tblBorders>
      <w:tblCellMar>
        <w:top w:w="0" w:type="dxa"/>
        <w:left w:w="0" w:type="dxa"/>
        <w:bottom w:w="0" w:type="dxa"/>
        <w:right w:w="0" w:type="dxa"/>
      </w:tblCellMar>
    </w:tblPr>
  </w:style>
  <w:style w:type="table" w:styleId="BorderedLined-Accent5" w:customStyle="1">
    <w:name w:val="Bordered &amp; Lined - Accent 5"/>
    <w:uiPriority w:val="99"/>
    <w:rPr>
      <w:color w:val="404040"/>
    </w:rPr>
    <w:tblPr>
      <w:tblStyleRowBandSize w:val="1"/>
      <w:tblStyleColBandSize w:val="1"/>
      <w:tblInd w:w="0" w:type="dxa"/>
      <w:tblBorders>
        <w:top w:val="single" w:color="266779" w:sz="4" w:space="0"/>
        <w:left w:val="single" w:color="266779" w:sz="4" w:space="0"/>
        <w:bottom w:val="single" w:color="266779" w:sz="4" w:space="0"/>
        <w:right w:val="single" w:color="266779" w:sz="4" w:space="0"/>
        <w:insideH w:val="single" w:color="266779" w:sz="4" w:space="0"/>
        <w:insideV w:val="single" w:color="266779" w:sz="4" w:space="0"/>
      </w:tblBorders>
      <w:tblCellMar>
        <w:top w:w="0" w:type="dxa"/>
        <w:left w:w="0" w:type="dxa"/>
        <w:bottom w:w="0" w:type="dxa"/>
        <w:right w:w="0" w:type="dxa"/>
      </w:tblCellMar>
    </w:tblPr>
  </w:style>
  <w:style w:type="table" w:styleId="BorderedLined-Accent6" w:customStyle="1">
    <w:name w:val="Bordered &amp; Lined - Accent 6"/>
    <w:uiPriority w:val="99"/>
    <w:rPr>
      <w:color w:val="404040"/>
    </w:rPr>
    <w:tblPr>
      <w:tblStyleRowBandSize w:val="1"/>
      <w:tblStyleColBandSize w:val="1"/>
      <w:tblInd w:w="0" w:type="dxa"/>
      <w:tblBorders>
        <w:top w:val="single" w:color="B15407" w:sz="4" w:space="0"/>
        <w:left w:val="single" w:color="B15407" w:sz="4" w:space="0"/>
        <w:bottom w:val="single" w:color="B15407" w:sz="4" w:space="0"/>
        <w:right w:val="single" w:color="B15407" w:sz="4" w:space="0"/>
        <w:insideH w:val="single" w:color="B15407" w:sz="4" w:space="0"/>
        <w:insideV w:val="single" w:color="B15407" w:sz="4" w:space="0"/>
      </w:tblBorders>
      <w:tblCellMar>
        <w:top w:w="0" w:type="dxa"/>
        <w:left w:w="0" w:type="dxa"/>
        <w:bottom w:w="0" w:type="dxa"/>
        <w:right w:w="0" w:type="dxa"/>
      </w:tblCellMar>
    </w:tblPr>
  </w:style>
  <w:style w:type="table" w:styleId="Bordered" w:customStyle="1">
    <w:name w:val="Bordered"/>
    <w:uiPriority w:val="99"/>
    <w:rPr>
      <w:lang w:eastAsia="zh-CN"/>
    </w:rPr>
    <w:tblPr>
      <w:tblStyleRowBandSize w:val="1"/>
      <w:tblStyleColBandSize w:val="1"/>
      <w:tblInd w:w="0"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0" w:type="dxa"/>
        <w:bottom w:w="0" w:type="dxa"/>
        <w:right w:w="0" w:type="dxa"/>
      </w:tblCellMar>
    </w:tblPr>
  </w:style>
  <w:style w:type="table" w:styleId="Bordered-Accent1" w:customStyle="1">
    <w:name w:val="Bordered - Accent 1"/>
    <w:uiPriority w:val="99"/>
    <w:rPr>
      <w:lang w:eastAsia="zh-CN"/>
    </w:r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top w:w="0" w:type="dxa"/>
        <w:left w:w="0" w:type="dxa"/>
        <w:bottom w:w="0" w:type="dxa"/>
        <w:right w:w="0" w:type="dxa"/>
      </w:tblCellMar>
    </w:tblPr>
  </w:style>
  <w:style w:type="table" w:styleId="Bordered-Accent2" w:customStyle="1">
    <w:name w:val="Bordered - Accent 2"/>
    <w:uiPriority w:val="99"/>
    <w:rPr>
      <w:lang w:eastAsia="zh-CN"/>
    </w:r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top w:w="0" w:type="dxa"/>
        <w:left w:w="0" w:type="dxa"/>
        <w:bottom w:w="0" w:type="dxa"/>
        <w:right w:w="0" w:type="dxa"/>
      </w:tblCellMar>
    </w:tblPr>
  </w:style>
  <w:style w:type="table" w:styleId="Bordered-Accent3" w:customStyle="1">
    <w:name w:val="Bordered - Accent 3"/>
    <w:uiPriority w:val="99"/>
    <w:rPr>
      <w:lang w:eastAsia="zh-CN"/>
    </w:r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top w:w="0" w:type="dxa"/>
        <w:left w:w="0" w:type="dxa"/>
        <w:bottom w:w="0" w:type="dxa"/>
        <w:right w:w="0" w:type="dxa"/>
      </w:tblCellMar>
    </w:tblPr>
  </w:style>
  <w:style w:type="table" w:styleId="Bordered-Accent4" w:customStyle="1">
    <w:name w:val="Bordered - Accent 4"/>
    <w:uiPriority w:val="99"/>
    <w:rPr>
      <w:lang w:eastAsia="zh-CN"/>
    </w:r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top w:w="0" w:type="dxa"/>
        <w:left w:w="0" w:type="dxa"/>
        <w:bottom w:w="0" w:type="dxa"/>
        <w:right w:w="0" w:type="dxa"/>
      </w:tblCellMar>
    </w:tblPr>
  </w:style>
  <w:style w:type="table" w:styleId="Bordered-Accent5" w:customStyle="1">
    <w:name w:val="Bordered - Accent 5"/>
    <w:uiPriority w:val="99"/>
    <w:rPr>
      <w:lang w:eastAsia="zh-CN"/>
    </w:r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0" w:type="dxa"/>
        <w:left w:w="0" w:type="dxa"/>
        <w:bottom w:w="0" w:type="dxa"/>
        <w:right w:w="0" w:type="dxa"/>
      </w:tblCellMar>
    </w:tblPr>
  </w:style>
  <w:style w:type="table" w:styleId="Bordered-Accent6" w:customStyle="1">
    <w:name w:val="Bordered - Accent 6"/>
    <w:uiPriority w:val="99"/>
    <w:rPr>
      <w:lang w:eastAsia="zh-CN"/>
    </w:r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0" w:type="dxa"/>
        <w:bottom w:w="0" w:type="dxa"/>
        <w:right w:w="0" w:type="dxa"/>
      </w:tblCellMar>
    </w:tblPr>
  </w:style>
  <w:style w:type="paragraph" w:styleId="FootnoteText">
    <w:name w:val="footnote text"/>
    <w:basedOn w:val="Normal"/>
    <w:link w:val="FootnoteTextChar"/>
    <w:uiPriority w:val="99"/>
    <w:semiHidden/>
    <w:unhideWhenUsed/>
    <w:pPr>
      <w:spacing w:after="40"/>
    </w:pPr>
    <w:rPr>
      <w:sz w:val="18"/>
    </w:rPr>
  </w:style>
  <w:style w:type="character" w:styleId="FootnoteTextChar" w:customStyle="1">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styleId="EndnoteTextChar" w:customStyle="1">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eastAsia="zh-CN"/>
    </w:rPr>
  </w:style>
  <w:style w:type="paragraph" w:styleId="TableofFigures">
    <w:name w:val="table of figures"/>
    <w:basedOn w:val="Normal"/>
    <w:next w:val="Normal"/>
    <w:uiPriority w:val="99"/>
    <w:unhideWhenUsed/>
  </w:style>
  <w:style w:type="paragraph" w:styleId="Author" w:customStyle="1">
    <w:name w:val="Author"/>
    <w:basedOn w:val="Normal"/>
    <w:pPr>
      <w:spacing w:before="240"/>
      <w:jc w:val="center"/>
    </w:pPr>
    <w:rPr>
      <w:b/>
      <w:szCs w:val="24"/>
    </w:rPr>
  </w:style>
  <w:style w:type="paragraph" w:styleId="Address" w:customStyle="1">
    <w:name w:val="Address"/>
    <w:basedOn w:val="Normal"/>
    <w:link w:val="AddressChar"/>
    <w:pPr>
      <w:spacing w:before="240"/>
      <w:jc w:val="center"/>
    </w:pPr>
  </w:style>
  <w:style w:type="character" w:styleId="AddressChar" w:customStyle="1">
    <w:name w:val="Address Char"/>
    <w:link w:val="Address"/>
    <w:rPr>
      <w:rFonts w:ascii="Times" w:hAnsi="Times"/>
      <w:sz w:val="24"/>
      <w:lang w:val="pt-BR" w:eastAsia="pt-BR" w:bidi="ar-SA"/>
    </w:rPr>
  </w:style>
  <w:style w:type="paragraph" w:styleId="Email" w:customStyle="1">
    <w:name w:val="Email"/>
    <w:basedOn w:val="Normal"/>
    <w:pPr>
      <w:spacing w:after="120"/>
      <w:jc w:val="center"/>
    </w:pPr>
    <w:rPr>
      <w:rFonts w:ascii="Courier New" w:hAnsi="Courier New"/>
      <w:sz w:val="20"/>
    </w:rPr>
  </w:style>
  <w:style w:type="paragraph" w:styleId="Abstract" w:customStyle="1">
    <w:name w:val="Abstract"/>
    <w:basedOn w:val="Normal"/>
    <w:pPr>
      <w:spacing w:after="120"/>
      <w:ind w:left="454" w:right="454"/>
    </w:pPr>
    <w:rPr>
      <w:i/>
      <w:szCs w:val="24"/>
    </w:rPr>
  </w:style>
  <w:style w:type="paragraph" w:styleId="Figure" w:customStyle="1">
    <w:name w:val="Figure"/>
    <w:basedOn w:val="Normal"/>
    <w:pPr>
      <w:jc w:val="center"/>
    </w:pPr>
  </w:style>
  <w:style w:type="paragraph" w:styleId="Reference" w:customStyle="1">
    <w:name w:val="Reference"/>
    <w:basedOn w:val="Normal"/>
    <w:pPr>
      <w:ind w:left="284" w:hanging="284"/>
    </w:pPr>
  </w:style>
  <w:style w:type="character" w:styleId="Hyperlink">
    <w:name w:val="Hyperlink"/>
    <w:rPr>
      <w:color w:val="0000FF"/>
      <w:u w:val="single"/>
    </w:rPr>
  </w:style>
  <w:style w:type="paragraph" w:styleId="Title">
    <w:name w:val="Title"/>
    <w:basedOn w:val="Normal"/>
    <w:link w:val="TitleChar"/>
    <w:qFormat/>
    <w:pPr>
      <w:spacing w:before="240"/>
      <w:ind w:firstLine="397"/>
      <w:jc w:val="center"/>
    </w:pPr>
    <w:rPr>
      <w:rFonts w:cs="Arial"/>
      <w:b/>
      <w:bCs/>
      <w:sz w:val="32"/>
      <w:szCs w:val="32"/>
    </w:rPr>
  </w:style>
  <w:style w:type="paragraph" w:styleId="Caption">
    <w:name w:val="caption"/>
    <w:basedOn w:val="Normal"/>
    <w:next w:val="Normal"/>
    <w:qFormat/>
    <w:pPr>
      <w:spacing w:after="120"/>
      <w:ind w:left="454" w:right="454"/>
      <w:jc w:val="center"/>
    </w:pPr>
    <w:rPr>
      <w:rFonts w:ascii="Helvetica" w:hAnsi="Helvetica"/>
      <w:b/>
      <w:bCs/>
      <w:sz w:val="20"/>
    </w:rPr>
  </w:style>
  <w:style w:type="paragraph" w:styleId="HTMLPreformatted">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UnresolvedMention">
    <w:name w:val="Unresolved Mention"/>
    <w:uiPriority w:val="99"/>
    <w:semiHidden/>
    <w:unhideWhenUsed/>
    <w:rPr>
      <w:color w:val="605E5C"/>
      <w:shd w:val="clear" w:color="auto" w:fill="E1DFDD"/>
    </w:rPr>
  </w:style>
  <w:style w:type="character" w:styleId="CommentReference">
    <w:name w:val="annotation reference"/>
    <w:rPr>
      <w:sz w:val="16"/>
      <w:szCs w:val="16"/>
    </w:rPr>
  </w:style>
  <w:style w:type="paragraph" w:styleId="CommentText">
    <w:name w:val="annotation text"/>
    <w:basedOn w:val="Normal"/>
    <w:link w:val="CommentTextChar"/>
    <w:rPr>
      <w:sz w:val="20"/>
    </w:rPr>
  </w:style>
  <w:style w:type="character" w:styleId="CommentTextChar" w:customStyle="1">
    <w:name w:val="Comment Text Char"/>
    <w:link w:val="CommentText"/>
    <w:rPr>
      <w:rFonts w:ascii="Times" w:hAnsi="Times"/>
      <w:lang w:val="en-US"/>
    </w:rPr>
  </w:style>
  <w:style w:type="paragraph" w:styleId="CommentSubject">
    <w:name w:val="annotation subject"/>
    <w:basedOn w:val="CommentText"/>
    <w:next w:val="CommentText"/>
    <w:link w:val="CommentSubjectChar"/>
    <w:rPr>
      <w:b/>
      <w:bCs/>
    </w:rPr>
  </w:style>
  <w:style w:type="character" w:styleId="CommentSubjectChar" w:customStyle="1">
    <w:name w:val="Comment Subject Char"/>
    <w:link w:val="CommentSubject"/>
    <w:rPr>
      <w:rFonts w:ascii="Times" w:hAnsi="Times"/>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3.xml"/><Relationship Id="rId26" Type="http://schemas.onlyoffice.com/commentsExtendedDocument" Target="commentsExtendedDocument.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5" Type="http://schemas.onlyoffice.com/commentsIdsDocument" Target="commentsIdsDocument.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openxmlformats.org/officeDocument/2006/relationships/fontTable" Target="fontTable.xml"/><Relationship Id="rId27" Type="http://schemas.onlyoffice.com/commentsDocument" Target="commentsDocument.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1670</Words>
  <Characters>9519</Characters>
  <Application>Microsoft Office Word</Application>
  <DocSecurity>4</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Max Jr</cp:lastModifiedBy>
  <cp:revision>12</cp:revision>
  <dcterms:created xsi:type="dcterms:W3CDTF">2005-03-18T18:16:00Z</dcterms:created>
  <dcterms:modified xsi:type="dcterms:W3CDTF">2023-04-28T22:02:00Z</dcterms:modified>
  <cp:version>1048576</cp:version>
</cp:coreProperties>
</file>